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A52" w:rsidRDefault="00F469DD">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0473-2019-QEO</w:t>
      </w:r>
      <w:bookmarkEnd w:id="0"/>
    </w:p>
    <w:p w:rsidR="00403A52" w:rsidRDefault="00403A52" w:rsidP="00F914AB">
      <w:pPr>
        <w:snapToGrid w:val="0"/>
        <w:spacing w:afterLines="30"/>
        <w:jc w:val="center"/>
        <w:rPr>
          <w:rFonts w:ascii="楷体" w:eastAsia="楷体" w:hAnsi="楷体"/>
          <w:b/>
          <w:color w:val="000000"/>
          <w:sz w:val="84"/>
          <w:szCs w:val="84"/>
        </w:rPr>
      </w:pPr>
    </w:p>
    <w:p w:rsidR="00403A52" w:rsidRDefault="00F469DD" w:rsidP="00F914AB">
      <w:pPr>
        <w:snapToGrid w:val="0"/>
        <w:spacing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a:stretch>
                      <a:fillRect/>
                    </a:stretch>
                  </pic:blipFill>
                  <pic:spPr>
                    <a:xfrm>
                      <a:off x="0" y="0"/>
                      <a:ext cx="2092802" cy="2092802"/>
                    </a:xfrm>
                    <a:prstGeom prst="rect">
                      <a:avLst/>
                    </a:prstGeom>
                  </pic:spPr>
                </pic:pic>
              </a:graphicData>
            </a:graphic>
          </wp:inline>
        </w:drawing>
      </w:r>
    </w:p>
    <w:p w:rsidR="00403A52" w:rsidRDefault="00403A52" w:rsidP="00F914AB">
      <w:pPr>
        <w:snapToGrid w:val="0"/>
        <w:spacing w:afterLines="30"/>
        <w:rPr>
          <w:rFonts w:ascii="楷体" w:eastAsia="楷体" w:hAnsi="楷体"/>
          <w:b/>
          <w:color w:val="000000"/>
          <w:sz w:val="52"/>
          <w:szCs w:val="52"/>
        </w:rPr>
      </w:pPr>
    </w:p>
    <w:p w:rsidR="00403A52" w:rsidRDefault="00F469DD" w:rsidP="00F914AB">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403A52" w:rsidRDefault="00F469DD" w:rsidP="00F914AB">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403A52" w:rsidRDefault="00403A52" w:rsidP="00F914AB">
      <w:pPr>
        <w:snapToGrid w:val="0"/>
        <w:spacing w:afterLines="30"/>
        <w:jc w:val="center"/>
        <w:rPr>
          <w:rFonts w:ascii="楷体" w:eastAsia="楷体" w:hAnsi="楷体"/>
          <w:b/>
          <w:color w:val="000000"/>
          <w:sz w:val="36"/>
          <w:szCs w:val="36"/>
        </w:rPr>
      </w:pPr>
    </w:p>
    <w:p w:rsidR="00403A52" w:rsidRDefault="00F469DD" w:rsidP="00F914AB">
      <w:pPr>
        <w:snapToGrid w:val="0"/>
        <w:spacing w:afterLines="30"/>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成都恒通恒泰科技有限公司</w:t>
      </w:r>
      <w:bookmarkEnd w:id="1"/>
    </w:p>
    <w:p w:rsidR="00403A52" w:rsidRDefault="00403A52" w:rsidP="00F914AB">
      <w:pPr>
        <w:snapToGrid w:val="0"/>
        <w:spacing w:afterLines="30"/>
        <w:ind w:firstLineChars="600" w:firstLine="1928"/>
        <w:rPr>
          <w:rFonts w:ascii="楷体" w:eastAsia="楷体" w:hAnsi="楷体"/>
          <w:b/>
          <w:color w:val="000000"/>
          <w:sz w:val="32"/>
          <w:szCs w:val="32"/>
        </w:rPr>
      </w:pPr>
    </w:p>
    <w:p w:rsidR="00403A52" w:rsidRDefault="00F469DD" w:rsidP="00F914AB">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403A52" w:rsidRDefault="00F469DD" w:rsidP="00F914AB">
      <w:pPr>
        <w:snapToGrid w:val="0"/>
        <w:spacing w:afterLines="30"/>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403A52" w:rsidRDefault="00F469DD" w:rsidP="00F914AB">
      <w:pPr>
        <w:snapToGrid w:val="0"/>
        <w:spacing w:afterLines="30"/>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403A52" w:rsidRDefault="00F469DD" w:rsidP="00F914AB">
      <w:pPr>
        <w:snapToGrid w:val="0"/>
        <w:spacing w:afterLines="30"/>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403A52" w:rsidRDefault="00403A52" w:rsidP="00F914AB">
      <w:pPr>
        <w:snapToGrid w:val="0"/>
        <w:spacing w:afterLines="30"/>
        <w:jc w:val="center"/>
        <w:rPr>
          <w:rFonts w:ascii="楷体" w:eastAsia="楷体" w:hAnsi="楷体"/>
          <w:b/>
          <w:color w:val="000000"/>
          <w:sz w:val="44"/>
          <w:szCs w:val="44"/>
        </w:rPr>
      </w:pPr>
    </w:p>
    <w:p w:rsidR="00403A52" w:rsidRDefault="00F469DD" w:rsidP="00F914AB">
      <w:pPr>
        <w:snapToGrid w:val="0"/>
        <w:spacing w:afterLines="30"/>
        <w:jc w:val="center"/>
        <w:rPr>
          <w:rFonts w:ascii="宋体" w:hAnsi="宋体"/>
          <w:b/>
          <w:color w:val="000000"/>
          <w:sz w:val="44"/>
          <w:szCs w:val="44"/>
        </w:rPr>
      </w:pPr>
      <w:r>
        <w:rPr>
          <w:rFonts w:ascii="宋体" w:hAnsi="宋体" w:hint="eastAsia"/>
          <w:b/>
          <w:color w:val="000000"/>
          <w:sz w:val="44"/>
          <w:szCs w:val="44"/>
        </w:rPr>
        <w:t>北京国标联合认证有限公司</w:t>
      </w:r>
    </w:p>
    <w:p w:rsidR="00403A52" w:rsidRDefault="00F469DD">
      <w:pPr>
        <w:widowControl/>
        <w:ind w:firstLineChars="1100" w:firstLine="3092"/>
        <w:jc w:val="left"/>
        <w:rPr>
          <w:rFonts w:ascii="宋体" w:hAnsi="宋体"/>
          <w:b/>
          <w:color w:val="000000"/>
          <w:sz w:val="28"/>
          <w:szCs w:val="28"/>
        </w:rPr>
      </w:pPr>
      <w:r>
        <w:rPr>
          <w:rFonts w:ascii="宋体" w:hAnsi="宋体" w:hint="eastAsia"/>
          <w:b/>
          <w:color w:val="000000"/>
          <w:sz w:val="28"/>
          <w:szCs w:val="28"/>
        </w:rPr>
        <w:t>网址：</w:t>
      </w:r>
      <w:r>
        <w:rPr>
          <w:rFonts w:ascii="宋体" w:hAnsi="宋体" w:hint="eastAsia"/>
          <w:b/>
          <w:color w:val="000000"/>
          <w:sz w:val="28"/>
          <w:szCs w:val="28"/>
        </w:rPr>
        <w:t>www.china-isc.org.cn</w:t>
      </w:r>
    </w:p>
    <w:p w:rsidR="00403A52" w:rsidRDefault="00F469DD">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rsidR="00403A52">
        <w:trPr>
          <w:trHeight w:val="354"/>
        </w:trPr>
        <w:tc>
          <w:tcPr>
            <w:tcW w:w="1439" w:type="dxa"/>
            <w:gridSpan w:val="2"/>
            <w:vAlign w:val="center"/>
          </w:tcPr>
          <w:p w:rsidR="00403A52" w:rsidRDefault="00F469DD">
            <w:pPr>
              <w:rPr>
                <w:b/>
                <w:color w:val="000000"/>
                <w:sz w:val="20"/>
                <w:szCs w:val="20"/>
              </w:rPr>
            </w:pPr>
            <w:r>
              <w:rPr>
                <w:rFonts w:hint="eastAsia"/>
                <w:b/>
                <w:color w:val="000000"/>
                <w:sz w:val="20"/>
                <w:szCs w:val="20"/>
              </w:rPr>
              <w:t>审核方名称</w:t>
            </w:r>
          </w:p>
        </w:tc>
        <w:tc>
          <w:tcPr>
            <w:tcW w:w="7681" w:type="dxa"/>
            <w:gridSpan w:val="10"/>
            <w:vAlign w:val="center"/>
          </w:tcPr>
          <w:p w:rsidR="00403A52" w:rsidRDefault="00F469DD">
            <w:pPr>
              <w:rPr>
                <w:b/>
                <w:color w:val="000000"/>
                <w:sz w:val="20"/>
                <w:szCs w:val="20"/>
              </w:rPr>
            </w:pPr>
            <w:r>
              <w:rPr>
                <w:rFonts w:hint="eastAsia"/>
                <w:b/>
                <w:color w:val="000000" w:themeColor="text1"/>
                <w:sz w:val="20"/>
                <w:szCs w:val="20"/>
              </w:rPr>
              <w:t>北京国标联合认证有限公司</w:t>
            </w:r>
          </w:p>
        </w:tc>
      </w:tr>
      <w:tr w:rsidR="00403A52">
        <w:trPr>
          <w:trHeight w:val="377"/>
        </w:trPr>
        <w:tc>
          <w:tcPr>
            <w:tcW w:w="1439" w:type="dxa"/>
            <w:gridSpan w:val="2"/>
            <w:vAlign w:val="center"/>
          </w:tcPr>
          <w:p w:rsidR="00403A52" w:rsidRDefault="00F469DD">
            <w:pPr>
              <w:rPr>
                <w:b/>
                <w:color w:val="000000"/>
                <w:sz w:val="20"/>
                <w:szCs w:val="20"/>
              </w:rPr>
            </w:pPr>
            <w:r>
              <w:rPr>
                <w:rFonts w:hint="eastAsia"/>
                <w:b/>
                <w:color w:val="000000"/>
                <w:sz w:val="20"/>
                <w:szCs w:val="20"/>
              </w:rPr>
              <w:t>审核方地址</w:t>
            </w:r>
          </w:p>
        </w:tc>
        <w:tc>
          <w:tcPr>
            <w:tcW w:w="5360" w:type="dxa"/>
            <w:gridSpan w:val="7"/>
            <w:vAlign w:val="center"/>
          </w:tcPr>
          <w:p w:rsidR="00403A52" w:rsidRDefault="00F469DD">
            <w:pPr>
              <w:rPr>
                <w:b/>
                <w:color w:val="000000"/>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851" w:type="dxa"/>
            <w:gridSpan w:val="2"/>
            <w:vAlign w:val="center"/>
          </w:tcPr>
          <w:p w:rsidR="00403A52" w:rsidRDefault="00F469DD">
            <w:pPr>
              <w:rPr>
                <w:b/>
                <w:color w:val="000000"/>
                <w:sz w:val="20"/>
                <w:szCs w:val="20"/>
              </w:rPr>
            </w:pPr>
            <w:r>
              <w:rPr>
                <w:rFonts w:hint="eastAsia"/>
                <w:b/>
                <w:color w:val="000000"/>
                <w:sz w:val="20"/>
                <w:szCs w:val="20"/>
              </w:rPr>
              <w:t>邮编</w:t>
            </w:r>
          </w:p>
        </w:tc>
        <w:tc>
          <w:tcPr>
            <w:tcW w:w="1470" w:type="dxa"/>
            <w:vAlign w:val="center"/>
          </w:tcPr>
          <w:p w:rsidR="00403A52" w:rsidRDefault="00403A52">
            <w:pPr>
              <w:rPr>
                <w:b/>
                <w:color w:val="000000"/>
                <w:sz w:val="20"/>
                <w:szCs w:val="20"/>
              </w:rPr>
            </w:pPr>
          </w:p>
        </w:tc>
      </w:tr>
      <w:tr w:rsidR="00403A52">
        <w:trPr>
          <w:trHeight w:val="377"/>
        </w:trPr>
        <w:tc>
          <w:tcPr>
            <w:tcW w:w="1439" w:type="dxa"/>
            <w:gridSpan w:val="2"/>
            <w:vAlign w:val="center"/>
          </w:tcPr>
          <w:p w:rsidR="00403A52" w:rsidRDefault="00F469DD">
            <w:pPr>
              <w:rPr>
                <w:b/>
                <w:color w:val="000000"/>
                <w:sz w:val="20"/>
                <w:szCs w:val="20"/>
              </w:rPr>
            </w:pPr>
            <w:r>
              <w:rPr>
                <w:rFonts w:hint="eastAsia"/>
                <w:b/>
                <w:color w:val="000000"/>
                <w:sz w:val="20"/>
                <w:szCs w:val="20"/>
              </w:rPr>
              <w:t>联系电话</w:t>
            </w:r>
          </w:p>
        </w:tc>
        <w:tc>
          <w:tcPr>
            <w:tcW w:w="1957" w:type="dxa"/>
            <w:gridSpan w:val="2"/>
            <w:vAlign w:val="center"/>
          </w:tcPr>
          <w:p w:rsidR="00403A52" w:rsidRDefault="00F469DD">
            <w:pPr>
              <w:rPr>
                <w:b/>
                <w:color w:val="000000"/>
                <w:sz w:val="20"/>
                <w:szCs w:val="20"/>
              </w:rPr>
            </w:pPr>
            <w:r>
              <w:rPr>
                <w:rFonts w:hint="eastAsia"/>
                <w:b/>
                <w:color w:val="000000" w:themeColor="text1"/>
                <w:sz w:val="20"/>
                <w:szCs w:val="20"/>
              </w:rPr>
              <w:t>010-51095332</w:t>
            </w:r>
          </w:p>
        </w:tc>
        <w:tc>
          <w:tcPr>
            <w:tcW w:w="1050" w:type="dxa"/>
            <w:gridSpan w:val="2"/>
            <w:vAlign w:val="center"/>
          </w:tcPr>
          <w:p w:rsidR="00403A52" w:rsidRDefault="00F469DD">
            <w:pPr>
              <w:rPr>
                <w:b/>
                <w:color w:val="000000"/>
                <w:sz w:val="20"/>
                <w:szCs w:val="20"/>
              </w:rPr>
            </w:pPr>
            <w:r>
              <w:rPr>
                <w:rFonts w:hint="eastAsia"/>
                <w:b/>
                <w:color w:val="000000"/>
                <w:sz w:val="20"/>
                <w:szCs w:val="20"/>
              </w:rPr>
              <w:t>传真</w:t>
            </w:r>
          </w:p>
        </w:tc>
        <w:tc>
          <w:tcPr>
            <w:tcW w:w="1501" w:type="dxa"/>
            <w:vAlign w:val="center"/>
          </w:tcPr>
          <w:p w:rsidR="00403A52" w:rsidRDefault="00F469DD">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403A52" w:rsidRDefault="00F469DD">
            <w:pPr>
              <w:rPr>
                <w:b/>
                <w:color w:val="000000"/>
                <w:sz w:val="20"/>
                <w:szCs w:val="20"/>
              </w:rPr>
            </w:pPr>
            <w:r>
              <w:rPr>
                <w:rFonts w:hint="eastAsia"/>
                <w:b/>
                <w:color w:val="000000"/>
                <w:sz w:val="20"/>
                <w:szCs w:val="20"/>
              </w:rPr>
              <w:t>邮箱</w:t>
            </w:r>
          </w:p>
        </w:tc>
        <w:tc>
          <w:tcPr>
            <w:tcW w:w="2333" w:type="dxa"/>
            <w:gridSpan w:val="4"/>
            <w:vAlign w:val="center"/>
          </w:tcPr>
          <w:p w:rsidR="00403A52" w:rsidRDefault="00403A52">
            <w:pPr>
              <w:rPr>
                <w:b/>
                <w:color w:val="000000"/>
                <w:sz w:val="20"/>
                <w:szCs w:val="20"/>
              </w:rPr>
            </w:pPr>
          </w:p>
        </w:tc>
      </w:tr>
      <w:tr w:rsidR="00403A52">
        <w:trPr>
          <w:trHeight w:val="428"/>
        </w:trPr>
        <w:tc>
          <w:tcPr>
            <w:tcW w:w="9120" w:type="dxa"/>
            <w:gridSpan w:val="12"/>
            <w:vAlign w:val="center"/>
          </w:tcPr>
          <w:p w:rsidR="00403A52" w:rsidRDefault="00F469DD">
            <w:pPr>
              <w:rPr>
                <w:b/>
                <w:color w:val="000000"/>
                <w:sz w:val="20"/>
                <w:szCs w:val="20"/>
              </w:rPr>
            </w:pPr>
            <w:r>
              <w:rPr>
                <w:rFonts w:hint="eastAsia"/>
                <w:b/>
                <w:color w:val="000000"/>
                <w:sz w:val="20"/>
                <w:szCs w:val="20"/>
              </w:rPr>
              <w:t>审核组信息</w:t>
            </w:r>
          </w:p>
        </w:tc>
      </w:tr>
      <w:tr w:rsidR="00403A52">
        <w:trPr>
          <w:trHeight w:val="645"/>
        </w:trPr>
        <w:tc>
          <w:tcPr>
            <w:tcW w:w="1271" w:type="dxa"/>
            <w:vAlign w:val="center"/>
          </w:tcPr>
          <w:p w:rsidR="00403A52" w:rsidRDefault="00F469DD">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403A52" w:rsidRDefault="00F469DD">
            <w:pPr>
              <w:spacing w:line="240" w:lineRule="exact"/>
              <w:jc w:val="center"/>
              <w:rPr>
                <w:sz w:val="18"/>
                <w:szCs w:val="18"/>
              </w:rPr>
            </w:pPr>
            <w:r>
              <w:rPr>
                <w:rFonts w:hint="eastAsia"/>
                <w:sz w:val="18"/>
                <w:szCs w:val="18"/>
              </w:rPr>
              <w:t>组内</w:t>
            </w:r>
          </w:p>
          <w:p w:rsidR="00403A52" w:rsidRDefault="00F469DD">
            <w:pPr>
              <w:spacing w:line="240" w:lineRule="exact"/>
              <w:jc w:val="center"/>
              <w:rPr>
                <w:b/>
                <w:color w:val="000000"/>
                <w:sz w:val="20"/>
                <w:szCs w:val="20"/>
              </w:rPr>
            </w:pPr>
            <w:r>
              <w:rPr>
                <w:rFonts w:hint="eastAsia"/>
                <w:sz w:val="18"/>
                <w:szCs w:val="18"/>
              </w:rPr>
              <w:t>身份</w:t>
            </w:r>
          </w:p>
        </w:tc>
        <w:tc>
          <w:tcPr>
            <w:tcW w:w="1417" w:type="dxa"/>
            <w:gridSpan w:val="2"/>
            <w:vAlign w:val="center"/>
          </w:tcPr>
          <w:p w:rsidR="00403A52" w:rsidRDefault="00F469DD">
            <w:pPr>
              <w:spacing w:line="240" w:lineRule="exact"/>
              <w:jc w:val="center"/>
              <w:rPr>
                <w:b/>
                <w:color w:val="000000"/>
                <w:sz w:val="20"/>
                <w:szCs w:val="20"/>
              </w:rPr>
            </w:pPr>
            <w:r>
              <w:rPr>
                <w:rFonts w:hint="eastAsia"/>
                <w:sz w:val="18"/>
                <w:szCs w:val="18"/>
              </w:rPr>
              <w:t>性别</w:t>
            </w:r>
          </w:p>
        </w:tc>
        <w:tc>
          <w:tcPr>
            <w:tcW w:w="3402" w:type="dxa"/>
            <w:gridSpan w:val="5"/>
            <w:vAlign w:val="center"/>
          </w:tcPr>
          <w:p w:rsidR="00403A52" w:rsidRDefault="00F469DD">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403A52" w:rsidRDefault="00F469DD">
            <w:pPr>
              <w:spacing w:line="240" w:lineRule="exact"/>
              <w:jc w:val="center"/>
              <w:rPr>
                <w:b/>
                <w:color w:val="000000"/>
                <w:sz w:val="20"/>
                <w:szCs w:val="20"/>
              </w:rPr>
            </w:pPr>
            <w:r>
              <w:rPr>
                <w:rFonts w:hint="eastAsia"/>
                <w:sz w:val="18"/>
                <w:szCs w:val="18"/>
              </w:rPr>
              <w:t>专业代码</w:t>
            </w:r>
          </w:p>
        </w:tc>
      </w:tr>
      <w:tr w:rsidR="00403A52">
        <w:trPr>
          <w:trHeight w:val="645"/>
        </w:trPr>
        <w:tc>
          <w:tcPr>
            <w:tcW w:w="1271" w:type="dxa"/>
            <w:vAlign w:val="center"/>
          </w:tcPr>
          <w:p w:rsidR="00403A52" w:rsidRDefault="00F469DD">
            <w:pPr>
              <w:spacing w:line="240" w:lineRule="exact"/>
              <w:jc w:val="center"/>
              <w:rPr>
                <w:b/>
                <w:color w:val="000000"/>
                <w:sz w:val="20"/>
                <w:szCs w:val="20"/>
              </w:rPr>
            </w:pPr>
            <w:r>
              <w:rPr>
                <w:b/>
                <w:color w:val="000000"/>
                <w:sz w:val="20"/>
                <w:szCs w:val="20"/>
              </w:rPr>
              <w:t>杨珍全</w:t>
            </w:r>
          </w:p>
        </w:tc>
        <w:tc>
          <w:tcPr>
            <w:tcW w:w="851" w:type="dxa"/>
            <w:gridSpan w:val="2"/>
            <w:vAlign w:val="center"/>
          </w:tcPr>
          <w:p w:rsidR="00403A52" w:rsidRDefault="00F469DD">
            <w:pPr>
              <w:spacing w:line="240" w:lineRule="exact"/>
              <w:jc w:val="center"/>
              <w:rPr>
                <w:sz w:val="18"/>
                <w:szCs w:val="18"/>
              </w:rPr>
            </w:pPr>
            <w:r>
              <w:rPr>
                <w:sz w:val="18"/>
                <w:szCs w:val="18"/>
              </w:rPr>
              <w:t>组长</w:t>
            </w:r>
          </w:p>
        </w:tc>
        <w:tc>
          <w:tcPr>
            <w:tcW w:w="1417" w:type="dxa"/>
            <w:gridSpan w:val="2"/>
            <w:vAlign w:val="center"/>
          </w:tcPr>
          <w:p w:rsidR="00403A52" w:rsidRDefault="00F469DD">
            <w:pPr>
              <w:spacing w:line="240" w:lineRule="exact"/>
              <w:jc w:val="center"/>
              <w:rPr>
                <w:b/>
                <w:color w:val="000000"/>
                <w:sz w:val="20"/>
                <w:szCs w:val="20"/>
              </w:rPr>
            </w:pPr>
            <w:r>
              <w:rPr>
                <w:b/>
                <w:color w:val="000000"/>
                <w:sz w:val="20"/>
                <w:szCs w:val="20"/>
              </w:rPr>
              <w:t>男</w:t>
            </w:r>
          </w:p>
        </w:tc>
        <w:tc>
          <w:tcPr>
            <w:tcW w:w="3402" w:type="dxa"/>
            <w:gridSpan w:val="5"/>
            <w:vAlign w:val="center"/>
          </w:tcPr>
          <w:p w:rsidR="00403A52" w:rsidRDefault="00F469DD">
            <w:pPr>
              <w:spacing w:line="240" w:lineRule="exact"/>
              <w:jc w:val="center"/>
              <w:rPr>
                <w:b/>
                <w:color w:val="000000"/>
                <w:sz w:val="20"/>
                <w:szCs w:val="20"/>
              </w:rPr>
            </w:pPr>
            <w:r>
              <w:rPr>
                <w:b/>
                <w:color w:val="000000"/>
                <w:sz w:val="20"/>
                <w:szCs w:val="20"/>
              </w:rPr>
              <w:t>Q:</w:t>
            </w:r>
            <w:r>
              <w:rPr>
                <w:b/>
                <w:color w:val="000000"/>
                <w:sz w:val="20"/>
                <w:szCs w:val="20"/>
              </w:rPr>
              <w:t>审核员</w:t>
            </w:r>
          </w:p>
          <w:p w:rsidR="00403A52" w:rsidRDefault="00F469DD">
            <w:pPr>
              <w:spacing w:line="240" w:lineRule="exact"/>
              <w:jc w:val="center"/>
              <w:rPr>
                <w:b/>
                <w:color w:val="000000"/>
                <w:sz w:val="20"/>
                <w:szCs w:val="20"/>
              </w:rPr>
            </w:pPr>
            <w:r>
              <w:rPr>
                <w:b/>
                <w:color w:val="000000"/>
                <w:sz w:val="20"/>
                <w:szCs w:val="20"/>
              </w:rPr>
              <w:t>E:</w:t>
            </w:r>
            <w:r>
              <w:rPr>
                <w:b/>
                <w:color w:val="000000"/>
                <w:sz w:val="20"/>
                <w:szCs w:val="20"/>
              </w:rPr>
              <w:t>审核员</w:t>
            </w:r>
          </w:p>
          <w:p w:rsidR="00403A52" w:rsidRDefault="00F469DD">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403A52" w:rsidRDefault="00403A52">
            <w:pPr>
              <w:spacing w:line="240" w:lineRule="exact"/>
              <w:jc w:val="center"/>
              <w:rPr>
                <w:b/>
                <w:color w:val="000000"/>
                <w:sz w:val="20"/>
                <w:szCs w:val="20"/>
              </w:rPr>
            </w:pPr>
          </w:p>
        </w:tc>
      </w:tr>
      <w:tr w:rsidR="00403A52">
        <w:trPr>
          <w:trHeight w:val="645"/>
        </w:trPr>
        <w:tc>
          <w:tcPr>
            <w:tcW w:w="1271" w:type="dxa"/>
            <w:vAlign w:val="center"/>
          </w:tcPr>
          <w:p w:rsidR="00403A52" w:rsidRDefault="00F469DD">
            <w:pPr>
              <w:spacing w:line="240" w:lineRule="exact"/>
              <w:jc w:val="center"/>
              <w:rPr>
                <w:b/>
                <w:color w:val="000000"/>
                <w:sz w:val="20"/>
                <w:szCs w:val="20"/>
              </w:rPr>
            </w:pPr>
            <w:r>
              <w:rPr>
                <w:b/>
                <w:color w:val="000000"/>
                <w:sz w:val="20"/>
                <w:szCs w:val="20"/>
              </w:rPr>
              <w:t>张心</w:t>
            </w:r>
          </w:p>
        </w:tc>
        <w:tc>
          <w:tcPr>
            <w:tcW w:w="851" w:type="dxa"/>
            <w:gridSpan w:val="2"/>
            <w:vAlign w:val="center"/>
          </w:tcPr>
          <w:p w:rsidR="00403A52" w:rsidRDefault="00F469DD">
            <w:pPr>
              <w:spacing w:line="240" w:lineRule="exact"/>
              <w:jc w:val="center"/>
              <w:rPr>
                <w:sz w:val="18"/>
                <w:szCs w:val="18"/>
              </w:rPr>
            </w:pPr>
            <w:r>
              <w:rPr>
                <w:sz w:val="18"/>
                <w:szCs w:val="18"/>
              </w:rPr>
              <w:t>组员</w:t>
            </w:r>
          </w:p>
        </w:tc>
        <w:tc>
          <w:tcPr>
            <w:tcW w:w="1417" w:type="dxa"/>
            <w:gridSpan w:val="2"/>
            <w:vAlign w:val="center"/>
          </w:tcPr>
          <w:p w:rsidR="00403A52" w:rsidRDefault="00F469DD">
            <w:pPr>
              <w:spacing w:line="240" w:lineRule="exact"/>
              <w:jc w:val="center"/>
              <w:rPr>
                <w:b/>
                <w:color w:val="000000"/>
                <w:sz w:val="20"/>
                <w:szCs w:val="20"/>
              </w:rPr>
            </w:pPr>
            <w:r>
              <w:rPr>
                <w:b/>
                <w:color w:val="000000"/>
                <w:sz w:val="20"/>
                <w:szCs w:val="20"/>
              </w:rPr>
              <w:t>女</w:t>
            </w:r>
          </w:p>
        </w:tc>
        <w:tc>
          <w:tcPr>
            <w:tcW w:w="3402" w:type="dxa"/>
            <w:gridSpan w:val="5"/>
            <w:vAlign w:val="center"/>
          </w:tcPr>
          <w:p w:rsidR="00403A52" w:rsidRDefault="00F469DD">
            <w:pPr>
              <w:spacing w:line="240" w:lineRule="exact"/>
              <w:jc w:val="center"/>
              <w:rPr>
                <w:b/>
                <w:color w:val="000000"/>
                <w:sz w:val="20"/>
                <w:szCs w:val="20"/>
              </w:rPr>
            </w:pPr>
            <w:r>
              <w:rPr>
                <w:b/>
                <w:color w:val="000000"/>
                <w:sz w:val="20"/>
                <w:szCs w:val="20"/>
              </w:rPr>
              <w:t>Q:</w:t>
            </w:r>
            <w:r>
              <w:rPr>
                <w:b/>
                <w:color w:val="000000"/>
                <w:sz w:val="20"/>
                <w:szCs w:val="20"/>
              </w:rPr>
              <w:t>审核员</w:t>
            </w:r>
          </w:p>
        </w:tc>
        <w:tc>
          <w:tcPr>
            <w:tcW w:w="2179" w:type="dxa"/>
            <w:gridSpan w:val="2"/>
            <w:vAlign w:val="center"/>
          </w:tcPr>
          <w:p w:rsidR="00403A52" w:rsidRDefault="00403A52">
            <w:pPr>
              <w:spacing w:line="240" w:lineRule="exact"/>
              <w:jc w:val="center"/>
              <w:rPr>
                <w:b/>
                <w:color w:val="000000"/>
                <w:sz w:val="20"/>
                <w:szCs w:val="20"/>
              </w:rPr>
            </w:pPr>
          </w:p>
        </w:tc>
      </w:tr>
      <w:tr w:rsidR="00403A52">
        <w:trPr>
          <w:trHeight w:val="645"/>
        </w:trPr>
        <w:tc>
          <w:tcPr>
            <w:tcW w:w="1271" w:type="dxa"/>
            <w:vAlign w:val="center"/>
          </w:tcPr>
          <w:p w:rsidR="00403A52" w:rsidRDefault="00F469DD">
            <w:pPr>
              <w:spacing w:line="240" w:lineRule="exact"/>
              <w:jc w:val="center"/>
              <w:rPr>
                <w:b/>
                <w:color w:val="000000"/>
                <w:sz w:val="20"/>
                <w:szCs w:val="20"/>
              </w:rPr>
            </w:pPr>
            <w:r>
              <w:rPr>
                <w:b/>
                <w:color w:val="000000"/>
                <w:sz w:val="20"/>
                <w:szCs w:val="20"/>
              </w:rPr>
              <w:t>宋明珠</w:t>
            </w:r>
          </w:p>
        </w:tc>
        <w:tc>
          <w:tcPr>
            <w:tcW w:w="851" w:type="dxa"/>
            <w:gridSpan w:val="2"/>
            <w:vAlign w:val="center"/>
          </w:tcPr>
          <w:p w:rsidR="00403A52" w:rsidRDefault="00F469DD">
            <w:pPr>
              <w:spacing w:line="240" w:lineRule="exact"/>
              <w:jc w:val="center"/>
              <w:rPr>
                <w:sz w:val="18"/>
                <w:szCs w:val="18"/>
              </w:rPr>
            </w:pPr>
            <w:r>
              <w:rPr>
                <w:sz w:val="18"/>
                <w:szCs w:val="18"/>
              </w:rPr>
              <w:t>组员</w:t>
            </w:r>
          </w:p>
        </w:tc>
        <w:tc>
          <w:tcPr>
            <w:tcW w:w="1417" w:type="dxa"/>
            <w:gridSpan w:val="2"/>
            <w:vAlign w:val="center"/>
          </w:tcPr>
          <w:p w:rsidR="00403A52" w:rsidRDefault="00F469DD">
            <w:pPr>
              <w:spacing w:line="240" w:lineRule="exact"/>
              <w:jc w:val="center"/>
              <w:rPr>
                <w:b/>
                <w:color w:val="000000"/>
                <w:sz w:val="20"/>
                <w:szCs w:val="20"/>
              </w:rPr>
            </w:pPr>
            <w:r>
              <w:rPr>
                <w:b/>
                <w:color w:val="000000"/>
                <w:sz w:val="20"/>
                <w:szCs w:val="20"/>
              </w:rPr>
              <w:t>男</w:t>
            </w:r>
          </w:p>
        </w:tc>
        <w:tc>
          <w:tcPr>
            <w:tcW w:w="3402" w:type="dxa"/>
            <w:gridSpan w:val="5"/>
            <w:vAlign w:val="center"/>
          </w:tcPr>
          <w:p w:rsidR="00403A52" w:rsidRDefault="00F469DD">
            <w:pPr>
              <w:spacing w:line="240" w:lineRule="exact"/>
              <w:jc w:val="center"/>
              <w:rPr>
                <w:b/>
                <w:color w:val="000000"/>
                <w:sz w:val="20"/>
                <w:szCs w:val="20"/>
              </w:rPr>
            </w:pPr>
            <w:r>
              <w:rPr>
                <w:b/>
                <w:color w:val="000000"/>
                <w:sz w:val="20"/>
                <w:szCs w:val="20"/>
              </w:rPr>
              <w:t>Q:</w:t>
            </w:r>
            <w:r>
              <w:rPr>
                <w:b/>
                <w:color w:val="000000"/>
                <w:sz w:val="20"/>
                <w:szCs w:val="20"/>
              </w:rPr>
              <w:t>实习审核员</w:t>
            </w:r>
          </w:p>
        </w:tc>
        <w:tc>
          <w:tcPr>
            <w:tcW w:w="2179" w:type="dxa"/>
            <w:gridSpan w:val="2"/>
            <w:vAlign w:val="center"/>
          </w:tcPr>
          <w:p w:rsidR="00403A52" w:rsidRDefault="00403A52">
            <w:pPr>
              <w:spacing w:line="240" w:lineRule="exact"/>
              <w:jc w:val="center"/>
              <w:rPr>
                <w:b/>
                <w:color w:val="000000"/>
                <w:sz w:val="20"/>
                <w:szCs w:val="20"/>
              </w:rPr>
            </w:pPr>
          </w:p>
        </w:tc>
      </w:tr>
      <w:tr w:rsidR="00403A52">
        <w:trPr>
          <w:trHeight w:val="645"/>
        </w:trPr>
        <w:tc>
          <w:tcPr>
            <w:tcW w:w="1271" w:type="dxa"/>
            <w:vAlign w:val="center"/>
          </w:tcPr>
          <w:p w:rsidR="00403A52" w:rsidRDefault="00F469DD">
            <w:pPr>
              <w:spacing w:line="240" w:lineRule="exact"/>
              <w:jc w:val="center"/>
              <w:rPr>
                <w:b/>
                <w:color w:val="000000"/>
                <w:sz w:val="20"/>
                <w:szCs w:val="20"/>
              </w:rPr>
            </w:pPr>
            <w:r>
              <w:rPr>
                <w:b/>
                <w:color w:val="000000"/>
                <w:sz w:val="20"/>
                <w:szCs w:val="20"/>
              </w:rPr>
              <w:t>文平</w:t>
            </w:r>
          </w:p>
        </w:tc>
        <w:tc>
          <w:tcPr>
            <w:tcW w:w="851" w:type="dxa"/>
            <w:gridSpan w:val="2"/>
            <w:vAlign w:val="center"/>
          </w:tcPr>
          <w:p w:rsidR="00403A52" w:rsidRDefault="00F469DD">
            <w:pPr>
              <w:spacing w:line="240" w:lineRule="exact"/>
              <w:jc w:val="center"/>
              <w:rPr>
                <w:sz w:val="18"/>
                <w:szCs w:val="18"/>
              </w:rPr>
            </w:pPr>
            <w:r>
              <w:rPr>
                <w:sz w:val="18"/>
                <w:szCs w:val="18"/>
              </w:rPr>
              <w:t>组员</w:t>
            </w:r>
          </w:p>
        </w:tc>
        <w:tc>
          <w:tcPr>
            <w:tcW w:w="1417" w:type="dxa"/>
            <w:gridSpan w:val="2"/>
            <w:vAlign w:val="center"/>
          </w:tcPr>
          <w:p w:rsidR="00403A52" w:rsidRDefault="00F469DD">
            <w:pPr>
              <w:spacing w:line="240" w:lineRule="exact"/>
              <w:jc w:val="center"/>
              <w:rPr>
                <w:b/>
                <w:color w:val="000000"/>
                <w:sz w:val="20"/>
                <w:szCs w:val="20"/>
              </w:rPr>
            </w:pPr>
            <w:r>
              <w:rPr>
                <w:b/>
                <w:color w:val="000000"/>
                <w:sz w:val="20"/>
                <w:szCs w:val="20"/>
              </w:rPr>
              <w:t>男</w:t>
            </w:r>
          </w:p>
        </w:tc>
        <w:tc>
          <w:tcPr>
            <w:tcW w:w="3402" w:type="dxa"/>
            <w:gridSpan w:val="5"/>
            <w:vAlign w:val="center"/>
          </w:tcPr>
          <w:p w:rsidR="00403A52" w:rsidRDefault="00F469DD">
            <w:pPr>
              <w:spacing w:line="240" w:lineRule="exact"/>
              <w:jc w:val="center"/>
              <w:rPr>
                <w:b/>
                <w:color w:val="000000"/>
                <w:sz w:val="20"/>
                <w:szCs w:val="20"/>
              </w:rPr>
            </w:pPr>
            <w:r>
              <w:rPr>
                <w:b/>
                <w:color w:val="000000"/>
                <w:sz w:val="20"/>
                <w:szCs w:val="20"/>
              </w:rPr>
              <w:t>Q:</w:t>
            </w:r>
            <w:r>
              <w:rPr>
                <w:b/>
                <w:color w:val="000000"/>
                <w:sz w:val="20"/>
                <w:szCs w:val="20"/>
              </w:rPr>
              <w:t>审核员</w:t>
            </w:r>
          </w:p>
          <w:p w:rsidR="00403A52" w:rsidRDefault="00F469DD">
            <w:pPr>
              <w:spacing w:line="240" w:lineRule="exact"/>
              <w:jc w:val="center"/>
              <w:rPr>
                <w:b/>
                <w:color w:val="000000"/>
                <w:sz w:val="20"/>
                <w:szCs w:val="20"/>
              </w:rPr>
            </w:pPr>
            <w:r>
              <w:rPr>
                <w:b/>
                <w:color w:val="000000"/>
                <w:sz w:val="20"/>
                <w:szCs w:val="20"/>
              </w:rPr>
              <w:t>E:</w:t>
            </w:r>
            <w:r>
              <w:rPr>
                <w:b/>
                <w:color w:val="000000"/>
                <w:sz w:val="20"/>
                <w:szCs w:val="20"/>
              </w:rPr>
              <w:t>审核员</w:t>
            </w:r>
          </w:p>
          <w:p w:rsidR="00403A52" w:rsidRDefault="00F469DD">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403A52" w:rsidRDefault="00F469DD">
            <w:pPr>
              <w:spacing w:line="240" w:lineRule="exact"/>
              <w:jc w:val="center"/>
              <w:rPr>
                <w:b/>
                <w:color w:val="000000"/>
                <w:sz w:val="20"/>
                <w:szCs w:val="20"/>
              </w:rPr>
            </w:pPr>
            <w:r>
              <w:rPr>
                <w:b/>
                <w:color w:val="000000"/>
                <w:sz w:val="20"/>
                <w:szCs w:val="20"/>
              </w:rPr>
              <w:t>Q:19.09.02</w:t>
            </w:r>
          </w:p>
          <w:p w:rsidR="00403A52" w:rsidRDefault="00F469DD">
            <w:pPr>
              <w:spacing w:line="240" w:lineRule="exact"/>
              <w:jc w:val="center"/>
              <w:rPr>
                <w:b/>
                <w:color w:val="000000"/>
                <w:sz w:val="20"/>
                <w:szCs w:val="20"/>
              </w:rPr>
            </w:pPr>
            <w:r>
              <w:rPr>
                <w:b/>
                <w:color w:val="000000"/>
                <w:sz w:val="20"/>
                <w:szCs w:val="20"/>
              </w:rPr>
              <w:t>E:19.09.02</w:t>
            </w:r>
          </w:p>
          <w:p w:rsidR="00403A52" w:rsidRDefault="00F469DD">
            <w:pPr>
              <w:spacing w:line="240" w:lineRule="exact"/>
              <w:jc w:val="center"/>
              <w:rPr>
                <w:b/>
                <w:color w:val="000000"/>
                <w:sz w:val="20"/>
                <w:szCs w:val="20"/>
              </w:rPr>
            </w:pPr>
            <w:r>
              <w:rPr>
                <w:b/>
                <w:color w:val="000000"/>
                <w:sz w:val="20"/>
                <w:szCs w:val="20"/>
              </w:rPr>
              <w:t>O:19.09.02</w:t>
            </w:r>
          </w:p>
        </w:tc>
      </w:tr>
      <w:tr w:rsidR="00403A52">
        <w:trPr>
          <w:trHeight w:val="264"/>
        </w:trPr>
        <w:tc>
          <w:tcPr>
            <w:tcW w:w="1271" w:type="dxa"/>
            <w:vAlign w:val="center"/>
          </w:tcPr>
          <w:p w:rsidR="00403A52" w:rsidRDefault="00403A52">
            <w:pPr>
              <w:rPr>
                <w:b/>
                <w:color w:val="000000"/>
                <w:sz w:val="20"/>
                <w:szCs w:val="20"/>
              </w:rPr>
            </w:pPr>
          </w:p>
        </w:tc>
        <w:tc>
          <w:tcPr>
            <w:tcW w:w="851" w:type="dxa"/>
            <w:gridSpan w:val="2"/>
            <w:vAlign w:val="center"/>
          </w:tcPr>
          <w:p w:rsidR="00403A52" w:rsidRDefault="00403A52">
            <w:pPr>
              <w:rPr>
                <w:b/>
                <w:color w:val="000000"/>
                <w:sz w:val="20"/>
                <w:szCs w:val="20"/>
              </w:rPr>
            </w:pPr>
          </w:p>
        </w:tc>
        <w:tc>
          <w:tcPr>
            <w:tcW w:w="1417" w:type="dxa"/>
            <w:gridSpan w:val="2"/>
            <w:vAlign w:val="center"/>
          </w:tcPr>
          <w:p w:rsidR="00403A52" w:rsidRDefault="00403A52">
            <w:pPr>
              <w:rPr>
                <w:b/>
                <w:color w:val="000000"/>
                <w:sz w:val="20"/>
                <w:szCs w:val="20"/>
              </w:rPr>
            </w:pPr>
          </w:p>
        </w:tc>
        <w:tc>
          <w:tcPr>
            <w:tcW w:w="3402" w:type="dxa"/>
            <w:gridSpan w:val="5"/>
            <w:vAlign w:val="center"/>
          </w:tcPr>
          <w:p w:rsidR="00403A52" w:rsidRDefault="00403A52">
            <w:pPr>
              <w:rPr>
                <w:b/>
                <w:color w:val="000000"/>
                <w:sz w:val="20"/>
                <w:szCs w:val="20"/>
              </w:rPr>
            </w:pPr>
          </w:p>
        </w:tc>
        <w:tc>
          <w:tcPr>
            <w:tcW w:w="2179" w:type="dxa"/>
            <w:gridSpan w:val="2"/>
            <w:vAlign w:val="center"/>
          </w:tcPr>
          <w:p w:rsidR="00403A52" w:rsidRDefault="00403A52">
            <w:pPr>
              <w:rPr>
                <w:b/>
                <w:color w:val="000000"/>
                <w:sz w:val="20"/>
                <w:szCs w:val="20"/>
              </w:rPr>
            </w:pPr>
          </w:p>
        </w:tc>
      </w:tr>
      <w:tr w:rsidR="00403A52">
        <w:trPr>
          <w:trHeight w:val="413"/>
        </w:trPr>
        <w:tc>
          <w:tcPr>
            <w:tcW w:w="9120" w:type="dxa"/>
            <w:gridSpan w:val="12"/>
            <w:vAlign w:val="center"/>
          </w:tcPr>
          <w:p w:rsidR="00403A52" w:rsidRDefault="00F469DD">
            <w:pPr>
              <w:rPr>
                <w:b/>
                <w:color w:val="000000"/>
                <w:sz w:val="20"/>
                <w:szCs w:val="20"/>
              </w:rPr>
            </w:pPr>
            <w:r>
              <w:rPr>
                <w:rFonts w:hint="eastAsia"/>
                <w:b/>
                <w:color w:val="000000"/>
                <w:sz w:val="20"/>
                <w:szCs w:val="20"/>
              </w:rPr>
              <w:t>与审核组同行人员信息</w:t>
            </w:r>
          </w:p>
        </w:tc>
      </w:tr>
      <w:tr w:rsidR="00403A52">
        <w:trPr>
          <w:trHeight w:val="418"/>
        </w:trPr>
        <w:tc>
          <w:tcPr>
            <w:tcW w:w="1271" w:type="dxa"/>
            <w:vAlign w:val="center"/>
          </w:tcPr>
          <w:p w:rsidR="00403A52" w:rsidRDefault="00F469DD">
            <w:pPr>
              <w:rPr>
                <w:b/>
                <w:color w:val="000000"/>
                <w:sz w:val="20"/>
                <w:szCs w:val="20"/>
              </w:rPr>
            </w:pPr>
            <w:r>
              <w:rPr>
                <w:rFonts w:hint="eastAsia"/>
                <w:b/>
                <w:color w:val="000000"/>
                <w:sz w:val="20"/>
                <w:szCs w:val="20"/>
              </w:rPr>
              <w:t>姓名</w:t>
            </w:r>
          </w:p>
        </w:tc>
        <w:tc>
          <w:tcPr>
            <w:tcW w:w="851" w:type="dxa"/>
            <w:gridSpan w:val="2"/>
            <w:vAlign w:val="center"/>
          </w:tcPr>
          <w:p w:rsidR="00403A52" w:rsidRDefault="00F469DD">
            <w:pPr>
              <w:rPr>
                <w:b/>
                <w:color w:val="000000"/>
                <w:sz w:val="20"/>
                <w:szCs w:val="20"/>
              </w:rPr>
            </w:pPr>
            <w:r>
              <w:rPr>
                <w:rFonts w:hint="eastAsia"/>
                <w:b/>
                <w:color w:val="000000"/>
                <w:sz w:val="20"/>
                <w:szCs w:val="20"/>
              </w:rPr>
              <w:t>性别</w:t>
            </w:r>
          </w:p>
        </w:tc>
        <w:tc>
          <w:tcPr>
            <w:tcW w:w="1417" w:type="dxa"/>
            <w:gridSpan w:val="2"/>
            <w:vAlign w:val="center"/>
          </w:tcPr>
          <w:p w:rsidR="00403A52" w:rsidRDefault="00F469DD">
            <w:pPr>
              <w:rPr>
                <w:b/>
                <w:color w:val="000000"/>
                <w:sz w:val="20"/>
                <w:szCs w:val="20"/>
              </w:rPr>
            </w:pPr>
            <w:r>
              <w:rPr>
                <w:rFonts w:hint="eastAsia"/>
                <w:b/>
                <w:color w:val="000000"/>
                <w:sz w:val="20"/>
                <w:szCs w:val="20"/>
              </w:rPr>
              <w:t>角色</w:t>
            </w:r>
          </w:p>
        </w:tc>
        <w:tc>
          <w:tcPr>
            <w:tcW w:w="3402" w:type="dxa"/>
            <w:gridSpan w:val="5"/>
            <w:vAlign w:val="center"/>
          </w:tcPr>
          <w:p w:rsidR="00403A52" w:rsidRDefault="00F469DD">
            <w:pPr>
              <w:rPr>
                <w:b/>
                <w:color w:val="000000"/>
                <w:sz w:val="20"/>
                <w:szCs w:val="20"/>
              </w:rPr>
            </w:pPr>
            <w:r>
              <w:rPr>
                <w:rFonts w:hint="eastAsia"/>
                <w:b/>
                <w:color w:val="000000"/>
                <w:sz w:val="20"/>
                <w:szCs w:val="20"/>
              </w:rPr>
              <w:t>工作单位</w:t>
            </w:r>
          </w:p>
        </w:tc>
        <w:tc>
          <w:tcPr>
            <w:tcW w:w="2179" w:type="dxa"/>
            <w:gridSpan w:val="2"/>
            <w:vAlign w:val="center"/>
          </w:tcPr>
          <w:p w:rsidR="00403A52" w:rsidRDefault="00403A52">
            <w:pPr>
              <w:rPr>
                <w:b/>
                <w:color w:val="000000"/>
                <w:sz w:val="20"/>
                <w:szCs w:val="20"/>
              </w:rPr>
            </w:pPr>
          </w:p>
        </w:tc>
      </w:tr>
      <w:tr w:rsidR="00403A52">
        <w:trPr>
          <w:trHeight w:val="418"/>
        </w:trPr>
        <w:tc>
          <w:tcPr>
            <w:tcW w:w="1271" w:type="dxa"/>
            <w:vAlign w:val="center"/>
          </w:tcPr>
          <w:p w:rsidR="00403A52" w:rsidRDefault="00403A52">
            <w:pPr>
              <w:rPr>
                <w:b/>
                <w:color w:val="000000"/>
              </w:rPr>
            </w:pPr>
          </w:p>
        </w:tc>
        <w:tc>
          <w:tcPr>
            <w:tcW w:w="851" w:type="dxa"/>
            <w:gridSpan w:val="2"/>
            <w:vAlign w:val="center"/>
          </w:tcPr>
          <w:p w:rsidR="00403A52" w:rsidRDefault="00403A52">
            <w:pPr>
              <w:rPr>
                <w:b/>
                <w:color w:val="000000"/>
              </w:rPr>
            </w:pPr>
          </w:p>
        </w:tc>
        <w:tc>
          <w:tcPr>
            <w:tcW w:w="1417" w:type="dxa"/>
            <w:gridSpan w:val="2"/>
            <w:vAlign w:val="center"/>
          </w:tcPr>
          <w:p w:rsidR="00403A52" w:rsidRDefault="00403A52">
            <w:pPr>
              <w:rPr>
                <w:b/>
                <w:color w:val="000000"/>
              </w:rPr>
            </w:pPr>
          </w:p>
        </w:tc>
        <w:tc>
          <w:tcPr>
            <w:tcW w:w="3402" w:type="dxa"/>
            <w:gridSpan w:val="5"/>
            <w:vAlign w:val="center"/>
          </w:tcPr>
          <w:p w:rsidR="00403A52" w:rsidRDefault="00403A52">
            <w:pPr>
              <w:rPr>
                <w:b/>
                <w:color w:val="000000"/>
              </w:rPr>
            </w:pPr>
          </w:p>
        </w:tc>
        <w:tc>
          <w:tcPr>
            <w:tcW w:w="2179" w:type="dxa"/>
            <w:gridSpan w:val="2"/>
            <w:vAlign w:val="center"/>
          </w:tcPr>
          <w:p w:rsidR="00403A52" w:rsidRDefault="00403A52">
            <w:pPr>
              <w:rPr>
                <w:b/>
                <w:color w:val="000000"/>
              </w:rPr>
            </w:pPr>
          </w:p>
        </w:tc>
      </w:tr>
      <w:tr w:rsidR="00403A52">
        <w:trPr>
          <w:trHeight w:val="418"/>
        </w:trPr>
        <w:tc>
          <w:tcPr>
            <w:tcW w:w="1271" w:type="dxa"/>
            <w:vAlign w:val="center"/>
          </w:tcPr>
          <w:p w:rsidR="00403A52" w:rsidRDefault="00403A52">
            <w:pPr>
              <w:rPr>
                <w:b/>
                <w:color w:val="000000"/>
              </w:rPr>
            </w:pPr>
          </w:p>
        </w:tc>
        <w:tc>
          <w:tcPr>
            <w:tcW w:w="851" w:type="dxa"/>
            <w:gridSpan w:val="2"/>
            <w:vAlign w:val="center"/>
          </w:tcPr>
          <w:p w:rsidR="00403A52" w:rsidRDefault="00403A52">
            <w:pPr>
              <w:rPr>
                <w:b/>
                <w:color w:val="000000"/>
              </w:rPr>
            </w:pPr>
          </w:p>
        </w:tc>
        <w:tc>
          <w:tcPr>
            <w:tcW w:w="1417" w:type="dxa"/>
            <w:gridSpan w:val="2"/>
            <w:vAlign w:val="center"/>
          </w:tcPr>
          <w:p w:rsidR="00403A52" w:rsidRDefault="00403A52">
            <w:pPr>
              <w:rPr>
                <w:b/>
                <w:color w:val="000000"/>
              </w:rPr>
            </w:pPr>
          </w:p>
        </w:tc>
        <w:tc>
          <w:tcPr>
            <w:tcW w:w="3402" w:type="dxa"/>
            <w:gridSpan w:val="5"/>
            <w:vAlign w:val="center"/>
          </w:tcPr>
          <w:p w:rsidR="00403A52" w:rsidRDefault="00403A52">
            <w:pPr>
              <w:rPr>
                <w:b/>
                <w:color w:val="000000"/>
              </w:rPr>
            </w:pPr>
          </w:p>
        </w:tc>
        <w:tc>
          <w:tcPr>
            <w:tcW w:w="2179" w:type="dxa"/>
            <w:gridSpan w:val="2"/>
            <w:vAlign w:val="center"/>
          </w:tcPr>
          <w:p w:rsidR="00403A52" w:rsidRDefault="00403A52">
            <w:pPr>
              <w:rPr>
                <w:b/>
                <w:color w:val="000000"/>
              </w:rPr>
            </w:pPr>
          </w:p>
        </w:tc>
      </w:tr>
    </w:tbl>
    <w:p w:rsidR="00403A52" w:rsidRDefault="00F469DD" w:rsidP="00F914AB">
      <w:pPr>
        <w:spacing w:beforeLines="100"/>
        <w:ind w:firstLineChars="100" w:firstLine="201"/>
        <w:rPr>
          <w:rFonts w:ascii="宋体"/>
          <w:b/>
          <w:color w:val="000000"/>
          <w:sz w:val="20"/>
          <w:szCs w:val="20"/>
        </w:rPr>
      </w:pPr>
      <w:r>
        <w:rPr>
          <w:rFonts w:ascii="宋体" w:hAnsi="宋体" w:hint="eastAsia"/>
          <w:b/>
          <w:color w:val="000000"/>
          <w:sz w:val="20"/>
          <w:szCs w:val="20"/>
        </w:rPr>
        <w:t>二、审核目的</w:t>
      </w:r>
    </w:p>
    <w:p w:rsidR="00403A52" w:rsidRDefault="00F469DD">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质量管理体系</w:t>
      </w:r>
      <w:r>
        <w:rPr>
          <w:rFonts w:ascii="宋体" w:hAnsi="宋体" w:hint="eastAsia"/>
          <w:b/>
          <w:color w:val="000000"/>
          <w:sz w:val="20"/>
          <w:szCs w:val="20"/>
        </w:rPr>
        <w:t>,</w:t>
      </w:r>
      <w:r>
        <w:rPr>
          <w:rFonts w:ascii="宋体" w:hAnsi="宋体" w:hint="eastAsia"/>
          <w:b/>
          <w:color w:val="000000"/>
          <w:sz w:val="20"/>
          <w:szCs w:val="20"/>
        </w:rPr>
        <w:t>环境管理体系</w:t>
      </w:r>
      <w:r>
        <w:rPr>
          <w:rFonts w:ascii="宋体" w:hAnsi="宋体" w:hint="eastAsia"/>
          <w:b/>
          <w:color w:val="000000"/>
          <w:sz w:val="20"/>
          <w:szCs w:val="20"/>
        </w:rPr>
        <w:t>,</w:t>
      </w:r>
      <w:r>
        <w:rPr>
          <w:rFonts w:ascii="宋体" w:hAnsi="宋体" w:hint="eastAsia"/>
          <w:b/>
          <w:color w:val="000000"/>
          <w:sz w:val="20"/>
          <w:szCs w:val="20"/>
        </w:rPr>
        <w:t>职业健康安全管理体系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403A52" w:rsidRDefault="00F469DD">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403A52" w:rsidRDefault="00F469DD">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rsidR="00403A52" w:rsidRDefault="00F469DD">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b/>
          <w:color w:val="000000"/>
          <w:sz w:val="20"/>
          <w:szCs w:val="20"/>
          <w:lang w:val="de-DE"/>
        </w:rPr>
        <w:t xml:space="preserve">GB/28001-2011 </w:t>
      </w:r>
      <w:r w:rsidR="00F914AB">
        <w:rPr>
          <w:rFonts w:ascii="宋体" w:hAnsi="宋体" w:hint="eastAsia"/>
          <w:b/>
          <w:color w:val="000000"/>
          <w:sz w:val="20"/>
          <w:szCs w:val="20"/>
          <w:lang w:val="de-DE"/>
        </w:rPr>
        <w:t>■</w:t>
      </w:r>
      <w:r>
        <w:rPr>
          <w:rFonts w:ascii="宋体" w:hAnsi="宋体" w:hint="eastAsia"/>
          <w:b/>
          <w:color w:val="000000"/>
          <w:spacing w:val="-4"/>
          <w:sz w:val="20"/>
          <w:szCs w:val="20"/>
        </w:rPr>
        <w:t>适用的法律、法规、标准</w:t>
      </w:r>
    </w:p>
    <w:p w:rsidR="00403A52" w:rsidRDefault="00F914AB">
      <w:pPr>
        <w:spacing w:line="300" w:lineRule="auto"/>
        <w:ind w:leftChars="200" w:left="420"/>
        <w:rPr>
          <w:rFonts w:ascii="宋体"/>
          <w:b/>
          <w:color w:val="000000"/>
          <w:spacing w:val="-4"/>
          <w:sz w:val="20"/>
          <w:szCs w:val="20"/>
        </w:rPr>
      </w:pPr>
      <w:r>
        <w:rPr>
          <w:rFonts w:ascii="宋体" w:hAnsi="宋体" w:hint="eastAsia"/>
          <w:b/>
          <w:color w:val="000000"/>
          <w:sz w:val="20"/>
          <w:szCs w:val="20"/>
          <w:lang w:val="de-DE"/>
        </w:rPr>
        <w:t>■</w:t>
      </w:r>
      <w:r w:rsidR="00F469DD">
        <w:rPr>
          <w:rFonts w:ascii="宋体" w:hAnsi="宋体" w:hint="eastAsia"/>
          <w:b/>
          <w:color w:val="000000"/>
          <w:spacing w:val="-10"/>
          <w:sz w:val="20"/>
          <w:szCs w:val="20"/>
        </w:rPr>
        <w:t>受审核方管理手册第版</w:t>
      </w:r>
      <w:r w:rsidR="00F469DD">
        <w:rPr>
          <w:rFonts w:ascii="宋体" w:hAnsi="宋体"/>
          <w:b/>
          <w:color w:val="000000"/>
          <w:spacing w:val="-10"/>
          <w:sz w:val="20"/>
          <w:szCs w:val="20"/>
        </w:rPr>
        <w:t xml:space="preserve">; </w:t>
      </w:r>
      <w:r w:rsidR="00F469DD">
        <w:rPr>
          <w:rFonts w:ascii="宋体" w:hAnsi="宋体" w:hint="eastAsia"/>
          <w:b/>
          <w:color w:val="000000"/>
          <w:spacing w:val="-10"/>
          <w:sz w:val="20"/>
          <w:szCs w:val="20"/>
        </w:rPr>
        <w:t>程序文件第版。</w:t>
      </w:r>
      <w:r>
        <w:rPr>
          <w:rFonts w:ascii="宋体" w:hAnsi="宋体" w:hint="eastAsia"/>
          <w:b/>
          <w:color w:val="000000"/>
          <w:sz w:val="20"/>
          <w:szCs w:val="20"/>
          <w:lang w:val="de-DE"/>
        </w:rPr>
        <w:t>■</w:t>
      </w:r>
      <w:r w:rsidR="00F469DD">
        <w:rPr>
          <w:rFonts w:ascii="宋体" w:hAnsi="宋体" w:hint="eastAsia"/>
          <w:b/>
          <w:color w:val="000000"/>
          <w:spacing w:val="-10"/>
          <w:sz w:val="20"/>
          <w:szCs w:val="20"/>
        </w:rPr>
        <w:t>合同要求</w:t>
      </w:r>
    </w:p>
    <w:p w:rsidR="00403A52" w:rsidRDefault="00F469DD">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rsidR="00403A52">
        <w:trPr>
          <w:trHeight w:val="455"/>
          <w:jc w:val="center"/>
        </w:trPr>
        <w:tc>
          <w:tcPr>
            <w:tcW w:w="1835" w:type="dxa"/>
            <w:vAlign w:val="center"/>
          </w:tcPr>
          <w:p w:rsidR="00403A52" w:rsidRDefault="00F469DD">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403A52" w:rsidRDefault="00F469DD">
            <w:pPr>
              <w:spacing w:line="280" w:lineRule="exact"/>
              <w:rPr>
                <w:rFonts w:ascii="宋体"/>
                <w:b/>
                <w:color w:val="000000"/>
                <w:sz w:val="20"/>
                <w:szCs w:val="20"/>
              </w:rPr>
            </w:pPr>
            <w:bookmarkStart w:id="9" w:name="组织名称Add2"/>
            <w:r>
              <w:rPr>
                <w:rFonts w:ascii="宋体"/>
                <w:b/>
                <w:color w:val="000000"/>
                <w:sz w:val="20"/>
                <w:szCs w:val="20"/>
              </w:rPr>
              <w:t>成都恒通恒泰科技有限公司</w:t>
            </w:r>
            <w:bookmarkEnd w:id="9"/>
          </w:p>
        </w:tc>
      </w:tr>
      <w:tr w:rsidR="00403A52">
        <w:trPr>
          <w:trHeight w:val="342"/>
          <w:jc w:val="center"/>
        </w:trPr>
        <w:tc>
          <w:tcPr>
            <w:tcW w:w="1835" w:type="dxa"/>
            <w:vAlign w:val="center"/>
          </w:tcPr>
          <w:p w:rsidR="00403A52" w:rsidRDefault="00F469DD">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403A52" w:rsidRDefault="00F469DD">
            <w:pPr>
              <w:spacing w:line="280" w:lineRule="exact"/>
              <w:rPr>
                <w:rFonts w:ascii="宋体"/>
                <w:b/>
                <w:color w:val="000000"/>
                <w:sz w:val="20"/>
                <w:szCs w:val="20"/>
              </w:rPr>
            </w:pPr>
            <w:bookmarkStart w:id="10" w:name="注册地址"/>
            <w:r>
              <w:rPr>
                <w:rFonts w:ascii="宋体"/>
                <w:b/>
                <w:color w:val="000000"/>
                <w:sz w:val="20"/>
                <w:szCs w:val="20"/>
              </w:rPr>
              <w:t>四川省成都市金堂县成都</w:t>
            </w:r>
            <w:r>
              <w:rPr>
                <w:rFonts w:ascii="宋体"/>
                <w:b/>
                <w:color w:val="000000"/>
                <w:sz w:val="20"/>
                <w:szCs w:val="20"/>
              </w:rPr>
              <w:t>-</w:t>
            </w:r>
            <w:r>
              <w:rPr>
                <w:rFonts w:ascii="宋体"/>
                <w:b/>
                <w:color w:val="000000"/>
                <w:sz w:val="20"/>
                <w:szCs w:val="20"/>
              </w:rPr>
              <w:t>阿坝工业集中发展区金乐路</w:t>
            </w:r>
            <w:r>
              <w:rPr>
                <w:rFonts w:ascii="宋体"/>
                <w:b/>
                <w:color w:val="000000"/>
                <w:sz w:val="20"/>
                <w:szCs w:val="20"/>
              </w:rPr>
              <w:t>24</w:t>
            </w:r>
            <w:r>
              <w:rPr>
                <w:rFonts w:ascii="宋体"/>
                <w:b/>
                <w:color w:val="000000"/>
                <w:sz w:val="20"/>
                <w:szCs w:val="20"/>
              </w:rPr>
              <w:t>号浩旺机电新材料产业园</w:t>
            </w:r>
            <w:r>
              <w:rPr>
                <w:rFonts w:ascii="宋体"/>
                <w:b/>
                <w:color w:val="000000"/>
                <w:sz w:val="20"/>
                <w:szCs w:val="20"/>
              </w:rPr>
              <w:t>2#4</w:t>
            </w:r>
            <w:r>
              <w:rPr>
                <w:rFonts w:ascii="宋体"/>
                <w:b/>
                <w:color w:val="000000"/>
                <w:sz w:val="20"/>
                <w:szCs w:val="20"/>
              </w:rPr>
              <w:t>栋</w:t>
            </w:r>
            <w:r>
              <w:rPr>
                <w:rFonts w:ascii="宋体"/>
                <w:b/>
                <w:color w:val="000000"/>
                <w:sz w:val="20"/>
                <w:szCs w:val="20"/>
              </w:rPr>
              <w:t>7</w:t>
            </w:r>
            <w:r>
              <w:rPr>
                <w:rFonts w:ascii="宋体"/>
                <w:b/>
                <w:color w:val="000000"/>
                <w:sz w:val="20"/>
                <w:szCs w:val="20"/>
              </w:rPr>
              <w:t>号</w:t>
            </w:r>
            <w:bookmarkEnd w:id="10"/>
          </w:p>
        </w:tc>
        <w:tc>
          <w:tcPr>
            <w:tcW w:w="1242" w:type="dxa"/>
            <w:vMerge w:val="restart"/>
            <w:vAlign w:val="center"/>
          </w:tcPr>
          <w:p w:rsidR="00403A52" w:rsidRDefault="00F469DD">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403A52" w:rsidRDefault="00F469DD">
            <w:pPr>
              <w:spacing w:line="280" w:lineRule="exact"/>
              <w:rPr>
                <w:rFonts w:ascii="宋体"/>
                <w:b/>
                <w:color w:val="000000"/>
                <w:sz w:val="20"/>
                <w:szCs w:val="20"/>
              </w:rPr>
            </w:pPr>
            <w:bookmarkStart w:id="11" w:name="注册邮编"/>
            <w:r>
              <w:rPr>
                <w:rFonts w:ascii="宋体"/>
                <w:b/>
                <w:color w:val="000000"/>
                <w:sz w:val="20"/>
                <w:szCs w:val="20"/>
              </w:rPr>
              <w:t>600000</w:t>
            </w:r>
            <w:bookmarkEnd w:id="11"/>
          </w:p>
        </w:tc>
      </w:tr>
      <w:tr w:rsidR="00403A52">
        <w:trPr>
          <w:trHeight w:val="392"/>
          <w:jc w:val="center"/>
        </w:trPr>
        <w:tc>
          <w:tcPr>
            <w:tcW w:w="1835" w:type="dxa"/>
            <w:vAlign w:val="center"/>
          </w:tcPr>
          <w:p w:rsidR="00403A52" w:rsidRDefault="00F469DD">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403A52" w:rsidRDefault="00403A52">
            <w:pPr>
              <w:spacing w:line="280" w:lineRule="exact"/>
              <w:rPr>
                <w:rFonts w:ascii="宋体"/>
                <w:b/>
                <w:color w:val="000000"/>
                <w:sz w:val="20"/>
                <w:szCs w:val="20"/>
              </w:rPr>
            </w:pPr>
            <w:bookmarkStart w:id="12" w:name="经营地址"/>
            <w:bookmarkEnd w:id="12"/>
          </w:p>
        </w:tc>
        <w:tc>
          <w:tcPr>
            <w:tcW w:w="1242" w:type="dxa"/>
            <w:vMerge/>
            <w:vAlign w:val="center"/>
          </w:tcPr>
          <w:p w:rsidR="00403A52" w:rsidRDefault="00403A52">
            <w:pPr>
              <w:spacing w:line="280" w:lineRule="exact"/>
              <w:jc w:val="center"/>
              <w:rPr>
                <w:rFonts w:ascii="宋体"/>
                <w:b/>
                <w:color w:val="000000"/>
                <w:sz w:val="20"/>
                <w:szCs w:val="20"/>
              </w:rPr>
            </w:pPr>
          </w:p>
        </w:tc>
        <w:tc>
          <w:tcPr>
            <w:tcW w:w="1558" w:type="dxa"/>
          </w:tcPr>
          <w:p w:rsidR="00403A52" w:rsidRDefault="00403A52">
            <w:pPr>
              <w:spacing w:line="280" w:lineRule="exact"/>
              <w:rPr>
                <w:rFonts w:ascii="宋体"/>
                <w:b/>
                <w:color w:val="000000"/>
                <w:sz w:val="20"/>
                <w:szCs w:val="20"/>
              </w:rPr>
            </w:pPr>
            <w:bookmarkStart w:id="13" w:name="经营邮编"/>
            <w:bookmarkEnd w:id="13"/>
          </w:p>
        </w:tc>
      </w:tr>
      <w:tr w:rsidR="00403A52">
        <w:trPr>
          <w:trHeight w:val="367"/>
          <w:jc w:val="center"/>
        </w:trPr>
        <w:tc>
          <w:tcPr>
            <w:tcW w:w="1835" w:type="dxa"/>
            <w:vAlign w:val="center"/>
          </w:tcPr>
          <w:p w:rsidR="00403A52" w:rsidRDefault="00F469DD">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403A52" w:rsidRDefault="00F469DD">
            <w:pPr>
              <w:spacing w:line="280" w:lineRule="exact"/>
              <w:rPr>
                <w:rFonts w:ascii="宋体"/>
                <w:b/>
                <w:color w:val="000000"/>
                <w:sz w:val="20"/>
                <w:szCs w:val="20"/>
              </w:rPr>
            </w:pPr>
            <w:bookmarkStart w:id="14" w:name="生产地址Add1"/>
            <w:r>
              <w:rPr>
                <w:rFonts w:ascii="宋体"/>
                <w:b/>
                <w:color w:val="000000"/>
                <w:sz w:val="20"/>
                <w:szCs w:val="20"/>
              </w:rPr>
              <w:t>四川省成都市金堂县成都</w:t>
            </w:r>
            <w:r>
              <w:rPr>
                <w:rFonts w:ascii="宋体"/>
                <w:b/>
                <w:color w:val="000000"/>
                <w:sz w:val="20"/>
                <w:szCs w:val="20"/>
              </w:rPr>
              <w:t>-</w:t>
            </w:r>
            <w:r>
              <w:rPr>
                <w:rFonts w:ascii="宋体"/>
                <w:b/>
                <w:color w:val="000000"/>
                <w:sz w:val="20"/>
                <w:szCs w:val="20"/>
              </w:rPr>
              <w:t>阿坝工业集中发展区金乐路</w:t>
            </w:r>
            <w:r>
              <w:rPr>
                <w:rFonts w:ascii="宋体"/>
                <w:b/>
                <w:color w:val="000000"/>
                <w:sz w:val="20"/>
                <w:szCs w:val="20"/>
              </w:rPr>
              <w:t>24</w:t>
            </w:r>
            <w:r>
              <w:rPr>
                <w:rFonts w:ascii="宋体"/>
                <w:b/>
                <w:color w:val="000000"/>
                <w:sz w:val="20"/>
                <w:szCs w:val="20"/>
              </w:rPr>
              <w:t>号浩旺机电新材料产业园</w:t>
            </w:r>
            <w:r>
              <w:rPr>
                <w:rFonts w:ascii="宋体"/>
                <w:b/>
                <w:color w:val="000000"/>
                <w:sz w:val="20"/>
                <w:szCs w:val="20"/>
              </w:rPr>
              <w:t>2#4</w:t>
            </w:r>
            <w:r>
              <w:rPr>
                <w:rFonts w:ascii="宋体"/>
                <w:b/>
                <w:color w:val="000000"/>
                <w:sz w:val="20"/>
                <w:szCs w:val="20"/>
              </w:rPr>
              <w:t>栋</w:t>
            </w:r>
            <w:r>
              <w:rPr>
                <w:rFonts w:ascii="宋体"/>
                <w:b/>
                <w:color w:val="000000"/>
                <w:sz w:val="20"/>
                <w:szCs w:val="20"/>
              </w:rPr>
              <w:t>7</w:t>
            </w:r>
            <w:r>
              <w:rPr>
                <w:rFonts w:ascii="宋体"/>
                <w:b/>
                <w:color w:val="000000"/>
                <w:sz w:val="20"/>
                <w:szCs w:val="20"/>
              </w:rPr>
              <w:t>号</w:t>
            </w:r>
            <w:bookmarkEnd w:id="14"/>
          </w:p>
        </w:tc>
        <w:tc>
          <w:tcPr>
            <w:tcW w:w="1242" w:type="dxa"/>
            <w:vMerge/>
            <w:vAlign w:val="center"/>
          </w:tcPr>
          <w:p w:rsidR="00403A52" w:rsidRDefault="00403A52">
            <w:pPr>
              <w:spacing w:line="280" w:lineRule="exact"/>
              <w:jc w:val="center"/>
              <w:rPr>
                <w:rFonts w:ascii="宋体"/>
                <w:b/>
                <w:color w:val="000000"/>
                <w:sz w:val="20"/>
                <w:szCs w:val="20"/>
              </w:rPr>
            </w:pPr>
          </w:p>
        </w:tc>
        <w:tc>
          <w:tcPr>
            <w:tcW w:w="1558" w:type="dxa"/>
          </w:tcPr>
          <w:p w:rsidR="00403A52" w:rsidRDefault="00F469DD">
            <w:pPr>
              <w:spacing w:line="280" w:lineRule="exact"/>
              <w:rPr>
                <w:rFonts w:ascii="宋体"/>
                <w:b/>
                <w:color w:val="000000"/>
                <w:sz w:val="20"/>
                <w:szCs w:val="20"/>
              </w:rPr>
            </w:pPr>
            <w:bookmarkStart w:id="15" w:name="生产邮编Add1"/>
            <w:r>
              <w:rPr>
                <w:rFonts w:ascii="宋体"/>
                <w:b/>
                <w:color w:val="000000"/>
                <w:sz w:val="20"/>
                <w:szCs w:val="20"/>
              </w:rPr>
              <w:t>600000</w:t>
            </w:r>
            <w:bookmarkEnd w:id="15"/>
          </w:p>
        </w:tc>
      </w:tr>
      <w:tr w:rsidR="00403A52">
        <w:trPr>
          <w:trHeight w:val="393"/>
          <w:jc w:val="center"/>
        </w:trPr>
        <w:tc>
          <w:tcPr>
            <w:tcW w:w="1835" w:type="dxa"/>
            <w:vAlign w:val="center"/>
          </w:tcPr>
          <w:p w:rsidR="00403A52" w:rsidRDefault="00F469DD">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403A52" w:rsidRDefault="00F469DD">
            <w:pPr>
              <w:spacing w:line="280" w:lineRule="exact"/>
              <w:rPr>
                <w:rFonts w:ascii="宋体"/>
                <w:b/>
                <w:color w:val="000000"/>
                <w:sz w:val="20"/>
                <w:szCs w:val="20"/>
              </w:rPr>
            </w:pPr>
            <w:bookmarkStart w:id="16" w:name="联系人Add1"/>
            <w:r>
              <w:rPr>
                <w:rFonts w:ascii="宋体"/>
                <w:b/>
                <w:color w:val="000000"/>
                <w:sz w:val="20"/>
                <w:szCs w:val="20"/>
              </w:rPr>
              <w:t>黎兰</w:t>
            </w:r>
            <w:bookmarkEnd w:id="16"/>
          </w:p>
        </w:tc>
        <w:tc>
          <w:tcPr>
            <w:tcW w:w="1463" w:type="dxa"/>
            <w:vAlign w:val="center"/>
          </w:tcPr>
          <w:p w:rsidR="00403A52" w:rsidRDefault="00F469DD">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403A52" w:rsidRDefault="00F469DD">
            <w:pPr>
              <w:spacing w:line="280" w:lineRule="exact"/>
              <w:jc w:val="center"/>
              <w:rPr>
                <w:rFonts w:ascii="宋体"/>
                <w:b/>
                <w:color w:val="000000"/>
                <w:sz w:val="20"/>
                <w:szCs w:val="20"/>
              </w:rPr>
            </w:pPr>
            <w:bookmarkStart w:id="17" w:name="联系人电话Add1"/>
            <w:r>
              <w:rPr>
                <w:rFonts w:ascii="宋体"/>
                <w:b/>
                <w:color w:val="000000"/>
                <w:sz w:val="20"/>
                <w:szCs w:val="20"/>
              </w:rPr>
              <w:t>028-84963456</w:t>
            </w:r>
            <w:bookmarkEnd w:id="17"/>
          </w:p>
        </w:tc>
        <w:tc>
          <w:tcPr>
            <w:tcW w:w="1242" w:type="dxa"/>
            <w:vAlign w:val="center"/>
          </w:tcPr>
          <w:p w:rsidR="00403A52" w:rsidRDefault="00F469DD">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403A52" w:rsidRDefault="00403A52">
            <w:pPr>
              <w:spacing w:line="280" w:lineRule="exact"/>
              <w:rPr>
                <w:rFonts w:ascii="宋体"/>
                <w:b/>
                <w:color w:val="000000"/>
                <w:sz w:val="20"/>
                <w:szCs w:val="20"/>
              </w:rPr>
            </w:pPr>
            <w:bookmarkStart w:id="18" w:name="联系人传真Add1"/>
            <w:bookmarkEnd w:id="18"/>
          </w:p>
        </w:tc>
      </w:tr>
      <w:tr w:rsidR="00403A52">
        <w:trPr>
          <w:jc w:val="center"/>
        </w:trPr>
        <w:tc>
          <w:tcPr>
            <w:tcW w:w="1835" w:type="dxa"/>
            <w:vAlign w:val="center"/>
          </w:tcPr>
          <w:p w:rsidR="00403A52" w:rsidRDefault="00F469DD">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403A52" w:rsidRDefault="00F469DD">
            <w:pPr>
              <w:rPr>
                <w:rFonts w:ascii="宋体"/>
                <w:b/>
                <w:color w:val="000000"/>
                <w:sz w:val="20"/>
                <w:szCs w:val="20"/>
              </w:rPr>
            </w:pPr>
            <w:bookmarkStart w:id="19" w:name="法人"/>
            <w:r>
              <w:rPr>
                <w:rFonts w:ascii="宋体"/>
                <w:b/>
                <w:color w:val="000000"/>
                <w:sz w:val="20"/>
                <w:szCs w:val="20"/>
              </w:rPr>
              <w:t>黄建华</w:t>
            </w:r>
            <w:bookmarkEnd w:id="19"/>
          </w:p>
        </w:tc>
        <w:tc>
          <w:tcPr>
            <w:tcW w:w="1463" w:type="dxa"/>
            <w:vAlign w:val="center"/>
          </w:tcPr>
          <w:p w:rsidR="00403A52" w:rsidRDefault="00F469DD">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403A52" w:rsidRDefault="00F469DD">
            <w:pPr>
              <w:rPr>
                <w:rFonts w:ascii="宋体"/>
                <w:b/>
                <w:color w:val="000000"/>
                <w:sz w:val="20"/>
                <w:szCs w:val="20"/>
              </w:rPr>
            </w:pPr>
            <w:bookmarkStart w:id="20" w:name="管理者代表"/>
            <w:r>
              <w:rPr>
                <w:rFonts w:ascii="宋体"/>
                <w:b/>
                <w:color w:val="000000"/>
                <w:sz w:val="20"/>
                <w:szCs w:val="20"/>
              </w:rPr>
              <w:t>张中林</w:t>
            </w:r>
            <w:bookmarkEnd w:id="20"/>
          </w:p>
        </w:tc>
        <w:tc>
          <w:tcPr>
            <w:tcW w:w="1242" w:type="dxa"/>
          </w:tcPr>
          <w:p w:rsidR="00403A52" w:rsidRDefault="00F469DD">
            <w:pPr>
              <w:jc w:val="center"/>
              <w:rPr>
                <w:rFonts w:ascii="宋体"/>
                <w:b/>
                <w:color w:val="000000"/>
                <w:sz w:val="20"/>
                <w:szCs w:val="20"/>
              </w:rPr>
            </w:pPr>
            <w:r>
              <w:rPr>
                <w:rFonts w:ascii="宋体" w:hint="eastAsia"/>
                <w:b/>
                <w:color w:val="000000"/>
                <w:sz w:val="20"/>
                <w:szCs w:val="20"/>
              </w:rPr>
              <w:t>邮箱</w:t>
            </w:r>
          </w:p>
        </w:tc>
        <w:tc>
          <w:tcPr>
            <w:tcW w:w="1558" w:type="dxa"/>
          </w:tcPr>
          <w:p w:rsidR="00403A52" w:rsidRDefault="00403A52">
            <w:pPr>
              <w:rPr>
                <w:rFonts w:ascii="宋体"/>
                <w:b/>
                <w:color w:val="000000"/>
                <w:sz w:val="20"/>
                <w:szCs w:val="20"/>
              </w:rPr>
            </w:pPr>
            <w:bookmarkStart w:id="21" w:name="联系人邮箱Add1"/>
            <w:bookmarkEnd w:id="21"/>
          </w:p>
        </w:tc>
      </w:tr>
      <w:tr w:rsidR="00403A52">
        <w:trPr>
          <w:jc w:val="center"/>
        </w:trPr>
        <w:tc>
          <w:tcPr>
            <w:tcW w:w="1835" w:type="dxa"/>
            <w:vAlign w:val="center"/>
          </w:tcPr>
          <w:p w:rsidR="00403A52" w:rsidRDefault="00F469DD">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403A52" w:rsidRDefault="00403A52">
            <w:pPr>
              <w:rPr>
                <w:rFonts w:ascii="宋体"/>
                <w:b/>
                <w:color w:val="000000"/>
                <w:sz w:val="20"/>
                <w:szCs w:val="20"/>
              </w:rPr>
            </w:pPr>
          </w:p>
        </w:tc>
      </w:tr>
      <w:tr w:rsidR="00403A52">
        <w:trPr>
          <w:trHeight w:val="1709"/>
          <w:jc w:val="center"/>
        </w:trPr>
        <w:tc>
          <w:tcPr>
            <w:tcW w:w="1835" w:type="dxa"/>
            <w:vAlign w:val="center"/>
          </w:tcPr>
          <w:p w:rsidR="00403A52" w:rsidRDefault="00F469DD">
            <w:pPr>
              <w:spacing w:line="280" w:lineRule="exact"/>
              <w:jc w:val="center"/>
              <w:rPr>
                <w:rFonts w:ascii="宋体"/>
                <w:b/>
                <w:color w:val="000000"/>
                <w:sz w:val="20"/>
                <w:szCs w:val="20"/>
              </w:rPr>
            </w:pPr>
            <w:r>
              <w:rPr>
                <w:rFonts w:ascii="宋体" w:hAnsi="宋体" w:hint="eastAsia"/>
                <w:b/>
                <w:color w:val="000000"/>
                <w:sz w:val="20"/>
                <w:szCs w:val="20"/>
              </w:rPr>
              <w:lastRenderedPageBreak/>
              <w:t>初定的管理体系认证范围</w:t>
            </w:r>
          </w:p>
          <w:p w:rsidR="00403A52" w:rsidRDefault="00403A52">
            <w:pPr>
              <w:spacing w:line="280" w:lineRule="exact"/>
              <w:jc w:val="center"/>
              <w:rPr>
                <w:rFonts w:ascii="宋体"/>
                <w:b/>
                <w:color w:val="000000"/>
                <w:sz w:val="20"/>
                <w:szCs w:val="20"/>
              </w:rPr>
            </w:pPr>
          </w:p>
        </w:tc>
        <w:tc>
          <w:tcPr>
            <w:tcW w:w="7492" w:type="dxa"/>
            <w:gridSpan w:val="5"/>
            <w:vAlign w:val="center"/>
          </w:tcPr>
          <w:p w:rsidR="00403A52" w:rsidRPr="00F914AB" w:rsidRDefault="00F469DD">
            <w:pPr>
              <w:spacing w:line="400" w:lineRule="exact"/>
              <w:rPr>
                <w:rFonts w:ascii="宋体"/>
                <w:b/>
                <w:color w:val="000000"/>
                <w:sz w:val="20"/>
                <w:szCs w:val="20"/>
                <w:u w:val="single"/>
              </w:rPr>
            </w:pPr>
            <w:bookmarkStart w:id="22" w:name="审核范围"/>
            <w:r>
              <w:rPr>
                <w:rFonts w:ascii="宋体" w:hAnsi="宋体"/>
                <w:b/>
                <w:color w:val="000000"/>
                <w:sz w:val="20"/>
                <w:szCs w:val="20"/>
              </w:rPr>
              <w:t>Q</w:t>
            </w:r>
            <w:r>
              <w:rPr>
                <w:rFonts w:ascii="宋体" w:hAnsi="宋体"/>
                <w:b/>
                <w:color w:val="000000"/>
                <w:sz w:val="20"/>
                <w:szCs w:val="20"/>
              </w:rPr>
              <w:t>：</w:t>
            </w:r>
            <w:r w:rsidR="00F914AB" w:rsidRPr="00F914AB">
              <w:rPr>
                <w:b/>
              </w:rPr>
              <w:t>一二次融合成套柱上断路器</w:t>
            </w:r>
            <w:r w:rsidR="00F914AB" w:rsidRPr="00F914AB">
              <w:rPr>
                <w:rFonts w:hint="eastAsia"/>
                <w:b/>
              </w:rPr>
              <w:t>的生产</w:t>
            </w:r>
          </w:p>
          <w:p w:rsidR="00403A52" w:rsidRPr="00F914AB" w:rsidRDefault="00F469DD">
            <w:pPr>
              <w:spacing w:line="400" w:lineRule="exact"/>
              <w:rPr>
                <w:rFonts w:ascii="宋体" w:hAnsi="宋体"/>
                <w:b/>
                <w:color w:val="000000"/>
                <w:sz w:val="20"/>
                <w:szCs w:val="20"/>
              </w:rPr>
            </w:pPr>
            <w:r w:rsidRPr="00F914AB">
              <w:rPr>
                <w:rFonts w:ascii="宋体" w:hAnsi="宋体"/>
                <w:b/>
                <w:color w:val="000000"/>
                <w:sz w:val="20"/>
                <w:szCs w:val="20"/>
              </w:rPr>
              <w:t>E</w:t>
            </w:r>
            <w:r w:rsidRPr="00F914AB">
              <w:rPr>
                <w:rFonts w:ascii="宋体" w:hAnsi="宋体"/>
                <w:b/>
                <w:color w:val="000000"/>
                <w:sz w:val="20"/>
                <w:szCs w:val="20"/>
              </w:rPr>
              <w:t>：</w:t>
            </w:r>
            <w:r w:rsidR="00F914AB" w:rsidRPr="00F914AB">
              <w:rPr>
                <w:b/>
              </w:rPr>
              <w:t>一二次融合成套柱上断路器</w:t>
            </w:r>
            <w:r w:rsidR="00F914AB" w:rsidRPr="00F914AB">
              <w:rPr>
                <w:rFonts w:hint="eastAsia"/>
                <w:b/>
              </w:rPr>
              <w:t>的生产</w:t>
            </w:r>
            <w:r w:rsidRPr="00F914AB">
              <w:rPr>
                <w:rFonts w:ascii="宋体" w:hAnsi="宋体"/>
                <w:b/>
                <w:color w:val="000000"/>
                <w:sz w:val="20"/>
                <w:szCs w:val="20"/>
              </w:rPr>
              <w:t>涉及的相关环境管理活动</w:t>
            </w:r>
          </w:p>
          <w:p w:rsidR="00403A52" w:rsidRDefault="00F469DD">
            <w:pPr>
              <w:spacing w:line="400" w:lineRule="exact"/>
              <w:rPr>
                <w:rFonts w:ascii="宋体" w:hAnsi="宋体"/>
                <w:b/>
                <w:color w:val="000000"/>
                <w:sz w:val="20"/>
                <w:szCs w:val="20"/>
              </w:rPr>
            </w:pPr>
            <w:r w:rsidRPr="00F914AB">
              <w:rPr>
                <w:rFonts w:ascii="宋体" w:hAnsi="宋体"/>
                <w:b/>
                <w:color w:val="000000"/>
                <w:sz w:val="20"/>
                <w:szCs w:val="20"/>
              </w:rPr>
              <w:t>O</w:t>
            </w:r>
            <w:r w:rsidRPr="00F914AB">
              <w:rPr>
                <w:rFonts w:ascii="宋体" w:hAnsi="宋体"/>
                <w:b/>
                <w:color w:val="000000"/>
                <w:sz w:val="20"/>
                <w:szCs w:val="20"/>
              </w:rPr>
              <w:t>：</w:t>
            </w:r>
            <w:r w:rsidR="00F914AB" w:rsidRPr="00F914AB">
              <w:rPr>
                <w:b/>
              </w:rPr>
              <w:t>一二次融合成套柱上断路器</w:t>
            </w:r>
            <w:r w:rsidR="00F914AB" w:rsidRPr="00F914AB">
              <w:rPr>
                <w:rFonts w:hint="eastAsia"/>
                <w:b/>
              </w:rPr>
              <w:t>的生产</w:t>
            </w:r>
            <w:r>
              <w:rPr>
                <w:rFonts w:ascii="宋体" w:hAnsi="宋体"/>
                <w:b/>
                <w:color w:val="000000"/>
                <w:sz w:val="20"/>
                <w:szCs w:val="20"/>
              </w:rPr>
              <w:t>所涉及的相关职业健康安全管理活动</w:t>
            </w:r>
            <w:bookmarkEnd w:id="22"/>
          </w:p>
        </w:tc>
      </w:tr>
      <w:tr w:rsidR="00403A52">
        <w:trPr>
          <w:trHeight w:val="446"/>
          <w:jc w:val="center"/>
        </w:trPr>
        <w:tc>
          <w:tcPr>
            <w:tcW w:w="1835" w:type="dxa"/>
            <w:vAlign w:val="center"/>
          </w:tcPr>
          <w:p w:rsidR="00403A52" w:rsidRDefault="00F469DD">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403A52" w:rsidRDefault="00F469DD">
            <w:pPr>
              <w:spacing w:line="280" w:lineRule="exact"/>
              <w:rPr>
                <w:rFonts w:ascii="宋体"/>
                <w:b/>
                <w:color w:val="000000"/>
                <w:sz w:val="20"/>
                <w:szCs w:val="20"/>
              </w:rPr>
            </w:pPr>
            <w:bookmarkStart w:id="23" w:name="专业代码"/>
            <w:r>
              <w:rPr>
                <w:rFonts w:ascii="宋体"/>
                <w:b/>
                <w:color w:val="000000"/>
                <w:sz w:val="20"/>
                <w:szCs w:val="20"/>
              </w:rPr>
              <w:t>Q</w:t>
            </w:r>
            <w:r>
              <w:rPr>
                <w:rFonts w:ascii="宋体"/>
                <w:b/>
                <w:color w:val="000000"/>
                <w:sz w:val="20"/>
                <w:szCs w:val="20"/>
              </w:rPr>
              <w:t>：</w:t>
            </w:r>
            <w:r>
              <w:rPr>
                <w:rFonts w:ascii="宋体"/>
                <w:b/>
                <w:color w:val="000000"/>
                <w:sz w:val="20"/>
                <w:szCs w:val="20"/>
              </w:rPr>
              <w:t>19.09.02</w:t>
            </w:r>
          </w:p>
          <w:p w:rsidR="00403A52" w:rsidRDefault="00F469DD">
            <w:pPr>
              <w:spacing w:line="280" w:lineRule="exact"/>
              <w:rPr>
                <w:rFonts w:ascii="宋体"/>
                <w:b/>
                <w:color w:val="000000"/>
                <w:sz w:val="20"/>
                <w:szCs w:val="20"/>
              </w:rPr>
            </w:pPr>
            <w:r>
              <w:rPr>
                <w:rFonts w:ascii="宋体"/>
                <w:b/>
                <w:color w:val="000000"/>
                <w:sz w:val="20"/>
                <w:szCs w:val="20"/>
              </w:rPr>
              <w:t>E</w:t>
            </w:r>
            <w:r>
              <w:rPr>
                <w:rFonts w:ascii="宋体"/>
                <w:b/>
                <w:color w:val="000000"/>
                <w:sz w:val="20"/>
                <w:szCs w:val="20"/>
              </w:rPr>
              <w:t>：</w:t>
            </w:r>
            <w:r>
              <w:rPr>
                <w:rFonts w:ascii="宋体"/>
                <w:b/>
                <w:color w:val="000000"/>
                <w:sz w:val="20"/>
                <w:szCs w:val="20"/>
              </w:rPr>
              <w:t>19.09.02</w:t>
            </w:r>
          </w:p>
          <w:p w:rsidR="00403A52" w:rsidRDefault="00F469DD">
            <w:pPr>
              <w:spacing w:line="280" w:lineRule="exact"/>
              <w:rPr>
                <w:rFonts w:ascii="宋体"/>
                <w:b/>
                <w:color w:val="000000"/>
                <w:sz w:val="20"/>
                <w:szCs w:val="20"/>
              </w:rPr>
            </w:pPr>
            <w:r>
              <w:rPr>
                <w:rFonts w:ascii="宋体"/>
                <w:b/>
                <w:color w:val="000000"/>
                <w:sz w:val="20"/>
                <w:szCs w:val="20"/>
              </w:rPr>
              <w:t>O</w:t>
            </w:r>
            <w:r>
              <w:rPr>
                <w:rFonts w:ascii="宋体"/>
                <w:b/>
                <w:color w:val="000000"/>
                <w:sz w:val="20"/>
                <w:szCs w:val="20"/>
              </w:rPr>
              <w:t>：</w:t>
            </w:r>
            <w:r>
              <w:rPr>
                <w:rFonts w:ascii="宋体"/>
                <w:b/>
                <w:color w:val="000000"/>
                <w:sz w:val="20"/>
                <w:szCs w:val="20"/>
              </w:rPr>
              <w:t>19.09.02</w:t>
            </w:r>
            <w:bookmarkEnd w:id="23"/>
          </w:p>
        </w:tc>
      </w:tr>
      <w:tr w:rsidR="00403A52">
        <w:trPr>
          <w:cantSplit/>
          <w:trHeight w:val="1537"/>
          <w:jc w:val="center"/>
        </w:trPr>
        <w:tc>
          <w:tcPr>
            <w:tcW w:w="1835" w:type="dxa"/>
            <w:vAlign w:val="center"/>
          </w:tcPr>
          <w:p w:rsidR="00403A52" w:rsidRDefault="00F469DD">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403A52" w:rsidRDefault="00F469DD">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403A52" w:rsidRDefault="00403A52">
            <w:pPr>
              <w:spacing w:line="280" w:lineRule="exact"/>
              <w:rPr>
                <w:rFonts w:ascii="宋体"/>
                <w:b/>
                <w:color w:val="000000"/>
                <w:sz w:val="20"/>
                <w:szCs w:val="20"/>
              </w:rPr>
            </w:pPr>
          </w:p>
          <w:p w:rsidR="00403A52" w:rsidRDefault="00F469DD">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403A52" w:rsidRDefault="00403A52">
            <w:pPr>
              <w:spacing w:line="280" w:lineRule="exact"/>
              <w:rPr>
                <w:rFonts w:ascii="宋体"/>
                <w:b/>
                <w:color w:val="000000"/>
                <w:sz w:val="20"/>
                <w:szCs w:val="20"/>
              </w:rPr>
            </w:pPr>
          </w:p>
        </w:tc>
      </w:tr>
    </w:tbl>
    <w:p w:rsidR="00403A52" w:rsidRDefault="00F469DD" w:rsidP="00F914AB">
      <w:pPr>
        <w:snapToGrid w:val="0"/>
        <w:spacing w:beforeLines="50"/>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403A52" w:rsidRDefault="00F469DD">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403A52" w:rsidRDefault="00F469DD">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403A52" w:rsidRDefault="00F469DD">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403A52" w:rsidRDefault="00F469DD">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403A52" w:rsidRDefault="00F469DD">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403A52" w:rsidRDefault="00F469DD">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403A52" w:rsidRDefault="00F914AB" w:rsidP="00F914AB">
      <w:pPr>
        <w:spacing w:line="300" w:lineRule="auto"/>
        <w:ind w:firstLineChars="139" w:firstLine="279"/>
        <w:rPr>
          <w:rFonts w:ascii="宋体"/>
          <w:b/>
          <w:color w:val="000000"/>
          <w:spacing w:val="-4"/>
          <w:sz w:val="20"/>
          <w:szCs w:val="20"/>
        </w:rPr>
      </w:pPr>
      <w:r>
        <w:rPr>
          <w:rFonts w:ascii="宋体" w:hAnsi="宋体" w:hint="eastAsia"/>
          <w:b/>
          <w:color w:val="000000"/>
          <w:sz w:val="20"/>
          <w:szCs w:val="20"/>
          <w:lang w:val="de-DE"/>
        </w:rPr>
        <w:t>■</w:t>
      </w:r>
      <w:r w:rsidR="00F469DD">
        <w:rPr>
          <w:rFonts w:ascii="宋体" w:hAnsi="宋体" w:hint="eastAsia"/>
          <w:b/>
          <w:color w:val="000000"/>
          <w:spacing w:val="-4"/>
          <w:sz w:val="20"/>
          <w:szCs w:val="20"/>
        </w:rPr>
        <w:t>组织策划情况见本报告</w:t>
      </w:r>
      <w:r w:rsidR="00F469DD">
        <w:rPr>
          <w:rFonts w:ascii="宋体" w:hAnsi="宋体"/>
          <w:b/>
          <w:color w:val="000000"/>
          <w:spacing w:val="-4"/>
          <w:sz w:val="20"/>
          <w:szCs w:val="20"/>
        </w:rPr>
        <w:t>(</w:t>
      </w:r>
      <w:r w:rsidR="00F469DD">
        <w:rPr>
          <w:rFonts w:ascii="宋体" w:hAnsi="宋体" w:hint="eastAsia"/>
          <w:b/>
          <w:color w:val="000000"/>
          <w:spacing w:val="-4"/>
          <w:sz w:val="20"/>
          <w:szCs w:val="20"/>
        </w:rPr>
        <w:t>六</w:t>
      </w:r>
      <w:r w:rsidR="00F469DD">
        <w:rPr>
          <w:rFonts w:ascii="宋体" w:hAnsi="宋体"/>
          <w:b/>
          <w:color w:val="000000"/>
          <w:spacing w:val="-4"/>
          <w:sz w:val="20"/>
          <w:szCs w:val="20"/>
        </w:rPr>
        <w:t>)</w:t>
      </w:r>
      <w:r w:rsidR="00F469DD">
        <w:rPr>
          <w:rFonts w:ascii="宋体" w:hAnsi="宋体" w:hint="eastAsia"/>
          <w:b/>
          <w:color w:val="000000"/>
          <w:spacing w:val="-4"/>
          <w:sz w:val="20"/>
          <w:szCs w:val="20"/>
        </w:rPr>
        <w:t>，文件符合性评价及修改要求或说明的问题见管理体系文件评审报告。</w:t>
      </w:r>
    </w:p>
    <w:p w:rsidR="00403A52" w:rsidRDefault="00F469DD">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403A52" w:rsidRDefault="00F469DD">
      <w:pPr>
        <w:spacing w:line="300" w:lineRule="auto"/>
        <w:ind w:firstLineChars="134" w:firstLine="269"/>
        <w:rPr>
          <w:rFonts w:ascii="宋体"/>
          <w:b/>
          <w:color w:val="000000"/>
          <w:sz w:val="20"/>
          <w:szCs w:val="20"/>
        </w:rPr>
      </w:pPr>
      <w:r>
        <w:rPr>
          <w:rFonts w:ascii="宋体" w:hAnsi="宋体" w:hint="eastAsia"/>
          <w:b/>
          <w:color w:val="000000"/>
          <w:sz w:val="20"/>
          <w:szCs w:val="20"/>
        </w:rPr>
        <w:t>部门：</w:t>
      </w:r>
      <w:r>
        <w:rPr>
          <w:rFonts w:ascii="宋体" w:hAnsi="宋体" w:hint="eastAsia"/>
          <w:szCs w:val="21"/>
        </w:rPr>
        <w:t>行政</w:t>
      </w:r>
      <w:r>
        <w:rPr>
          <w:rFonts w:ascii="宋体" w:hAnsi="宋体" w:hint="eastAsia"/>
          <w:szCs w:val="21"/>
        </w:rPr>
        <w:t>部、</w:t>
      </w:r>
      <w:r>
        <w:rPr>
          <w:rFonts w:ascii="宋体" w:hAnsi="宋体" w:hint="eastAsia"/>
          <w:szCs w:val="21"/>
        </w:rPr>
        <w:t>市场</w:t>
      </w:r>
      <w:r>
        <w:rPr>
          <w:rFonts w:ascii="宋体" w:hAnsi="宋体" w:hint="eastAsia"/>
          <w:szCs w:val="21"/>
        </w:rPr>
        <w:t>部、生产技术部</w:t>
      </w:r>
    </w:p>
    <w:p w:rsidR="00403A52" w:rsidRDefault="00F469DD">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bookmarkStart w:id="24" w:name="生产地址"/>
      <w:r>
        <w:t>四川省成都市金堂县成都</w:t>
      </w:r>
      <w:r>
        <w:t>-</w:t>
      </w:r>
      <w:r>
        <w:t>阿坝工业集中发展区金乐路</w:t>
      </w:r>
      <w:r>
        <w:t>24</w:t>
      </w:r>
      <w:r>
        <w:t>号浩旺机电新材料产业园</w:t>
      </w:r>
      <w:r>
        <w:t>2#4</w:t>
      </w:r>
      <w:r>
        <w:t>栋</w:t>
      </w:r>
      <w:r>
        <w:t>7</w:t>
      </w:r>
      <w:r>
        <w:t>号</w:t>
      </w:r>
      <w:bookmarkEnd w:id="24"/>
    </w:p>
    <w:p w:rsidR="00403A52" w:rsidRDefault="00F469DD">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403A52" w:rsidRDefault="00F469DD" w:rsidP="00F914AB">
      <w:pPr>
        <w:spacing w:beforeLines="50" w:afterLines="50"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rsidR="00403A52">
        <w:trPr>
          <w:cantSplit/>
          <w:trHeight w:val="390"/>
          <w:jc w:val="center"/>
        </w:trPr>
        <w:tc>
          <w:tcPr>
            <w:tcW w:w="9380" w:type="dxa"/>
            <w:gridSpan w:val="9"/>
            <w:vAlign w:val="center"/>
          </w:tcPr>
          <w:p w:rsidR="00403A52" w:rsidRDefault="00F469DD">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403A52">
        <w:trPr>
          <w:cantSplit/>
          <w:trHeight w:val="390"/>
          <w:jc w:val="center"/>
        </w:trPr>
        <w:tc>
          <w:tcPr>
            <w:tcW w:w="7102" w:type="dxa"/>
            <w:gridSpan w:val="5"/>
            <w:vAlign w:val="center"/>
          </w:tcPr>
          <w:p w:rsidR="00403A52" w:rsidRDefault="00F469DD">
            <w:pPr>
              <w:rPr>
                <w:rFonts w:ascii="宋体"/>
                <w:color w:val="000000"/>
                <w:sz w:val="20"/>
                <w:szCs w:val="20"/>
              </w:rPr>
            </w:pPr>
            <w:r>
              <w:rPr>
                <w:rFonts w:ascii="宋体" w:hAnsi="宋体" w:hint="eastAsia"/>
                <w:color w:val="000000"/>
                <w:sz w:val="20"/>
                <w:szCs w:val="20"/>
              </w:rPr>
              <w:t>是否确定了与其宗旨和战略方向相关并影响其实现质量管理体系预期结果的能力的各种外部和内部因素</w:t>
            </w:r>
          </w:p>
        </w:tc>
        <w:tc>
          <w:tcPr>
            <w:tcW w:w="964" w:type="dxa"/>
          </w:tcPr>
          <w:p w:rsidR="00403A52" w:rsidRDefault="00F469D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403A52" w:rsidRDefault="00F469D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03A52">
        <w:trPr>
          <w:cantSplit/>
          <w:trHeight w:val="390"/>
          <w:jc w:val="center"/>
        </w:trPr>
        <w:tc>
          <w:tcPr>
            <w:tcW w:w="7102" w:type="dxa"/>
            <w:gridSpan w:val="5"/>
            <w:vAlign w:val="center"/>
          </w:tcPr>
          <w:p w:rsidR="00403A52" w:rsidRDefault="00F469DD">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403A52" w:rsidRDefault="00F469D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403A52" w:rsidRDefault="00F469D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03A52">
        <w:trPr>
          <w:cantSplit/>
          <w:trHeight w:val="390"/>
          <w:jc w:val="center"/>
        </w:trPr>
        <w:tc>
          <w:tcPr>
            <w:tcW w:w="9380" w:type="dxa"/>
            <w:gridSpan w:val="9"/>
            <w:vAlign w:val="center"/>
          </w:tcPr>
          <w:p w:rsidR="00403A52" w:rsidRDefault="00F469DD">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403A52">
        <w:trPr>
          <w:cantSplit/>
          <w:trHeight w:val="390"/>
          <w:jc w:val="center"/>
        </w:trPr>
        <w:tc>
          <w:tcPr>
            <w:tcW w:w="7102" w:type="dxa"/>
            <w:gridSpan w:val="5"/>
            <w:vAlign w:val="center"/>
          </w:tcPr>
          <w:p w:rsidR="00403A52" w:rsidRDefault="00F469DD">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403A52" w:rsidRDefault="00F469D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403A52" w:rsidRDefault="00F469D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03A52">
        <w:trPr>
          <w:cantSplit/>
          <w:trHeight w:val="390"/>
          <w:jc w:val="center"/>
        </w:trPr>
        <w:tc>
          <w:tcPr>
            <w:tcW w:w="7102" w:type="dxa"/>
            <w:gridSpan w:val="5"/>
            <w:vAlign w:val="center"/>
          </w:tcPr>
          <w:p w:rsidR="00403A52" w:rsidRDefault="00F469DD">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403A52" w:rsidRDefault="00F469D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403A52" w:rsidRDefault="00F469D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03A52">
        <w:trPr>
          <w:cantSplit/>
          <w:trHeight w:val="390"/>
          <w:jc w:val="center"/>
        </w:trPr>
        <w:tc>
          <w:tcPr>
            <w:tcW w:w="9380" w:type="dxa"/>
            <w:gridSpan w:val="9"/>
            <w:vAlign w:val="center"/>
          </w:tcPr>
          <w:p w:rsidR="00403A52" w:rsidRDefault="00F469DD">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、质量管理体系覆盖的范围</w:t>
            </w:r>
          </w:p>
        </w:tc>
      </w:tr>
      <w:tr w:rsidR="00403A52">
        <w:trPr>
          <w:cantSplit/>
          <w:trHeight w:val="390"/>
          <w:jc w:val="center"/>
        </w:trPr>
        <w:tc>
          <w:tcPr>
            <w:tcW w:w="7076" w:type="dxa"/>
            <w:gridSpan w:val="3"/>
            <w:vAlign w:val="center"/>
          </w:tcPr>
          <w:p w:rsidR="00403A52" w:rsidRDefault="00F469DD">
            <w:pPr>
              <w:rPr>
                <w:rFonts w:ascii="宋体"/>
                <w:color w:val="000000"/>
                <w:spacing w:val="-10"/>
                <w:sz w:val="20"/>
                <w:szCs w:val="20"/>
              </w:rPr>
            </w:pPr>
            <w:r>
              <w:rPr>
                <w:rFonts w:ascii="宋体" w:hAnsi="宋体" w:hint="eastAsia"/>
                <w:color w:val="000000"/>
                <w:spacing w:val="-10"/>
                <w:sz w:val="20"/>
                <w:szCs w:val="20"/>
              </w:rPr>
              <w:t>是否确定了质量管理体系覆盖范围</w:t>
            </w:r>
          </w:p>
        </w:tc>
        <w:tc>
          <w:tcPr>
            <w:tcW w:w="990" w:type="dxa"/>
            <w:gridSpan w:val="3"/>
          </w:tcPr>
          <w:p w:rsidR="00403A52" w:rsidRDefault="00F469D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403A52" w:rsidRDefault="00F469D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03A52">
        <w:trPr>
          <w:cantSplit/>
          <w:trHeight w:val="390"/>
          <w:jc w:val="center"/>
        </w:trPr>
        <w:tc>
          <w:tcPr>
            <w:tcW w:w="7076" w:type="dxa"/>
            <w:gridSpan w:val="3"/>
            <w:vAlign w:val="center"/>
          </w:tcPr>
          <w:p w:rsidR="00403A52" w:rsidRDefault="00F469DD">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403A52" w:rsidRDefault="00F469D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403A52" w:rsidRDefault="00F469D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03A52">
        <w:trPr>
          <w:cantSplit/>
          <w:trHeight w:val="390"/>
          <w:jc w:val="center"/>
        </w:trPr>
        <w:tc>
          <w:tcPr>
            <w:tcW w:w="9380" w:type="dxa"/>
            <w:gridSpan w:val="9"/>
            <w:vAlign w:val="center"/>
          </w:tcPr>
          <w:p w:rsidR="00403A52" w:rsidRDefault="00F469DD">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403A52">
        <w:trPr>
          <w:cantSplit/>
          <w:trHeight w:val="390"/>
          <w:jc w:val="center"/>
        </w:trPr>
        <w:tc>
          <w:tcPr>
            <w:tcW w:w="1158" w:type="dxa"/>
            <w:gridSpan w:val="2"/>
            <w:vMerge w:val="restart"/>
            <w:vAlign w:val="center"/>
          </w:tcPr>
          <w:p w:rsidR="00403A52" w:rsidRDefault="00F469DD">
            <w:pPr>
              <w:rPr>
                <w:rFonts w:ascii="宋体"/>
                <w:color w:val="000000"/>
                <w:sz w:val="20"/>
                <w:szCs w:val="20"/>
              </w:rPr>
            </w:pPr>
            <w:r>
              <w:rPr>
                <w:rFonts w:ascii="宋体" w:hAnsi="宋体" w:hint="eastAsia"/>
                <w:color w:val="000000"/>
                <w:sz w:val="20"/>
                <w:szCs w:val="20"/>
              </w:rPr>
              <w:lastRenderedPageBreak/>
              <w:t>质量方针</w:t>
            </w:r>
          </w:p>
        </w:tc>
        <w:tc>
          <w:tcPr>
            <w:tcW w:w="5944" w:type="dxa"/>
            <w:gridSpan w:val="3"/>
          </w:tcPr>
          <w:p w:rsidR="00403A52" w:rsidRDefault="00F469DD">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403A52" w:rsidRDefault="00F469D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03A52" w:rsidRDefault="00F469D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03A52">
        <w:trPr>
          <w:cantSplit/>
          <w:trHeight w:val="222"/>
          <w:jc w:val="center"/>
        </w:trPr>
        <w:tc>
          <w:tcPr>
            <w:tcW w:w="1158" w:type="dxa"/>
            <w:gridSpan w:val="2"/>
            <w:vMerge/>
          </w:tcPr>
          <w:p w:rsidR="00403A52" w:rsidRDefault="00403A52">
            <w:pPr>
              <w:rPr>
                <w:rFonts w:ascii="宋体"/>
                <w:color w:val="000000"/>
                <w:spacing w:val="-10"/>
                <w:sz w:val="20"/>
                <w:szCs w:val="20"/>
              </w:rPr>
            </w:pPr>
          </w:p>
        </w:tc>
        <w:tc>
          <w:tcPr>
            <w:tcW w:w="5944" w:type="dxa"/>
            <w:gridSpan w:val="3"/>
          </w:tcPr>
          <w:p w:rsidR="00403A52" w:rsidRDefault="00F469DD">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403A52" w:rsidRDefault="00F469D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03A52" w:rsidRDefault="00F469D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03A52">
        <w:trPr>
          <w:cantSplit/>
          <w:trHeight w:val="348"/>
          <w:jc w:val="center"/>
        </w:trPr>
        <w:tc>
          <w:tcPr>
            <w:tcW w:w="1158" w:type="dxa"/>
            <w:gridSpan w:val="2"/>
            <w:vMerge w:val="restart"/>
            <w:vAlign w:val="center"/>
          </w:tcPr>
          <w:p w:rsidR="00403A52" w:rsidRDefault="00403A52">
            <w:pPr>
              <w:ind w:leftChars="172" w:left="361" w:firstLineChars="597" w:firstLine="1194"/>
              <w:rPr>
                <w:rFonts w:ascii="宋体"/>
                <w:color w:val="000000"/>
                <w:sz w:val="20"/>
                <w:szCs w:val="20"/>
              </w:rPr>
            </w:pPr>
          </w:p>
          <w:p w:rsidR="00403A52" w:rsidRDefault="00F469DD">
            <w:pPr>
              <w:rPr>
                <w:rFonts w:ascii="宋体"/>
                <w:color w:val="000000"/>
                <w:sz w:val="20"/>
                <w:szCs w:val="20"/>
              </w:rPr>
            </w:pPr>
            <w:r>
              <w:rPr>
                <w:rFonts w:ascii="宋体" w:hAnsi="宋体" w:hint="eastAsia"/>
                <w:color w:val="000000"/>
                <w:sz w:val="20"/>
                <w:szCs w:val="20"/>
              </w:rPr>
              <w:t>环境方针</w:t>
            </w:r>
          </w:p>
        </w:tc>
        <w:tc>
          <w:tcPr>
            <w:tcW w:w="5944" w:type="dxa"/>
            <w:gridSpan w:val="3"/>
          </w:tcPr>
          <w:p w:rsidR="00403A52" w:rsidRDefault="00F469DD">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403A52" w:rsidRDefault="00F469D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03A52" w:rsidRDefault="00F469D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03A52">
        <w:trPr>
          <w:cantSplit/>
          <w:trHeight w:val="348"/>
          <w:jc w:val="center"/>
        </w:trPr>
        <w:tc>
          <w:tcPr>
            <w:tcW w:w="1158" w:type="dxa"/>
            <w:gridSpan w:val="2"/>
            <w:vMerge/>
          </w:tcPr>
          <w:p w:rsidR="00403A52" w:rsidRDefault="00403A52">
            <w:pPr>
              <w:rPr>
                <w:rFonts w:ascii="宋体"/>
                <w:color w:val="000000"/>
                <w:spacing w:val="-10"/>
                <w:sz w:val="20"/>
                <w:szCs w:val="20"/>
              </w:rPr>
            </w:pPr>
          </w:p>
        </w:tc>
        <w:tc>
          <w:tcPr>
            <w:tcW w:w="5944" w:type="dxa"/>
            <w:gridSpan w:val="3"/>
          </w:tcPr>
          <w:p w:rsidR="00403A52" w:rsidRDefault="00F469DD">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403A52" w:rsidRDefault="00F469D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03A52" w:rsidRDefault="00F469D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03A52">
        <w:trPr>
          <w:cantSplit/>
          <w:trHeight w:val="321"/>
          <w:jc w:val="center"/>
        </w:trPr>
        <w:tc>
          <w:tcPr>
            <w:tcW w:w="1158" w:type="dxa"/>
            <w:gridSpan w:val="2"/>
            <w:vMerge w:val="restart"/>
            <w:vAlign w:val="center"/>
          </w:tcPr>
          <w:p w:rsidR="00403A52" w:rsidRDefault="00F469DD">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403A52" w:rsidRDefault="00F469DD">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403A52" w:rsidRDefault="00F469D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03A52" w:rsidRDefault="00F469D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03A52">
        <w:trPr>
          <w:cantSplit/>
          <w:trHeight w:val="321"/>
          <w:jc w:val="center"/>
        </w:trPr>
        <w:tc>
          <w:tcPr>
            <w:tcW w:w="1158" w:type="dxa"/>
            <w:gridSpan w:val="2"/>
            <w:vMerge/>
          </w:tcPr>
          <w:p w:rsidR="00403A52" w:rsidRDefault="00403A52">
            <w:pPr>
              <w:rPr>
                <w:rFonts w:ascii="宋体"/>
                <w:color w:val="000000"/>
                <w:spacing w:val="-10"/>
                <w:sz w:val="20"/>
                <w:szCs w:val="20"/>
              </w:rPr>
            </w:pPr>
          </w:p>
        </w:tc>
        <w:tc>
          <w:tcPr>
            <w:tcW w:w="5944" w:type="dxa"/>
            <w:gridSpan w:val="3"/>
          </w:tcPr>
          <w:p w:rsidR="00403A52" w:rsidRDefault="00F469DD">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403A52" w:rsidRDefault="00F469D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03A52" w:rsidRDefault="00F469D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03A52">
        <w:trPr>
          <w:cantSplit/>
          <w:trHeight w:val="321"/>
          <w:jc w:val="center"/>
        </w:trPr>
        <w:tc>
          <w:tcPr>
            <w:tcW w:w="7102" w:type="dxa"/>
            <w:gridSpan w:val="5"/>
          </w:tcPr>
          <w:p w:rsidR="00403A52" w:rsidRDefault="00F469DD">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403A52" w:rsidRDefault="00F469DD">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403A52" w:rsidRDefault="00F469DD">
            <w:pPr>
              <w:rPr>
                <w:rFonts w:ascii="宋体"/>
                <w:color w:val="000000"/>
                <w:spacing w:val="-10"/>
                <w:sz w:val="20"/>
                <w:szCs w:val="20"/>
              </w:rPr>
            </w:pPr>
            <w:r>
              <w:rPr>
                <w:rFonts w:ascii="宋体" w:hAnsi="宋体" w:hint="eastAsia"/>
                <w:color w:val="000000"/>
                <w:spacing w:val="-10"/>
                <w:sz w:val="20"/>
                <w:szCs w:val="20"/>
              </w:rPr>
              <w:t>□否</w:t>
            </w:r>
          </w:p>
        </w:tc>
      </w:tr>
      <w:tr w:rsidR="00403A52">
        <w:trPr>
          <w:cantSplit/>
          <w:trHeight w:val="321"/>
          <w:jc w:val="center"/>
        </w:trPr>
        <w:tc>
          <w:tcPr>
            <w:tcW w:w="9380" w:type="dxa"/>
            <w:gridSpan w:val="9"/>
          </w:tcPr>
          <w:p w:rsidR="00403A52" w:rsidRDefault="00F469DD">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403A52">
        <w:trPr>
          <w:cantSplit/>
          <w:trHeight w:val="321"/>
          <w:jc w:val="center"/>
        </w:trPr>
        <w:tc>
          <w:tcPr>
            <w:tcW w:w="7095" w:type="dxa"/>
            <w:gridSpan w:val="4"/>
          </w:tcPr>
          <w:p w:rsidR="00403A52" w:rsidRDefault="00F469DD">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403A52" w:rsidRDefault="00F469DD">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403A52" w:rsidRDefault="00F469DD">
            <w:pPr>
              <w:rPr>
                <w:rFonts w:ascii="宋体"/>
                <w:color w:val="000000"/>
                <w:spacing w:val="-10"/>
                <w:sz w:val="20"/>
                <w:szCs w:val="20"/>
              </w:rPr>
            </w:pPr>
            <w:r>
              <w:rPr>
                <w:rFonts w:ascii="宋体" w:hAnsi="宋体" w:hint="eastAsia"/>
                <w:color w:val="000000"/>
                <w:spacing w:val="-10"/>
                <w:sz w:val="20"/>
                <w:szCs w:val="20"/>
              </w:rPr>
              <w:t>□否</w:t>
            </w:r>
          </w:p>
        </w:tc>
      </w:tr>
      <w:tr w:rsidR="00403A52">
        <w:trPr>
          <w:cantSplit/>
          <w:trHeight w:val="321"/>
          <w:jc w:val="center"/>
        </w:trPr>
        <w:tc>
          <w:tcPr>
            <w:tcW w:w="7095" w:type="dxa"/>
            <w:gridSpan w:val="4"/>
          </w:tcPr>
          <w:p w:rsidR="00403A52" w:rsidRDefault="00F469DD">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403A52" w:rsidRDefault="00F469DD">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403A52" w:rsidRDefault="00F469DD">
            <w:pPr>
              <w:rPr>
                <w:rFonts w:ascii="宋体"/>
                <w:color w:val="000000"/>
                <w:spacing w:val="-10"/>
                <w:sz w:val="20"/>
                <w:szCs w:val="20"/>
              </w:rPr>
            </w:pPr>
            <w:r>
              <w:rPr>
                <w:rFonts w:ascii="宋体" w:hAnsi="宋体" w:hint="eastAsia"/>
                <w:color w:val="000000"/>
                <w:spacing w:val="-10"/>
                <w:sz w:val="20"/>
                <w:szCs w:val="20"/>
              </w:rPr>
              <w:t>□否</w:t>
            </w:r>
          </w:p>
        </w:tc>
      </w:tr>
      <w:tr w:rsidR="00403A52">
        <w:trPr>
          <w:cantSplit/>
          <w:trHeight w:val="321"/>
          <w:jc w:val="center"/>
        </w:trPr>
        <w:tc>
          <w:tcPr>
            <w:tcW w:w="9380" w:type="dxa"/>
            <w:gridSpan w:val="9"/>
          </w:tcPr>
          <w:p w:rsidR="00403A52" w:rsidRDefault="00F469DD">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403A52">
        <w:trPr>
          <w:cantSplit/>
          <w:trHeight w:val="321"/>
          <w:jc w:val="center"/>
        </w:trPr>
        <w:tc>
          <w:tcPr>
            <w:tcW w:w="1158" w:type="dxa"/>
            <w:gridSpan w:val="2"/>
            <w:vMerge w:val="restart"/>
            <w:vAlign w:val="center"/>
          </w:tcPr>
          <w:p w:rsidR="00403A52" w:rsidRDefault="00F469DD">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403A52" w:rsidRDefault="00F469DD">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403A52" w:rsidRDefault="00F469D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03A52" w:rsidRDefault="00F469D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03A52">
        <w:trPr>
          <w:cantSplit/>
          <w:trHeight w:val="321"/>
          <w:jc w:val="center"/>
        </w:trPr>
        <w:tc>
          <w:tcPr>
            <w:tcW w:w="1158" w:type="dxa"/>
            <w:gridSpan w:val="2"/>
            <w:vMerge/>
            <w:vAlign w:val="center"/>
          </w:tcPr>
          <w:p w:rsidR="00403A52" w:rsidRDefault="00403A52">
            <w:pPr>
              <w:ind w:leftChars="80" w:left="168"/>
              <w:rPr>
                <w:rFonts w:ascii="宋体"/>
                <w:color w:val="000000"/>
                <w:spacing w:val="-10"/>
                <w:sz w:val="20"/>
                <w:szCs w:val="20"/>
              </w:rPr>
            </w:pPr>
          </w:p>
        </w:tc>
        <w:tc>
          <w:tcPr>
            <w:tcW w:w="5944" w:type="dxa"/>
            <w:gridSpan w:val="3"/>
          </w:tcPr>
          <w:p w:rsidR="00403A52" w:rsidRDefault="00F469DD">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403A52" w:rsidRDefault="00F469D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03A52" w:rsidRDefault="00F469D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03A52">
        <w:trPr>
          <w:cantSplit/>
          <w:trHeight w:val="321"/>
          <w:jc w:val="center"/>
        </w:trPr>
        <w:tc>
          <w:tcPr>
            <w:tcW w:w="1158" w:type="dxa"/>
            <w:gridSpan w:val="2"/>
            <w:vMerge/>
          </w:tcPr>
          <w:p w:rsidR="00403A52" w:rsidRDefault="00403A52">
            <w:pPr>
              <w:ind w:leftChars="80" w:left="168"/>
              <w:rPr>
                <w:rFonts w:ascii="宋体"/>
                <w:color w:val="000000"/>
                <w:spacing w:val="-10"/>
                <w:sz w:val="20"/>
                <w:szCs w:val="20"/>
              </w:rPr>
            </w:pPr>
          </w:p>
        </w:tc>
        <w:tc>
          <w:tcPr>
            <w:tcW w:w="5944" w:type="dxa"/>
            <w:gridSpan w:val="3"/>
          </w:tcPr>
          <w:p w:rsidR="00403A52" w:rsidRDefault="00F469DD">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403A52" w:rsidRDefault="00F469D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03A52" w:rsidRDefault="00F469D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03A52">
        <w:trPr>
          <w:cantSplit/>
          <w:trHeight w:val="366"/>
          <w:jc w:val="center"/>
        </w:trPr>
        <w:tc>
          <w:tcPr>
            <w:tcW w:w="1148" w:type="dxa"/>
            <w:vMerge w:val="restart"/>
            <w:vAlign w:val="center"/>
          </w:tcPr>
          <w:p w:rsidR="00403A52" w:rsidRDefault="00F469DD">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403A52" w:rsidRDefault="00403A52">
            <w:pPr>
              <w:rPr>
                <w:rFonts w:ascii="宋体"/>
                <w:color w:val="000000"/>
                <w:sz w:val="20"/>
                <w:szCs w:val="20"/>
              </w:rPr>
            </w:pPr>
          </w:p>
          <w:p w:rsidR="00403A52" w:rsidRDefault="00403A52">
            <w:pPr>
              <w:tabs>
                <w:tab w:val="left" w:pos="430"/>
              </w:tabs>
              <w:ind w:left="400" w:hangingChars="200" w:hanging="400"/>
              <w:rPr>
                <w:rFonts w:ascii="宋体"/>
                <w:color w:val="000000"/>
                <w:sz w:val="20"/>
                <w:szCs w:val="20"/>
              </w:rPr>
            </w:pPr>
          </w:p>
        </w:tc>
        <w:tc>
          <w:tcPr>
            <w:tcW w:w="5954" w:type="dxa"/>
            <w:gridSpan w:val="4"/>
          </w:tcPr>
          <w:p w:rsidR="00403A52" w:rsidRDefault="00F469DD">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403A52" w:rsidRDefault="00F469D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03A52" w:rsidRDefault="00F469D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03A52">
        <w:trPr>
          <w:cantSplit/>
          <w:trHeight w:val="366"/>
          <w:jc w:val="center"/>
        </w:trPr>
        <w:tc>
          <w:tcPr>
            <w:tcW w:w="1148" w:type="dxa"/>
            <w:vMerge/>
          </w:tcPr>
          <w:p w:rsidR="00403A52" w:rsidRDefault="00403A52">
            <w:pPr>
              <w:rPr>
                <w:rFonts w:ascii="宋体"/>
                <w:color w:val="000000"/>
                <w:sz w:val="20"/>
                <w:szCs w:val="20"/>
              </w:rPr>
            </w:pPr>
          </w:p>
        </w:tc>
        <w:tc>
          <w:tcPr>
            <w:tcW w:w="5954" w:type="dxa"/>
            <w:gridSpan w:val="4"/>
          </w:tcPr>
          <w:p w:rsidR="00403A52" w:rsidRDefault="00F469DD">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403A52" w:rsidRDefault="00F469D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03A52" w:rsidRDefault="00F469D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03A52">
        <w:trPr>
          <w:cantSplit/>
          <w:trHeight w:val="296"/>
          <w:jc w:val="center"/>
        </w:trPr>
        <w:tc>
          <w:tcPr>
            <w:tcW w:w="1148" w:type="dxa"/>
            <w:vMerge/>
          </w:tcPr>
          <w:p w:rsidR="00403A52" w:rsidRDefault="00403A52">
            <w:pPr>
              <w:rPr>
                <w:rFonts w:ascii="宋体"/>
                <w:color w:val="000000"/>
                <w:sz w:val="20"/>
                <w:szCs w:val="20"/>
              </w:rPr>
            </w:pPr>
          </w:p>
        </w:tc>
        <w:tc>
          <w:tcPr>
            <w:tcW w:w="5954" w:type="dxa"/>
            <w:gridSpan w:val="4"/>
          </w:tcPr>
          <w:p w:rsidR="00403A52" w:rsidRDefault="00F469DD">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403A52" w:rsidRDefault="00F469D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03A52" w:rsidRDefault="00F469D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03A52">
        <w:trPr>
          <w:cantSplit/>
          <w:trHeight w:val="294"/>
          <w:jc w:val="center"/>
        </w:trPr>
        <w:tc>
          <w:tcPr>
            <w:tcW w:w="1148" w:type="dxa"/>
            <w:vMerge w:val="restart"/>
            <w:vAlign w:val="center"/>
          </w:tcPr>
          <w:p w:rsidR="00403A52" w:rsidRDefault="00F469DD">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403A52" w:rsidRDefault="00F469DD">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403A52" w:rsidRDefault="00F469DD">
            <w:pPr>
              <w:rPr>
                <w:rFonts w:ascii="宋体"/>
                <w:color w:val="000000"/>
                <w:sz w:val="20"/>
                <w:szCs w:val="20"/>
              </w:rPr>
            </w:pPr>
            <w:r>
              <w:rPr>
                <w:rFonts w:ascii="宋体" w:hAnsi="宋体" w:hint="eastAsia"/>
                <w:color w:val="000000"/>
                <w:sz w:val="20"/>
                <w:szCs w:val="20"/>
              </w:rPr>
              <w:t>■是</w:t>
            </w:r>
          </w:p>
        </w:tc>
        <w:tc>
          <w:tcPr>
            <w:tcW w:w="1308" w:type="dxa"/>
            <w:gridSpan w:val="2"/>
          </w:tcPr>
          <w:p w:rsidR="00403A52" w:rsidRDefault="00F469DD">
            <w:pPr>
              <w:rPr>
                <w:rFonts w:ascii="宋体"/>
                <w:color w:val="000000"/>
                <w:sz w:val="20"/>
                <w:szCs w:val="20"/>
              </w:rPr>
            </w:pPr>
            <w:r>
              <w:rPr>
                <w:rFonts w:ascii="宋体" w:hAnsi="宋体" w:hint="eastAsia"/>
                <w:color w:val="000000"/>
                <w:sz w:val="20"/>
                <w:szCs w:val="20"/>
              </w:rPr>
              <w:t>□否</w:t>
            </w:r>
          </w:p>
        </w:tc>
      </w:tr>
      <w:tr w:rsidR="00403A52">
        <w:trPr>
          <w:cantSplit/>
          <w:trHeight w:val="294"/>
          <w:jc w:val="center"/>
        </w:trPr>
        <w:tc>
          <w:tcPr>
            <w:tcW w:w="1148" w:type="dxa"/>
            <w:vMerge/>
          </w:tcPr>
          <w:p w:rsidR="00403A52" w:rsidRDefault="00403A52">
            <w:pPr>
              <w:rPr>
                <w:rFonts w:ascii="宋体"/>
                <w:color w:val="000000"/>
                <w:sz w:val="20"/>
                <w:szCs w:val="20"/>
              </w:rPr>
            </w:pPr>
          </w:p>
        </w:tc>
        <w:tc>
          <w:tcPr>
            <w:tcW w:w="5954" w:type="dxa"/>
            <w:gridSpan w:val="4"/>
          </w:tcPr>
          <w:p w:rsidR="00403A52" w:rsidRDefault="00F469DD">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403A52" w:rsidRDefault="00F469DD">
            <w:pPr>
              <w:rPr>
                <w:rFonts w:ascii="宋体"/>
                <w:color w:val="000000"/>
                <w:sz w:val="20"/>
                <w:szCs w:val="20"/>
              </w:rPr>
            </w:pPr>
            <w:r>
              <w:rPr>
                <w:rFonts w:ascii="宋体" w:hAnsi="宋体" w:hint="eastAsia"/>
                <w:color w:val="000000"/>
                <w:sz w:val="20"/>
                <w:szCs w:val="20"/>
              </w:rPr>
              <w:t>■是</w:t>
            </w:r>
          </w:p>
        </w:tc>
        <w:tc>
          <w:tcPr>
            <w:tcW w:w="1308" w:type="dxa"/>
            <w:gridSpan w:val="2"/>
          </w:tcPr>
          <w:p w:rsidR="00403A52" w:rsidRDefault="00F469DD">
            <w:pPr>
              <w:rPr>
                <w:rFonts w:ascii="宋体"/>
                <w:color w:val="000000"/>
                <w:sz w:val="20"/>
                <w:szCs w:val="20"/>
              </w:rPr>
            </w:pPr>
            <w:r>
              <w:rPr>
                <w:rFonts w:ascii="宋体" w:hAnsi="宋体" w:hint="eastAsia"/>
                <w:color w:val="000000"/>
                <w:sz w:val="20"/>
                <w:szCs w:val="20"/>
              </w:rPr>
              <w:t>□否</w:t>
            </w:r>
          </w:p>
        </w:tc>
      </w:tr>
      <w:tr w:rsidR="00403A52">
        <w:trPr>
          <w:cantSplit/>
          <w:trHeight w:val="294"/>
          <w:jc w:val="center"/>
        </w:trPr>
        <w:tc>
          <w:tcPr>
            <w:tcW w:w="1148" w:type="dxa"/>
            <w:vMerge/>
          </w:tcPr>
          <w:p w:rsidR="00403A52" w:rsidRDefault="00403A52">
            <w:pPr>
              <w:rPr>
                <w:rFonts w:ascii="宋体"/>
                <w:color w:val="000000"/>
                <w:sz w:val="20"/>
                <w:szCs w:val="20"/>
              </w:rPr>
            </w:pPr>
          </w:p>
        </w:tc>
        <w:tc>
          <w:tcPr>
            <w:tcW w:w="5954" w:type="dxa"/>
            <w:gridSpan w:val="4"/>
          </w:tcPr>
          <w:p w:rsidR="00403A52" w:rsidRDefault="00F469DD">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403A52" w:rsidRDefault="00F469DD">
            <w:pPr>
              <w:rPr>
                <w:rFonts w:ascii="宋体"/>
                <w:color w:val="000000"/>
                <w:sz w:val="20"/>
                <w:szCs w:val="20"/>
              </w:rPr>
            </w:pPr>
            <w:r>
              <w:rPr>
                <w:rFonts w:ascii="宋体" w:hAnsi="宋体" w:hint="eastAsia"/>
                <w:color w:val="000000"/>
                <w:sz w:val="20"/>
                <w:szCs w:val="20"/>
              </w:rPr>
              <w:t>■是</w:t>
            </w:r>
          </w:p>
        </w:tc>
        <w:tc>
          <w:tcPr>
            <w:tcW w:w="1308" w:type="dxa"/>
            <w:gridSpan w:val="2"/>
          </w:tcPr>
          <w:p w:rsidR="00403A52" w:rsidRDefault="00F469DD">
            <w:pPr>
              <w:rPr>
                <w:rFonts w:ascii="宋体"/>
                <w:color w:val="000000"/>
                <w:sz w:val="20"/>
                <w:szCs w:val="20"/>
              </w:rPr>
            </w:pPr>
            <w:r>
              <w:rPr>
                <w:rFonts w:ascii="宋体" w:hAnsi="宋体" w:hint="eastAsia"/>
                <w:color w:val="000000"/>
                <w:sz w:val="20"/>
                <w:szCs w:val="20"/>
              </w:rPr>
              <w:t>□否</w:t>
            </w:r>
          </w:p>
        </w:tc>
      </w:tr>
      <w:tr w:rsidR="00403A52">
        <w:trPr>
          <w:cantSplit/>
          <w:trHeight w:val="294"/>
          <w:jc w:val="center"/>
        </w:trPr>
        <w:tc>
          <w:tcPr>
            <w:tcW w:w="1148" w:type="dxa"/>
            <w:vMerge/>
          </w:tcPr>
          <w:p w:rsidR="00403A52" w:rsidRDefault="00403A52">
            <w:pPr>
              <w:rPr>
                <w:rFonts w:ascii="宋体"/>
                <w:b/>
                <w:color w:val="000000"/>
                <w:sz w:val="20"/>
                <w:szCs w:val="20"/>
              </w:rPr>
            </w:pPr>
          </w:p>
        </w:tc>
        <w:tc>
          <w:tcPr>
            <w:tcW w:w="5954" w:type="dxa"/>
            <w:gridSpan w:val="4"/>
          </w:tcPr>
          <w:p w:rsidR="00403A52" w:rsidRDefault="00F469DD">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403A52" w:rsidRDefault="00F469D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03A52" w:rsidRDefault="00F469D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03A52">
        <w:trPr>
          <w:cantSplit/>
          <w:trHeight w:val="363"/>
          <w:jc w:val="center"/>
        </w:trPr>
        <w:tc>
          <w:tcPr>
            <w:tcW w:w="7102" w:type="dxa"/>
            <w:gridSpan w:val="5"/>
          </w:tcPr>
          <w:p w:rsidR="00403A52" w:rsidRDefault="00F469DD">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403A52" w:rsidRDefault="00403A52">
            <w:pPr>
              <w:rPr>
                <w:rFonts w:ascii="宋体"/>
                <w:b/>
                <w:color w:val="000000"/>
                <w:sz w:val="20"/>
                <w:szCs w:val="20"/>
              </w:rPr>
            </w:pPr>
          </w:p>
        </w:tc>
        <w:tc>
          <w:tcPr>
            <w:tcW w:w="1308" w:type="dxa"/>
            <w:gridSpan w:val="2"/>
          </w:tcPr>
          <w:p w:rsidR="00403A52" w:rsidRDefault="00403A52">
            <w:pPr>
              <w:rPr>
                <w:rFonts w:ascii="宋体"/>
                <w:b/>
                <w:color w:val="000000"/>
                <w:sz w:val="20"/>
                <w:szCs w:val="20"/>
              </w:rPr>
            </w:pPr>
          </w:p>
        </w:tc>
      </w:tr>
      <w:tr w:rsidR="00403A52">
        <w:trPr>
          <w:cantSplit/>
          <w:trHeight w:val="306"/>
          <w:jc w:val="center"/>
        </w:trPr>
        <w:tc>
          <w:tcPr>
            <w:tcW w:w="1148" w:type="dxa"/>
            <w:vMerge w:val="restart"/>
            <w:vAlign w:val="center"/>
          </w:tcPr>
          <w:p w:rsidR="00403A52" w:rsidRDefault="00F469DD">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403A52" w:rsidRDefault="00F469DD">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403A52" w:rsidRDefault="00F469D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403A52" w:rsidRDefault="00F469D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03A52">
        <w:trPr>
          <w:cantSplit/>
          <w:trHeight w:val="315"/>
          <w:jc w:val="center"/>
        </w:trPr>
        <w:tc>
          <w:tcPr>
            <w:tcW w:w="1148" w:type="dxa"/>
            <w:vMerge/>
            <w:vAlign w:val="center"/>
          </w:tcPr>
          <w:p w:rsidR="00403A52" w:rsidRDefault="00403A52">
            <w:pPr>
              <w:ind w:leftChars="-21" w:left="-4" w:hangingChars="20" w:hanging="40"/>
              <w:rPr>
                <w:rFonts w:ascii="宋体"/>
                <w:color w:val="000000"/>
                <w:sz w:val="20"/>
                <w:szCs w:val="20"/>
              </w:rPr>
            </w:pPr>
          </w:p>
        </w:tc>
        <w:tc>
          <w:tcPr>
            <w:tcW w:w="5954" w:type="dxa"/>
            <w:gridSpan w:val="4"/>
            <w:vAlign w:val="center"/>
          </w:tcPr>
          <w:p w:rsidR="00403A52" w:rsidRDefault="00F469DD">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403A52" w:rsidRDefault="00F469D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403A52" w:rsidRDefault="00F469DD">
            <w:pPr>
              <w:rPr>
                <w:rFonts w:ascii="宋体"/>
                <w:color w:val="000000"/>
                <w:spacing w:val="-10"/>
                <w:sz w:val="20"/>
                <w:szCs w:val="20"/>
              </w:rPr>
            </w:pPr>
            <w:r>
              <w:rPr>
                <w:rFonts w:ascii="宋体" w:hAnsi="宋体" w:hint="eastAsia"/>
                <w:color w:val="000000"/>
                <w:spacing w:val="-10"/>
                <w:sz w:val="20"/>
                <w:szCs w:val="20"/>
              </w:rPr>
              <w:sym w:font="Wingdings 2" w:char="00A3"/>
            </w:r>
            <w:r>
              <w:rPr>
                <w:rFonts w:ascii="宋体" w:hAnsi="宋体" w:hint="eastAsia"/>
                <w:color w:val="000000"/>
                <w:sz w:val="20"/>
                <w:szCs w:val="20"/>
              </w:rPr>
              <w:t>需完善</w:t>
            </w:r>
          </w:p>
        </w:tc>
      </w:tr>
      <w:tr w:rsidR="00403A52">
        <w:trPr>
          <w:cantSplit/>
          <w:trHeight w:val="422"/>
          <w:jc w:val="center"/>
        </w:trPr>
        <w:tc>
          <w:tcPr>
            <w:tcW w:w="1148" w:type="dxa"/>
            <w:vMerge w:val="restart"/>
            <w:vAlign w:val="center"/>
          </w:tcPr>
          <w:p w:rsidR="00403A52" w:rsidRDefault="00F469D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403A52" w:rsidRDefault="00F469D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403A52" w:rsidRDefault="00F469DD">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403A52" w:rsidRDefault="00F469D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403A52" w:rsidRDefault="00F469D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03A52">
        <w:trPr>
          <w:cantSplit/>
          <w:trHeight w:val="478"/>
          <w:jc w:val="center"/>
        </w:trPr>
        <w:tc>
          <w:tcPr>
            <w:tcW w:w="1148" w:type="dxa"/>
            <w:vMerge/>
            <w:vAlign w:val="center"/>
          </w:tcPr>
          <w:p w:rsidR="00403A52" w:rsidRDefault="00403A52">
            <w:pPr>
              <w:ind w:leftChars="88" w:left="185"/>
              <w:rPr>
                <w:rFonts w:ascii="宋体"/>
                <w:color w:val="000000"/>
                <w:sz w:val="20"/>
                <w:szCs w:val="20"/>
              </w:rPr>
            </w:pPr>
          </w:p>
        </w:tc>
        <w:tc>
          <w:tcPr>
            <w:tcW w:w="5954" w:type="dxa"/>
            <w:gridSpan w:val="4"/>
            <w:vAlign w:val="center"/>
          </w:tcPr>
          <w:p w:rsidR="00403A52" w:rsidRDefault="00F469DD">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403A52" w:rsidRDefault="00F469D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403A52" w:rsidRDefault="00F469D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03A52">
        <w:trPr>
          <w:cantSplit/>
          <w:trHeight w:val="434"/>
          <w:jc w:val="center"/>
        </w:trPr>
        <w:tc>
          <w:tcPr>
            <w:tcW w:w="1148" w:type="dxa"/>
            <w:vMerge/>
            <w:vAlign w:val="center"/>
          </w:tcPr>
          <w:p w:rsidR="00403A52" w:rsidRDefault="00403A52">
            <w:pPr>
              <w:ind w:leftChars="88" w:left="185"/>
              <w:rPr>
                <w:rFonts w:ascii="宋体"/>
                <w:color w:val="000000"/>
                <w:sz w:val="20"/>
                <w:szCs w:val="20"/>
              </w:rPr>
            </w:pPr>
          </w:p>
        </w:tc>
        <w:tc>
          <w:tcPr>
            <w:tcW w:w="5954" w:type="dxa"/>
            <w:gridSpan w:val="4"/>
            <w:vAlign w:val="center"/>
          </w:tcPr>
          <w:p w:rsidR="00403A52" w:rsidRDefault="00F469DD">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403A52" w:rsidRDefault="00F469D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403A52" w:rsidRDefault="00F469D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403A52">
        <w:trPr>
          <w:cantSplit/>
          <w:trHeight w:val="392"/>
          <w:jc w:val="center"/>
        </w:trPr>
        <w:tc>
          <w:tcPr>
            <w:tcW w:w="7102" w:type="dxa"/>
            <w:gridSpan w:val="5"/>
          </w:tcPr>
          <w:p w:rsidR="00403A52" w:rsidRDefault="00F469DD">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403A52" w:rsidRDefault="00F469DD">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403A52" w:rsidRDefault="00F469DD">
            <w:pPr>
              <w:rPr>
                <w:rFonts w:ascii="宋体"/>
                <w:b/>
                <w:color w:val="000000"/>
                <w:spacing w:val="-10"/>
                <w:sz w:val="20"/>
                <w:szCs w:val="20"/>
              </w:rPr>
            </w:pPr>
            <w:r>
              <w:rPr>
                <w:rFonts w:ascii="宋体" w:hAnsi="宋体" w:hint="eastAsia"/>
                <w:b/>
                <w:color w:val="000000"/>
                <w:sz w:val="20"/>
                <w:szCs w:val="20"/>
              </w:rPr>
              <w:t>□否</w:t>
            </w:r>
          </w:p>
        </w:tc>
      </w:tr>
      <w:tr w:rsidR="00403A52">
        <w:trPr>
          <w:cantSplit/>
          <w:trHeight w:val="392"/>
          <w:jc w:val="center"/>
        </w:trPr>
        <w:tc>
          <w:tcPr>
            <w:tcW w:w="7102" w:type="dxa"/>
            <w:gridSpan w:val="5"/>
          </w:tcPr>
          <w:p w:rsidR="00403A52" w:rsidRDefault="00F469DD">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403A52" w:rsidRDefault="00F469D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03A52" w:rsidRDefault="00F469DD">
            <w:pPr>
              <w:rPr>
                <w:rFonts w:ascii="宋体"/>
                <w:color w:val="000000"/>
                <w:spacing w:val="-10"/>
                <w:sz w:val="20"/>
                <w:szCs w:val="20"/>
              </w:rPr>
            </w:pPr>
            <w:r>
              <w:rPr>
                <w:rFonts w:ascii="宋体" w:hAnsi="宋体" w:hint="eastAsia"/>
                <w:color w:val="000000"/>
                <w:sz w:val="20"/>
                <w:szCs w:val="20"/>
              </w:rPr>
              <w:t>□否</w:t>
            </w:r>
          </w:p>
        </w:tc>
      </w:tr>
      <w:tr w:rsidR="00403A52">
        <w:trPr>
          <w:cantSplit/>
          <w:trHeight w:val="392"/>
          <w:jc w:val="center"/>
        </w:trPr>
        <w:tc>
          <w:tcPr>
            <w:tcW w:w="7102" w:type="dxa"/>
            <w:gridSpan w:val="5"/>
          </w:tcPr>
          <w:p w:rsidR="00403A52" w:rsidRDefault="00F469DD">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403A52" w:rsidRDefault="00403A52">
            <w:pPr>
              <w:rPr>
                <w:rFonts w:ascii="宋体"/>
                <w:b/>
                <w:color w:val="000000"/>
                <w:spacing w:val="-10"/>
                <w:sz w:val="20"/>
                <w:szCs w:val="20"/>
              </w:rPr>
            </w:pPr>
          </w:p>
        </w:tc>
        <w:tc>
          <w:tcPr>
            <w:tcW w:w="1308" w:type="dxa"/>
            <w:gridSpan w:val="2"/>
          </w:tcPr>
          <w:p w:rsidR="00403A52" w:rsidRDefault="00403A52">
            <w:pPr>
              <w:rPr>
                <w:rFonts w:ascii="宋体"/>
                <w:b/>
                <w:color w:val="000000"/>
                <w:sz w:val="20"/>
                <w:szCs w:val="20"/>
              </w:rPr>
            </w:pPr>
          </w:p>
        </w:tc>
      </w:tr>
      <w:tr w:rsidR="00403A52">
        <w:trPr>
          <w:cantSplit/>
          <w:trHeight w:val="392"/>
          <w:jc w:val="center"/>
        </w:trPr>
        <w:tc>
          <w:tcPr>
            <w:tcW w:w="9380" w:type="dxa"/>
            <w:gridSpan w:val="9"/>
          </w:tcPr>
          <w:p w:rsidR="00403A52" w:rsidRDefault="00F469DD">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403A52">
        <w:trPr>
          <w:cantSplit/>
          <w:trHeight w:val="392"/>
          <w:jc w:val="center"/>
        </w:trPr>
        <w:tc>
          <w:tcPr>
            <w:tcW w:w="7102" w:type="dxa"/>
            <w:gridSpan w:val="5"/>
          </w:tcPr>
          <w:p w:rsidR="00403A52" w:rsidRDefault="00F469D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403A52" w:rsidRDefault="00F469D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03A52" w:rsidRDefault="00F469DD">
            <w:pPr>
              <w:rPr>
                <w:rFonts w:ascii="宋体"/>
                <w:color w:val="000000"/>
                <w:spacing w:val="-10"/>
                <w:sz w:val="20"/>
                <w:szCs w:val="20"/>
              </w:rPr>
            </w:pPr>
            <w:r>
              <w:rPr>
                <w:rFonts w:ascii="宋体" w:hAnsi="宋体" w:hint="eastAsia"/>
                <w:color w:val="000000"/>
                <w:sz w:val="20"/>
                <w:szCs w:val="20"/>
              </w:rPr>
              <w:t>□否</w:t>
            </w:r>
          </w:p>
        </w:tc>
      </w:tr>
      <w:tr w:rsidR="00403A52">
        <w:trPr>
          <w:cantSplit/>
          <w:trHeight w:val="392"/>
          <w:jc w:val="center"/>
        </w:trPr>
        <w:tc>
          <w:tcPr>
            <w:tcW w:w="7102" w:type="dxa"/>
            <w:gridSpan w:val="5"/>
          </w:tcPr>
          <w:p w:rsidR="00403A52" w:rsidRDefault="00F469D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403A52" w:rsidRDefault="00F469D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03A52" w:rsidRDefault="00F469DD">
            <w:pPr>
              <w:rPr>
                <w:rFonts w:ascii="宋体"/>
                <w:color w:val="000000"/>
                <w:spacing w:val="-10"/>
                <w:sz w:val="20"/>
                <w:szCs w:val="20"/>
              </w:rPr>
            </w:pPr>
            <w:r>
              <w:rPr>
                <w:rFonts w:ascii="宋体" w:hAnsi="宋体" w:hint="eastAsia"/>
                <w:color w:val="000000"/>
                <w:sz w:val="20"/>
                <w:szCs w:val="20"/>
              </w:rPr>
              <w:t>□否</w:t>
            </w:r>
          </w:p>
        </w:tc>
      </w:tr>
      <w:tr w:rsidR="00403A52">
        <w:trPr>
          <w:cantSplit/>
          <w:trHeight w:val="392"/>
          <w:jc w:val="center"/>
        </w:trPr>
        <w:tc>
          <w:tcPr>
            <w:tcW w:w="7102" w:type="dxa"/>
            <w:gridSpan w:val="5"/>
          </w:tcPr>
          <w:p w:rsidR="00403A52" w:rsidRDefault="00F469D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r>
              <w:rPr>
                <w:rFonts w:ascii="宋体" w:hAnsi="宋体" w:hint="eastAsia"/>
                <w:color w:val="000000"/>
                <w:sz w:val="20"/>
                <w:szCs w:val="20"/>
              </w:rPr>
              <w:t xml:space="preserve"> </w:t>
            </w:r>
          </w:p>
        </w:tc>
        <w:tc>
          <w:tcPr>
            <w:tcW w:w="970" w:type="dxa"/>
            <w:gridSpan w:val="2"/>
          </w:tcPr>
          <w:p w:rsidR="00403A52" w:rsidRDefault="00F469D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403A52" w:rsidRDefault="00F469DD">
            <w:pPr>
              <w:rPr>
                <w:rFonts w:ascii="宋体"/>
                <w:color w:val="000000"/>
                <w:spacing w:val="-10"/>
                <w:sz w:val="20"/>
                <w:szCs w:val="20"/>
              </w:rPr>
            </w:pPr>
            <w:r>
              <w:rPr>
                <w:rFonts w:ascii="宋体" w:hAnsi="宋体" w:hint="eastAsia"/>
                <w:color w:val="000000"/>
                <w:sz w:val="20"/>
                <w:szCs w:val="20"/>
              </w:rPr>
              <w:t>□不合理</w:t>
            </w:r>
          </w:p>
        </w:tc>
      </w:tr>
      <w:tr w:rsidR="00403A52">
        <w:trPr>
          <w:cantSplit/>
          <w:trHeight w:val="392"/>
          <w:jc w:val="center"/>
        </w:trPr>
        <w:tc>
          <w:tcPr>
            <w:tcW w:w="7102" w:type="dxa"/>
            <w:gridSpan w:val="5"/>
          </w:tcPr>
          <w:p w:rsidR="00403A52" w:rsidRDefault="00F469D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403A52" w:rsidRDefault="00F469D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03A52" w:rsidRDefault="00F469DD">
            <w:pPr>
              <w:rPr>
                <w:rFonts w:ascii="宋体"/>
                <w:color w:val="000000"/>
                <w:spacing w:val="-10"/>
                <w:sz w:val="20"/>
                <w:szCs w:val="20"/>
              </w:rPr>
            </w:pPr>
            <w:r>
              <w:rPr>
                <w:rFonts w:ascii="宋体" w:hAnsi="宋体" w:hint="eastAsia"/>
                <w:color w:val="000000"/>
                <w:sz w:val="20"/>
                <w:szCs w:val="20"/>
              </w:rPr>
              <w:t>□否</w:t>
            </w:r>
          </w:p>
        </w:tc>
      </w:tr>
      <w:tr w:rsidR="00403A52">
        <w:trPr>
          <w:cantSplit/>
          <w:trHeight w:val="392"/>
          <w:jc w:val="center"/>
        </w:trPr>
        <w:tc>
          <w:tcPr>
            <w:tcW w:w="7102" w:type="dxa"/>
            <w:gridSpan w:val="5"/>
          </w:tcPr>
          <w:p w:rsidR="00403A52" w:rsidRDefault="00F469D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403A52" w:rsidRDefault="00F469D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03A52" w:rsidRDefault="00F469DD">
            <w:pPr>
              <w:rPr>
                <w:rFonts w:ascii="宋体"/>
                <w:color w:val="000000"/>
                <w:spacing w:val="-10"/>
                <w:sz w:val="20"/>
                <w:szCs w:val="20"/>
              </w:rPr>
            </w:pPr>
            <w:r>
              <w:rPr>
                <w:rFonts w:ascii="宋体" w:hAnsi="宋体" w:hint="eastAsia"/>
                <w:color w:val="000000"/>
                <w:sz w:val="20"/>
                <w:szCs w:val="20"/>
              </w:rPr>
              <w:t>■否</w:t>
            </w:r>
          </w:p>
        </w:tc>
      </w:tr>
      <w:tr w:rsidR="00403A52">
        <w:trPr>
          <w:cantSplit/>
          <w:trHeight w:val="392"/>
          <w:jc w:val="center"/>
        </w:trPr>
        <w:tc>
          <w:tcPr>
            <w:tcW w:w="7102" w:type="dxa"/>
            <w:gridSpan w:val="5"/>
          </w:tcPr>
          <w:p w:rsidR="00403A52" w:rsidRDefault="00F469D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403A52" w:rsidRDefault="00F469DD">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403A52" w:rsidRDefault="00F469D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03A52">
        <w:trPr>
          <w:cantSplit/>
          <w:trHeight w:val="392"/>
          <w:jc w:val="center"/>
        </w:trPr>
        <w:tc>
          <w:tcPr>
            <w:tcW w:w="9380" w:type="dxa"/>
            <w:gridSpan w:val="9"/>
          </w:tcPr>
          <w:p w:rsidR="00403A52" w:rsidRDefault="00F469DD">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403A52">
        <w:trPr>
          <w:cantSplit/>
          <w:trHeight w:val="392"/>
          <w:jc w:val="center"/>
        </w:trPr>
        <w:tc>
          <w:tcPr>
            <w:tcW w:w="7102" w:type="dxa"/>
            <w:gridSpan w:val="5"/>
          </w:tcPr>
          <w:p w:rsidR="00403A52" w:rsidRDefault="00F469D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403A52" w:rsidRDefault="00F469D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03A52" w:rsidRDefault="00F469DD">
            <w:pPr>
              <w:rPr>
                <w:rFonts w:ascii="宋体"/>
                <w:color w:val="000000"/>
                <w:spacing w:val="-10"/>
                <w:sz w:val="20"/>
                <w:szCs w:val="20"/>
              </w:rPr>
            </w:pPr>
            <w:r>
              <w:rPr>
                <w:rFonts w:ascii="宋体" w:hAnsi="宋体" w:hint="eastAsia"/>
                <w:color w:val="000000"/>
                <w:sz w:val="20"/>
                <w:szCs w:val="20"/>
              </w:rPr>
              <w:t>□否</w:t>
            </w:r>
          </w:p>
        </w:tc>
      </w:tr>
      <w:tr w:rsidR="00403A52">
        <w:trPr>
          <w:cantSplit/>
          <w:trHeight w:val="392"/>
          <w:jc w:val="center"/>
        </w:trPr>
        <w:tc>
          <w:tcPr>
            <w:tcW w:w="7102" w:type="dxa"/>
            <w:gridSpan w:val="5"/>
          </w:tcPr>
          <w:p w:rsidR="00403A52" w:rsidRDefault="00F469DD">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403A52" w:rsidRDefault="00F469D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03A52" w:rsidRDefault="00F469DD">
            <w:pPr>
              <w:rPr>
                <w:rFonts w:ascii="宋体"/>
                <w:color w:val="000000"/>
                <w:spacing w:val="-10"/>
                <w:sz w:val="20"/>
                <w:szCs w:val="20"/>
              </w:rPr>
            </w:pPr>
            <w:r>
              <w:rPr>
                <w:rFonts w:ascii="宋体" w:hAnsi="宋体" w:hint="eastAsia"/>
                <w:color w:val="000000"/>
                <w:sz w:val="20"/>
                <w:szCs w:val="20"/>
              </w:rPr>
              <w:t>□否</w:t>
            </w:r>
          </w:p>
        </w:tc>
      </w:tr>
      <w:tr w:rsidR="00403A52">
        <w:trPr>
          <w:cantSplit/>
          <w:trHeight w:val="392"/>
          <w:jc w:val="center"/>
        </w:trPr>
        <w:tc>
          <w:tcPr>
            <w:tcW w:w="7102" w:type="dxa"/>
            <w:gridSpan w:val="5"/>
          </w:tcPr>
          <w:p w:rsidR="00403A52" w:rsidRDefault="00F469D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403A52" w:rsidRDefault="00F469D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403A52" w:rsidRDefault="00F469D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403A52">
        <w:trPr>
          <w:cantSplit/>
          <w:trHeight w:val="457"/>
          <w:jc w:val="center"/>
        </w:trPr>
        <w:tc>
          <w:tcPr>
            <w:tcW w:w="7102" w:type="dxa"/>
            <w:gridSpan w:val="5"/>
          </w:tcPr>
          <w:p w:rsidR="00403A52" w:rsidRDefault="00F469DD">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403A52" w:rsidRDefault="00F469D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03A52" w:rsidRDefault="00F469DD">
            <w:pPr>
              <w:rPr>
                <w:rFonts w:ascii="宋体"/>
                <w:color w:val="000000"/>
                <w:spacing w:val="-10"/>
                <w:sz w:val="20"/>
                <w:szCs w:val="20"/>
              </w:rPr>
            </w:pPr>
            <w:r>
              <w:rPr>
                <w:rFonts w:ascii="宋体" w:hAnsi="宋体" w:hint="eastAsia"/>
                <w:color w:val="000000"/>
                <w:sz w:val="20"/>
                <w:szCs w:val="20"/>
              </w:rPr>
              <w:t>□否</w:t>
            </w:r>
          </w:p>
        </w:tc>
      </w:tr>
      <w:tr w:rsidR="00403A52">
        <w:trPr>
          <w:cantSplit/>
          <w:trHeight w:val="412"/>
          <w:jc w:val="center"/>
        </w:trPr>
        <w:tc>
          <w:tcPr>
            <w:tcW w:w="7102" w:type="dxa"/>
            <w:gridSpan w:val="5"/>
          </w:tcPr>
          <w:p w:rsidR="00403A52" w:rsidRDefault="00F469DD">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403A52" w:rsidRDefault="00F469D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03A52" w:rsidRDefault="00F469DD">
            <w:pPr>
              <w:rPr>
                <w:rFonts w:ascii="宋体"/>
                <w:color w:val="000000"/>
                <w:spacing w:val="-10"/>
                <w:sz w:val="20"/>
                <w:szCs w:val="20"/>
              </w:rPr>
            </w:pPr>
            <w:r>
              <w:rPr>
                <w:rFonts w:ascii="宋体" w:hAnsi="宋体" w:hint="eastAsia"/>
                <w:color w:val="000000"/>
                <w:sz w:val="20"/>
                <w:szCs w:val="20"/>
              </w:rPr>
              <w:t>□否</w:t>
            </w:r>
          </w:p>
        </w:tc>
      </w:tr>
      <w:tr w:rsidR="00403A52">
        <w:trPr>
          <w:cantSplit/>
          <w:trHeight w:val="412"/>
          <w:jc w:val="center"/>
        </w:trPr>
        <w:tc>
          <w:tcPr>
            <w:tcW w:w="9380" w:type="dxa"/>
            <w:gridSpan w:val="9"/>
          </w:tcPr>
          <w:p w:rsidR="00403A52" w:rsidRDefault="00F469DD">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403A52">
        <w:trPr>
          <w:cantSplit/>
          <w:trHeight w:val="412"/>
          <w:jc w:val="center"/>
        </w:trPr>
        <w:tc>
          <w:tcPr>
            <w:tcW w:w="7102" w:type="dxa"/>
            <w:gridSpan w:val="5"/>
          </w:tcPr>
          <w:p w:rsidR="00403A52" w:rsidRDefault="00F469D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403A52" w:rsidRDefault="00F469D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03A52" w:rsidRDefault="00F469DD">
            <w:pPr>
              <w:rPr>
                <w:rFonts w:ascii="宋体"/>
                <w:color w:val="000000"/>
                <w:spacing w:val="-10"/>
                <w:sz w:val="20"/>
                <w:szCs w:val="20"/>
              </w:rPr>
            </w:pPr>
            <w:r>
              <w:rPr>
                <w:rFonts w:ascii="宋体" w:hAnsi="宋体" w:hint="eastAsia"/>
                <w:color w:val="000000"/>
                <w:sz w:val="20"/>
                <w:szCs w:val="20"/>
              </w:rPr>
              <w:t>□否</w:t>
            </w:r>
          </w:p>
        </w:tc>
      </w:tr>
      <w:tr w:rsidR="00403A52">
        <w:trPr>
          <w:cantSplit/>
          <w:trHeight w:val="412"/>
          <w:jc w:val="center"/>
        </w:trPr>
        <w:tc>
          <w:tcPr>
            <w:tcW w:w="7102" w:type="dxa"/>
            <w:gridSpan w:val="5"/>
          </w:tcPr>
          <w:p w:rsidR="00403A52" w:rsidRDefault="00F469D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403A52" w:rsidRDefault="00F469D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03A52" w:rsidRDefault="00F469DD">
            <w:pPr>
              <w:rPr>
                <w:rFonts w:ascii="宋体"/>
                <w:color w:val="000000"/>
                <w:spacing w:val="-10"/>
                <w:sz w:val="20"/>
                <w:szCs w:val="20"/>
              </w:rPr>
            </w:pPr>
            <w:r>
              <w:rPr>
                <w:rFonts w:ascii="宋体" w:hAnsi="宋体" w:hint="eastAsia"/>
                <w:color w:val="000000"/>
                <w:sz w:val="20"/>
                <w:szCs w:val="20"/>
              </w:rPr>
              <w:t>□否</w:t>
            </w:r>
          </w:p>
        </w:tc>
      </w:tr>
      <w:tr w:rsidR="00403A52">
        <w:trPr>
          <w:cantSplit/>
          <w:trHeight w:val="412"/>
          <w:jc w:val="center"/>
        </w:trPr>
        <w:tc>
          <w:tcPr>
            <w:tcW w:w="7102" w:type="dxa"/>
            <w:gridSpan w:val="5"/>
          </w:tcPr>
          <w:p w:rsidR="00403A52" w:rsidRDefault="00F469D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403A52" w:rsidRDefault="00F469D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403A52" w:rsidRDefault="00F469D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403A52">
        <w:trPr>
          <w:cantSplit/>
          <w:trHeight w:val="412"/>
          <w:jc w:val="center"/>
        </w:trPr>
        <w:tc>
          <w:tcPr>
            <w:tcW w:w="7102" w:type="dxa"/>
            <w:gridSpan w:val="5"/>
          </w:tcPr>
          <w:p w:rsidR="00403A52" w:rsidRDefault="00F469DD">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403A52" w:rsidRDefault="00F469D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03A52" w:rsidRDefault="00F469DD">
            <w:pPr>
              <w:rPr>
                <w:rFonts w:ascii="宋体"/>
                <w:color w:val="000000"/>
                <w:spacing w:val="-10"/>
                <w:sz w:val="20"/>
                <w:szCs w:val="20"/>
              </w:rPr>
            </w:pPr>
            <w:r>
              <w:rPr>
                <w:rFonts w:ascii="宋体" w:hAnsi="宋体" w:hint="eastAsia"/>
                <w:color w:val="000000"/>
                <w:sz w:val="20"/>
                <w:szCs w:val="20"/>
              </w:rPr>
              <w:t>□否</w:t>
            </w:r>
          </w:p>
        </w:tc>
      </w:tr>
      <w:tr w:rsidR="00403A52">
        <w:trPr>
          <w:cantSplit/>
          <w:trHeight w:val="412"/>
          <w:jc w:val="center"/>
        </w:trPr>
        <w:tc>
          <w:tcPr>
            <w:tcW w:w="7102" w:type="dxa"/>
            <w:gridSpan w:val="5"/>
          </w:tcPr>
          <w:p w:rsidR="00403A52" w:rsidRDefault="00F469D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403A52" w:rsidRDefault="00F469D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03A52" w:rsidRDefault="00F469DD">
            <w:pPr>
              <w:rPr>
                <w:rFonts w:ascii="宋体"/>
                <w:color w:val="000000"/>
                <w:spacing w:val="-10"/>
                <w:sz w:val="20"/>
                <w:szCs w:val="20"/>
              </w:rPr>
            </w:pPr>
            <w:r>
              <w:rPr>
                <w:rFonts w:ascii="宋体" w:hAnsi="宋体" w:hint="eastAsia"/>
                <w:color w:val="000000"/>
                <w:sz w:val="20"/>
                <w:szCs w:val="20"/>
              </w:rPr>
              <w:t>□否</w:t>
            </w:r>
          </w:p>
        </w:tc>
      </w:tr>
      <w:tr w:rsidR="00403A52">
        <w:trPr>
          <w:cantSplit/>
          <w:trHeight w:val="412"/>
          <w:jc w:val="center"/>
        </w:trPr>
        <w:tc>
          <w:tcPr>
            <w:tcW w:w="7102" w:type="dxa"/>
            <w:gridSpan w:val="5"/>
          </w:tcPr>
          <w:p w:rsidR="00403A52" w:rsidRDefault="00F469D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403A52" w:rsidRDefault="00F469D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03A52" w:rsidRDefault="00F469DD">
            <w:pPr>
              <w:rPr>
                <w:rFonts w:ascii="宋体"/>
                <w:color w:val="000000"/>
                <w:spacing w:val="-10"/>
                <w:sz w:val="20"/>
                <w:szCs w:val="20"/>
              </w:rPr>
            </w:pPr>
            <w:r>
              <w:rPr>
                <w:rFonts w:ascii="宋体" w:hAnsi="宋体" w:hint="eastAsia"/>
                <w:color w:val="000000"/>
                <w:sz w:val="20"/>
                <w:szCs w:val="20"/>
              </w:rPr>
              <w:t>□否</w:t>
            </w:r>
          </w:p>
        </w:tc>
      </w:tr>
      <w:tr w:rsidR="00403A52">
        <w:trPr>
          <w:cantSplit/>
          <w:trHeight w:val="412"/>
          <w:jc w:val="center"/>
        </w:trPr>
        <w:tc>
          <w:tcPr>
            <w:tcW w:w="7102" w:type="dxa"/>
            <w:gridSpan w:val="5"/>
          </w:tcPr>
          <w:p w:rsidR="00403A52" w:rsidRDefault="00F469D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403A52" w:rsidRDefault="00F469D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03A52" w:rsidRDefault="00F469DD">
            <w:pPr>
              <w:rPr>
                <w:rFonts w:ascii="宋体"/>
                <w:color w:val="000000"/>
                <w:spacing w:val="-10"/>
                <w:sz w:val="20"/>
                <w:szCs w:val="20"/>
              </w:rPr>
            </w:pPr>
            <w:r>
              <w:rPr>
                <w:rFonts w:ascii="宋体" w:hAnsi="宋体" w:hint="eastAsia"/>
                <w:color w:val="000000"/>
                <w:sz w:val="20"/>
                <w:szCs w:val="20"/>
              </w:rPr>
              <w:t>□否</w:t>
            </w:r>
          </w:p>
        </w:tc>
      </w:tr>
      <w:tr w:rsidR="00403A52">
        <w:trPr>
          <w:cantSplit/>
          <w:trHeight w:val="412"/>
          <w:jc w:val="center"/>
        </w:trPr>
        <w:tc>
          <w:tcPr>
            <w:tcW w:w="7102" w:type="dxa"/>
            <w:gridSpan w:val="5"/>
          </w:tcPr>
          <w:p w:rsidR="00403A52" w:rsidRDefault="00F469DD">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403A52" w:rsidRDefault="00F469D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03A52" w:rsidRDefault="00F469DD">
            <w:pPr>
              <w:rPr>
                <w:rFonts w:ascii="宋体"/>
                <w:color w:val="000000"/>
                <w:spacing w:val="-10"/>
                <w:sz w:val="20"/>
                <w:szCs w:val="20"/>
              </w:rPr>
            </w:pPr>
            <w:r>
              <w:rPr>
                <w:rFonts w:ascii="宋体" w:hAnsi="宋体" w:hint="eastAsia"/>
                <w:color w:val="000000"/>
                <w:sz w:val="20"/>
                <w:szCs w:val="20"/>
              </w:rPr>
              <w:t>□否</w:t>
            </w:r>
          </w:p>
        </w:tc>
      </w:tr>
      <w:tr w:rsidR="00403A52">
        <w:trPr>
          <w:cantSplit/>
          <w:trHeight w:val="412"/>
          <w:jc w:val="center"/>
        </w:trPr>
        <w:tc>
          <w:tcPr>
            <w:tcW w:w="9380" w:type="dxa"/>
            <w:gridSpan w:val="9"/>
          </w:tcPr>
          <w:p w:rsidR="00403A52" w:rsidRDefault="00F469DD">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403A52" w:rsidRDefault="00403A52">
      <w:pPr>
        <w:pStyle w:val="a5"/>
        <w:pBdr>
          <w:bottom w:val="none" w:sz="0" w:space="0" w:color="auto"/>
        </w:pBdr>
        <w:ind w:right="600"/>
        <w:jc w:val="both"/>
        <w:rPr>
          <w:color w:val="000000"/>
          <w:sz w:val="32"/>
          <w:szCs w:val="32"/>
        </w:rPr>
      </w:pPr>
    </w:p>
    <w:p w:rsidR="00403A52" w:rsidRDefault="00F469DD">
      <w:pPr>
        <w:pStyle w:val="a5"/>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rsidR="00403A52">
        <w:trPr>
          <w:trHeight w:val="333"/>
        </w:trPr>
        <w:tc>
          <w:tcPr>
            <w:tcW w:w="9355" w:type="dxa"/>
            <w:gridSpan w:val="3"/>
          </w:tcPr>
          <w:p w:rsidR="00403A52" w:rsidRDefault="00F469DD">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403A52">
        <w:trPr>
          <w:trHeight w:val="360"/>
        </w:trPr>
        <w:tc>
          <w:tcPr>
            <w:tcW w:w="2977" w:type="dxa"/>
            <w:gridSpan w:val="2"/>
          </w:tcPr>
          <w:p w:rsidR="00403A52" w:rsidRDefault="00F469DD">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403A52" w:rsidRDefault="00F469DD">
            <w:pPr>
              <w:tabs>
                <w:tab w:val="left" w:pos="360"/>
              </w:tabs>
              <w:ind w:left="360" w:hanging="360"/>
              <w:rPr>
                <w:rFonts w:ascii="宋体"/>
                <w:b/>
                <w:color w:val="000000"/>
                <w:sz w:val="20"/>
                <w:szCs w:val="20"/>
              </w:rPr>
            </w:pPr>
            <w:r>
              <w:rPr>
                <w:rFonts w:ascii="宋体" w:hAnsi="宋体" w:hint="eastAsia"/>
                <w:b/>
                <w:color w:val="000000"/>
                <w:sz w:val="20"/>
                <w:szCs w:val="20"/>
              </w:rPr>
              <w:t>产品：</w:t>
            </w:r>
            <w:r>
              <w:t>一二次融合成套柱上断路器</w:t>
            </w:r>
            <w:r>
              <w:rPr>
                <w:rFonts w:hint="eastAsia"/>
              </w:rPr>
              <w:t>的生产</w:t>
            </w:r>
          </w:p>
          <w:p w:rsidR="00403A52" w:rsidRDefault="00F469DD">
            <w:pPr>
              <w:widowControl/>
              <w:jc w:val="left"/>
              <w:rPr>
                <w:rFonts w:ascii="宋体"/>
                <w:b/>
                <w:color w:val="000000"/>
                <w:sz w:val="20"/>
                <w:szCs w:val="20"/>
              </w:rPr>
            </w:pPr>
            <w:r>
              <w:rPr>
                <w:rFonts w:ascii="宋体" w:hAnsi="宋体" w:hint="eastAsia"/>
                <w:b/>
                <w:color w:val="000000"/>
                <w:sz w:val="20"/>
                <w:szCs w:val="20"/>
              </w:rPr>
              <w:t>服务：</w:t>
            </w:r>
          </w:p>
        </w:tc>
      </w:tr>
      <w:tr w:rsidR="00403A52">
        <w:trPr>
          <w:trHeight w:val="285"/>
        </w:trPr>
        <w:tc>
          <w:tcPr>
            <w:tcW w:w="2977" w:type="dxa"/>
            <w:gridSpan w:val="2"/>
          </w:tcPr>
          <w:p w:rsidR="00403A52" w:rsidRDefault="00F469DD">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403A52" w:rsidRDefault="00F469DD" w:rsidP="00F914AB">
            <w:pPr>
              <w:tabs>
                <w:tab w:val="left" w:pos="360"/>
              </w:tabs>
              <w:spacing w:beforeLines="50"/>
              <w:ind w:left="357" w:hanging="357"/>
              <w:rPr>
                <w:rFonts w:ascii="宋体" w:hAnsi="宋体"/>
                <w:b/>
                <w:color w:val="000000"/>
                <w:sz w:val="20"/>
                <w:szCs w:val="20"/>
              </w:rPr>
            </w:pPr>
            <w:r>
              <w:rPr>
                <w:rFonts w:ascii="宋体" w:hAnsi="宋体" w:hint="eastAsia"/>
                <w:b/>
                <w:color w:val="000000"/>
                <w:sz w:val="20"/>
                <w:szCs w:val="20"/>
              </w:rPr>
              <w:t>公司部门设置：财务部、</w:t>
            </w:r>
            <w:r>
              <w:rPr>
                <w:rFonts w:ascii="宋体" w:hAnsi="宋体" w:hint="eastAsia"/>
                <w:b/>
                <w:color w:val="000000"/>
                <w:sz w:val="20"/>
                <w:szCs w:val="20"/>
              </w:rPr>
              <w:t>行政</w:t>
            </w:r>
            <w:r>
              <w:rPr>
                <w:rFonts w:ascii="宋体" w:hAnsi="宋体" w:hint="eastAsia"/>
                <w:b/>
                <w:color w:val="000000"/>
                <w:sz w:val="20"/>
                <w:szCs w:val="20"/>
              </w:rPr>
              <w:t>部、</w:t>
            </w:r>
            <w:r>
              <w:rPr>
                <w:rFonts w:ascii="宋体" w:hAnsi="宋体" w:hint="eastAsia"/>
                <w:b/>
                <w:color w:val="000000"/>
                <w:sz w:val="20"/>
                <w:szCs w:val="20"/>
              </w:rPr>
              <w:t>市场</w:t>
            </w:r>
            <w:r>
              <w:rPr>
                <w:rFonts w:ascii="宋体" w:hAnsi="宋体" w:hint="eastAsia"/>
                <w:b/>
                <w:color w:val="000000"/>
                <w:sz w:val="20"/>
                <w:szCs w:val="20"/>
              </w:rPr>
              <w:t>部、生产技术部。</w:t>
            </w:r>
          </w:p>
          <w:p w:rsidR="00403A52" w:rsidRDefault="00F469DD" w:rsidP="00F914AB">
            <w:pPr>
              <w:tabs>
                <w:tab w:val="left" w:pos="360"/>
              </w:tabs>
              <w:spacing w:beforeLines="50"/>
              <w:ind w:left="357" w:hanging="357"/>
              <w:rPr>
                <w:rFonts w:ascii="宋体" w:hAnsi="宋体"/>
                <w:b/>
                <w:color w:val="000000"/>
                <w:sz w:val="20"/>
                <w:szCs w:val="20"/>
              </w:rPr>
            </w:pPr>
            <w:r>
              <w:rPr>
                <w:rFonts w:ascii="宋体" w:hAnsi="宋体" w:hint="eastAsia"/>
                <w:b/>
                <w:color w:val="000000"/>
                <w:sz w:val="20"/>
                <w:szCs w:val="20"/>
              </w:rPr>
              <w:t>管理体系推进部门：</w:t>
            </w:r>
            <w:r>
              <w:rPr>
                <w:rFonts w:ascii="宋体" w:hAnsi="宋体" w:hint="eastAsia"/>
                <w:b/>
                <w:color w:val="000000"/>
                <w:sz w:val="20"/>
                <w:szCs w:val="20"/>
              </w:rPr>
              <w:t>行政</w:t>
            </w:r>
            <w:r>
              <w:rPr>
                <w:rFonts w:ascii="宋体" w:hAnsi="宋体" w:hint="eastAsia"/>
                <w:b/>
                <w:color w:val="000000"/>
                <w:sz w:val="20"/>
                <w:szCs w:val="20"/>
              </w:rPr>
              <w:t>部</w:t>
            </w:r>
          </w:p>
          <w:p w:rsidR="00403A52" w:rsidRDefault="00F469DD" w:rsidP="00F914AB">
            <w:pPr>
              <w:tabs>
                <w:tab w:val="left" w:pos="360"/>
              </w:tabs>
              <w:spacing w:beforeLines="50"/>
              <w:ind w:left="357" w:hanging="357"/>
              <w:rPr>
                <w:rFonts w:ascii="宋体" w:hAnsi="宋体"/>
                <w:b/>
                <w:color w:val="000000"/>
                <w:sz w:val="20"/>
                <w:szCs w:val="20"/>
              </w:rPr>
            </w:pPr>
            <w:r>
              <w:rPr>
                <w:rFonts w:ascii="宋体" w:hAnsi="宋体" w:hint="eastAsia"/>
                <w:b/>
                <w:color w:val="000000"/>
                <w:sz w:val="20"/>
                <w:szCs w:val="20"/>
              </w:rPr>
              <w:t>质量管理部门：生产技术部</w:t>
            </w:r>
          </w:p>
          <w:p w:rsidR="00403A52" w:rsidRDefault="00F469DD" w:rsidP="00F914AB">
            <w:pPr>
              <w:tabs>
                <w:tab w:val="left" w:pos="360"/>
              </w:tabs>
              <w:spacing w:beforeLines="50"/>
              <w:ind w:left="357" w:hanging="357"/>
              <w:rPr>
                <w:rFonts w:ascii="宋体" w:hAnsi="宋体"/>
                <w:b/>
                <w:color w:val="000000"/>
                <w:sz w:val="20"/>
                <w:szCs w:val="20"/>
              </w:rPr>
            </w:pPr>
            <w:r>
              <w:rPr>
                <w:rFonts w:ascii="宋体" w:hAnsi="宋体" w:hint="eastAsia"/>
                <w:b/>
                <w:color w:val="000000"/>
                <w:sz w:val="20"/>
                <w:szCs w:val="20"/>
              </w:rPr>
              <w:t>环境管理主管部门：</w:t>
            </w:r>
            <w:r>
              <w:rPr>
                <w:rFonts w:ascii="宋体" w:hAnsi="宋体" w:hint="eastAsia"/>
                <w:b/>
                <w:color w:val="000000"/>
                <w:sz w:val="20"/>
                <w:szCs w:val="20"/>
              </w:rPr>
              <w:t>行政</w:t>
            </w:r>
            <w:r>
              <w:rPr>
                <w:rFonts w:ascii="宋体" w:hAnsi="宋体" w:hint="eastAsia"/>
                <w:b/>
                <w:color w:val="000000"/>
                <w:sz w:val="20"/>
                <w:szCs w:val="20"/>
              </w:rPr>
              <w:t>部</w:t>
            </w:r>
          </w:p>
          <w:p w:rsidR="00403A52" w:rsidRDefault="00F469DD" w:rsidP="00F914AB">
            <w:pPr>
              <w:tabs>
                <w:tab w:val="left" w:pos="360"/>
              </w:tabs>
              <w:spacing w:beforeLines="50"/>
              <w:ind w:left="357" w:hanging="357"/>
              <w:rPr>
                <w:rFonts w:ascii="宋体" w:hAnsi="宋体"/>
                <w:b/>
                <w:color w:val="000000"/>
                <w:sz w:val="20"/>
                <w:szCs w:val="20"/>
              </w:rPr>
            </w:pPr>
            <w:r>
              <w:rPr>
                <w:rFonts w:ascii="宋体" w:hAnsi="宋体" w:hint="eastAsia"/>
                <w:b/>
                <w:color w:val="000000"/>
                <w:sz w:val="20"/>
                <w:szCs w:val="20"/>
              </w:rPr>
              <w:t>职业健康安全主管部门：</w:t>
            </w:r>
            <w:r>
              <w:rPr>
                <w:rFonts w:ascii="宋体" w:hAnsi="宋体" w:hint="eastAsia"/>
                <w:b/>
                <w:color w:val="000000"/>
                <w:sz w:val="20"/>
                <w:szCs w:val="20"/>
              </w:rPr>
              <w:t>行政</w:t>
            </w:r>
            <w:r>
              <w:rPr>
                <w:rFonts w:ascii="宋体" w:hAnsi="宋体" w:hint="eastAsia"/>
                <w:b/>
                <w:color w:val="000000"/>
                <w:sz w:val="20"/>
                <w:szCs w:val="20"/>
              </w:rPr>
              <w:t>部</w:t>
            </w:r>
          </w:p>
          <w:p w:rsidR="00403A52" w:rsidRDefault="00403A52">
            <w:pPr>
              <w:tabs>
                <w:tab w:val="left" w:pos="360"/>
              </w:tabs>
              <w:rPr>
                <w:rFonts w:ascii="宋体"/>
                <w:b/>
                <w:color w:val="000000"/>
                <w:sz w:val="20"/>
                <w:szCs w:val="20"/>
              </w:rPr>
            </w:pPr>
          </w:p>
        </w:tc>
      </w:tr>
      <w:tr w:rsidR="00403A52">
        <w:trPr>
          <w:trHeight w:val="390"/>
        </w:trPr>
        <w:tc>
          <w:tcPr>
            <w:tcW w:w="9355" w:type="dxa"/>
            <w:gridSpan w:val="3"/>
          </w:tcPr>
          <w:p w:rsidR="00403A52" w:rsidRDefault="00F469DD">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403A52">
        <w:trPr>
          <w:trHeight w:val="390"/>
        </w:trPr>
        <w:tc>
          <w:tcPr>
            <w:tcW w:w="1984" w:type="dxa"/>
            <w:vMerge w:val="restart"/>
          </w:tcPr>
          <w:p w:rsidR="00403A52" w:rsidRDefault="00F469DD">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403A52" w:rsidRDefault="00F469DD">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r>
              <w:rPr>
                <w:rFonts w:ascii="宋体" w:hAnsi="宋体" w:hint="eastAsia"/>
                <w:color w:val="000000"/>
                <w:sz w:val="20"/>
                <w:szCs w:val="20"/>
              </w:rPr>
              <w:t>无</w:t>
            </w:r>
          </w:p>
          <w:p w:rsidR="00403A52" w:rsidRDefault="00403A52">
            <w:pPr>
              <w:tabs>
                <w:tab w:val="left" w:pos="360"/>
              </w:tabs>
              <w:ind w:left="360" w:hanging="360"/>
              <w:rPr>
                <w:rFonts w:ascii="宋体"/>
                <w:color w:val="000000"/>
                <w:sz w:val="20"/>
                <w:szCs w:val="20"/>
              </w:rPr>
            </w:pPr>
          </w:p>
        </w:tc>
      </w:tr>
      <w:tr w:rsidR="00403A52">
        <w:trPr>
          <w:trHeight w:val="225"/>
        </w:trPr>
        <w:tc>
          <w:tcPr>
            <w:tcW w:w="1984" w:type="dxa"/>
            <w:vMerge/>
          </w:tcPr>
          <w:p w:rsidR="00403A52" w:rsidRDefault="00403A52">
            <w:pPr>
              <w:tabs>
                <w:tab w:val="left" w:pos="360"/>
              </w:tabs>
              <w:ind w:left="360" w:hanging="360"/>
              <w:rPr>
                <w:rFonts w:ascii="宋体"/>
                <w:color w:val="000000"/>
                <w:sz w:val="20"/>
                <w:szCs w:val="20"/>
              </w:rPr>
            </w:pPr>
          </w:p>
        </w:tc>
        <w:tc>
          <w:tcPr>
            <w:tcW w:w="7371" w:type="dxa"/>
            <w:gridSpan w:val="2"/>
          </w:tcPr>
          <w:p w:rsidR="00403A52" w:rsidRDefault="00F469DD">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r>
              <w:rPr>
                <w:rFonts w:ascii="宋体" w:hAnsi="宋体" w:hint="eastAsia"/>
                <w:color w:val="000000"/>
                <w:sz w:val="20"/>
                <w:szCs w:val="20"/>
              </w:rPr>
              <w:t>无</w:t>
            </w:r>
          </w:p>
          <w:p w:rsidR="00403A52" w:rsidRDefault="00403A52">
            <w:pPr>
              <w:tabs>
                <w:tab w:val="left" w:pos="360"/>
              </w:tabs>
              <w:rPr>
                <w:rFonts w:ascii="宋体"/>
                <w:color w:val="000000"/>
                <w:sz w:val="20"/>
                <w:szCs w:val="20"/>
              </w:rPr>
            </w:pPr>
          </w:p>
        </w:tc>
      </w:tr>
      <w:tr w:rsidR="00403A52">
        <w:trPr>
          <w:trHeight w:val="525"/>
        </w:trPr>
        <w:tc>
          <w:tcPr>
            <w:tcW w:w="1984" w:type="dxa"/>
            <w:vMerge/>
          </w:tcPr>
          <w:p w:rsidR="00403A52" w:rsidRDefault="00403A52">
            <w:pPr>
              <w:tabs>
                <w:tab w:val="left" w:pos="360"/>
              </w:tabs>
              <w:ind w:left="360" w:hanging="360"/>
              <w:rPr>
                <w:rFonts w:ascii="宋体"/>
                <w:color w:val="000000"/>
                <w:sz w:val="20"/>
                <w:szCs w:val="20"/>
              </w:rPr>
            </w:pPr>
          </w:p>
        </w:tc>
        <w:tc>
          <w:tcPr>
            <w:tcW w:w="7371" w:type="dxa"/>
            <w:gridSpan w:val="2"/>
          </w:tcPr>
          <w:p w:rsidR="00403A52" w:rsidRDefault="00F469DD">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r>
              <w:rPr>
                <w:rFonts w:ascii="宋体" w:hAnsi="宋体" w:hint="eastAsia"/>
                <w:color w:val="000000"/>
                <w:sz w:val="20"/>
                <w:szCs w:val="20"/>
              </w:rPr>
              <w:t>无</w:t>
            </w:r>
          </w:p>
          <w:p w:rsidR="00403A52" w:rsidRDefault="00403A52">
            <w:pPr>
              <w:tabs>
                <w:tab w:val="left" w:pos="360"/>
              </w:tabs>
              <w:ind w:left="360" w:hanging="360"/>
              <w:rPr>
                <w:rFonts w:ascii="宋体"/>
                <w:color w:val="000000"/>
                <w:sz w:val="20"/>
                <w:szCs w:val="20"/>
              </w:rPr>
            </w:pPr>
          </w:p>
        </w:tc>
      </w:tr>
      <w:tr w:rsidR="00403A52">
        <w:trPr>
          <w:trHeight w:val="450"/>
        </w:trPr>
        <w:tc>
          <w:tcPr>
            <w:tcW w:w="1984" w:type="dxa"/>
          </w:tcPr>
          <w:p w:rsidR="00403A52" w:rsidRDefault="00F469DD">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403A52" w:rsidRDefault="00F469DD">
            <w:pPr>
              <w:tabs>
                <w:tab w:val="left" w:pos="360"/>
              </w:tabs>
              <w:ind w:left="360" w:hanging="360"/>
              <w:rPr>
                <w:rFonts w:ascii="宋体"/>
                <w:color w:val="000000"/>
                <w:sz w:val="20"/>
                <w:szCs w:val="20"/>
              </w:rPr>
            </w:pPr>
            <w:r>
              <w:rPr>
                <w:rFonts w:ascii="宋体" w:hint="eastAsia"/>
                <w:color w:val="000000"/>
                <w:sz w:val="20"/>
                <w:szCs w:val="20"/>
              </w:rPr>
              <w:t>无</w:t>
            </w:r>
          </w:p>
        </w:tc>
      </w:tr>
      <w:tr w:rsidR="00403A52">
        <w:trPr>
          <w:trHeight w:val="553"/>
        </w:trPr>
        <w:tc>
          <w:tcPr>
            <w:tcW w:w="9355" w:type="dxa"/>
            <w:gridSpan w:val="3"/>
          </w:tcPr>
          <w:p w:rsidR="00403A52" w:rsidRDefault="00F469DD">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rsidR="00403A52" w:rsidRDefault="00F469DD">
            <w:pPr>
              <w:tabs>
                <w:tab w:val="left" w:pos="360"/>
              </w:tabs>
              <w:ind w:firstLineChars="100" w:firstLine="200"/>
              <w:rPr>
                <w:rFonts w:ascii="宋体"/>
                <w:color w:val="000000"/>
                <w:sz w:val="20"/>
                <w:szCs w:val="20"/>
              </w:rPr>
            </w:pPr>
            <w:r>
              <w:rPr>
                <w:rFonts w:ascii="宋体" w:hAnsi="宋体" w:hint="eastAsia"/>
                <w:color w:val="000000"/>
                <w:sz w:val="20"/>
                <w:szCs w:val="20"/>
              </w:rPr>
              <w:t>受审核方位于：</w:t>
            </w:r>
            <w:r>
              <w:t>四川省成都市金堂县成都</w:t>
            </w:r>
            <w:r>
              <w:t>-</w:t>
            </w:r>
            <w:r>
              <w:t>阿坝工业集中发展区金乐路</w:t>
            </w:r>
            <w:r>
              <w:t>24</w:t>
            </w:r>
            <w:r>
              <w:t>号浩旺机电新材料产业园</w:t>
            </w:r>
            <w:r>
              <w:lastRenderedPageBreak/>
              <w:t>2#4</w:t>
            </w:r>
            <w:r>
              <w:t>栋</w:t>
            </w:r>
            <w:r>
              <w:t>7</w:t>
            </w:r>
            <w:r>
              <w:t>号</w:t>
            </w:r>
          </w:p>
          <w:p w:rsidR="00403A52" w:rsidRDefault="00F469DD">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sidRPr="00F914AB">
              <w:rPr>
                <w:rFonts w:ascii="宋体" w:hAnsi="宋体" w:hint="eastAsia"/>
                <w:color w:val="000000"/>
                <w:sz w:val="20"/>
                <w:szCs w:val="20"/>
              </w:rPr>
              <w:t>■</w:t>
            </w:r>
            <w:r w:rsidRPr="00F914AB">
              <w:rPr>
                <w:rFonts w:ascii="宋体" w:hAnsi="宋体" w:hint="eastAsia"/>
                <w:color w:val="000000"/>
                <w:spacing w:val="-10"/>
                <w:sz w:val="20"/>
                <w:szCs w:val="20"/>
              </w:rPr>
              <w:t>租用办公用房</w:t>
            </w:r>
            <w:r>
              <w:rPr>
                <w:rFonts w:ascii="宋体" w:hAnsi="宋体" w:hint="eastAsia"/>
                <w:color w:val="000000"/>
                <w:spacing w:val="-10"/>
                <w:sz w:val="20"/>
                <w:szCs w:val="20"/>
              </w:rPr>
              <w:t>□租用厂房</w:t>
            </w:r>
          </w:p>
          <w:p w:rsidR="00403A52" w:rsidRDefault="00F469DD">
            <w:pPr>
              <w:tabs>
                <w:tab w:val="left" w:pos="360"/>
              </w:tabs>
              <w:ind w:left="357" w:hanging="357"/>
              <w:rPr>
                <w:rFonts w:ascii="宋体"/>
                <w:color w:val="000000"/>
                <w:sz w:val="20"/>
                <w:szCs w:val="20"/>
              </w:rPr>
            </w:pPr>
            <w:r>
              <w:rPr>
                <w:rFonts w:ascii="宋体" w:hAnsi="宋体" w:hint="eastAsia"/>
                <w:color w:val="000000"/>
                <w:sz w:val="20"/>
                <w:szCs w:val="20"/>
              </w:rPr>
              <w:t>受审核方现场是否属于高风险地区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403A52" w:rsidRDefault="00F469DD">
            <w:pPr>
              <w:tabs>
                <w:tab w:val="left" w:pos="360"/>
              </w:tabs>
              <w:ind w:left="357" w:hanging="357"/>
              <w:rPr>
                <w:rFonts w:ascii="宋体"/>
                <w:b/>
                <w:color w:val="000000"/>
                <w:sz w:val="20"/>
                <w:szCs w:val="20"/>
              </w:rPr>
            </w:pPr>
            <w:r>
              <w:rPr>
                <w:rFonts w:ascii="宋体" w:hAnsi="宋体" w:hint="eastAsia"/>
                <w:color w:val="000000"/>
                <w:sz w:val="20"/>
                <w:szCs w:val="20"/>
              </w:rPr>
              <w:t>受审核方现场周边是否具有危险性场所，如化工厂、加油站等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403A52" w:rsidRDefault="00F469DD">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403A52" w:rsidRDefault="00403A52">
            <w:pPr>
              <w:tabs>
                <w:tab w:val="left" w:pos="360"/>
              </w:tabs>
              <w:ind w:left="357" w:hanging="357"/>
              <w:rPr>
                <w:rFonts w:ascii="宋体"/>
                <w:b/>
                <w:color w:val="000000"/>
                <w:sz w:val="24"/>
              </w:rPr>
            </w:pPr>
          </w:p>
        </w:tc>
      </w:tr>
    </w:tbl>
    <w:p w:rsidR="00403A52" w:rsidRDefault="00F469DD" w:rsidP="00F914AB">
      <w:pPr>
        <w:spacing w:beforeLines="50" w:line="360" w:lineRule="exact"/>
        <w:ind w:leftChars="248" w:left="521"/>
        <w:rPr>
          <w:rFonts w:ascii="宋体"/>
          <w:b/>
          <w:color w:val="000000"/>
          <w:spacing w:val="-6"/>
          <w:sz w:val="22"/>
          <w:szCs w:val="22"/>
        </w:rPr>
      </w:pPr>
      <w:r>
        <w:rPr>
          <w:rFonts w:ascii="宋体" w:hAnsi="宋体" w:hint="eastAsia"/>
          <w:b/>
          <w:color w:val="000000"/>
          <w:sz w:val="22"/>
          <w:szCs w:val="22"/>
        </w:rPr>
        <w:lastRenderedPageBreak/>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rsidR="00403A52">
        <w:trPr>
          <w:cantSplit/>
          <w:trHeight w:val="390"/>
          <w:jc w:val="center"/>
        </w:trPr>
        <w:tc>
          <w:tcPr>
            <w:tcW w:w="9479" w:type="dxa"/>
            <w:gridSpan w:val="4"/>
            <w:vAlign w:val="center"/>
          </w:tcPr>
          <w:p w:rsidR="00403A52" w:rsidRDefault="00F469DD">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403A52">
        <w:trPr>
          <w:cantSplit/>
          <w:trHeight w:val="390"/>
          <w:jc w:val="center"/>
        </w:trPr>
        <w:tc>
          <w:tcPr>
            <w:tcW w:w="2052" w:type="dxa"/>
            <w:vMerge w:val="restart"/>
            <w:vAlign w:val="center"/>
          </w:tcPr>
          <w:p w:rsidR="00403A52" w:rsidRDefault="00F469DD">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403A52" w:rsidRDefault="00F469DD">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403A52" w:rsidRDefault="00F469DD">
            <w:pPr>
              <w:rPr>
                <w:rFonts w:ascii="宋体"/>
                <w:color w:val="000000"/>
                <w:sz w:val="20"/>
                <w:szCs w:val="20"/>
              </w:rPr>
            </w:pPr>
            <w:r>
              <w:rPr>
                <w:rFonts w:ascii="宋体" w:hAnsi="宋体" w:hint="eastAsia"/>
                <w:color w:val="000000"/>
                <w:sz w:val="20"/>
                <w:szCs w:val="20"/>
              </w:rPr>
              <w:t>■是</w:t>
            </w:r>
          </w:p>
        </w:tc>
        <w:tc>
          <w:tcPr>
            <w:tcW w:w="1041" w:type="dxa"/>
          </w:tcPr>
          <w:p w:rsidR="00403A52" w:rsidRDefault="00F469D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03A52">
        <w:trPr>
          <w:cantSplit/>
          <w:trHeight w:val="222"/>
          <w:jc w:val="center"/>
        </w:trPr>
        <w:tc>
          <w:tcPr>
            <w:tcW w:w="2052" w:type="dxa"/>
            <w:vMerge/>
          </w:tcPr>
          <w:p w:rsidR="00403A52" w:rsidRDefault="00403A52">
            <w:pPr>
              <w:rPr>
                <w:rFonts w:ascii="宋体"/>
                <w:color w:val="000000"/>
                <w:spacing w:val="-10"/>
                <w:sz w:val="20"/>
                <w:szCs w:val="20"/>
              </w:rPr>
            </w:pPr>
          </w:p>
        </w:tc>
        <w:tc>
          <w:tcPr>
            <w:tcW w:w="5147" w:type="dxa"/>
          </w:tcPr>
          <w:p w:rsidR="00403A52" w:rsidRDefault="00F469DD">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403A52" w:rsidRDefault="00F469DD">
            <w:pPr>
              <w:rPr>
                <w:rFonts w:ascii="宋体"/>
                <w:color w:val="000000"/>
                <w:spacing w:val="-10"/>
                <w:sz w:val="20"/>
                <w:szCs w:val="20"/>
              </w:rPr>
            </w:pPr>
            <w:r>
              <w:rPr>
                <w:rFonts w:ascii="宋体" w:hAnsi="宋体" w:hint="eastAsia"/>
                <w:color w:val="000000"/>
                <w:spacing w:val="-10"/>
                <w:sz w:val="20"/>
                <w:szCs w:val="20"/>
              </w:rPr>
              <w:sym w:font="Wingdings 2" w:char="00A3"/>
            </w:r>
            <w:r>
              <w:rPr>
                <w:rFonts w:ascii="宋体" w:hAnsi="宋体" w:hint="eastAsia"/>
                <w:color w:val="000000"/>
                <w:sz w:val="20"/>
                <w:szCs w:val="20"/>
              </w:rPr>
              <w:t>是</w:t>
            </w:r>
          </w:p>
        </w:tc>
        <w:tc>
          <w:tcPr>
            <w:tcW w:w="1041" w:type="dxa"/>
          </w:tcPr>
          <w:p w:rsidR="00403A52" w:rsidRDefault="00F469D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03A52">
        <w:trPr>
          <w:cantSplit/>
          <w:trHeight w:val="634"/>
          <w:jc w:val="center"/>
        </w:trPr>
        <w:tc>
          <w:tcPr>
            <w:tcW w:w="2052" w:type="dxa"/>
            <w:vMerge/>
          </w:tcPr>
          <w:p w:rsidR="00403A52" w:rsidRDefault="00403A52">
            <w:pPr>
              <w:rPr>
                <w:rFonts w:ascii="宋体"/>
                <w:color w:val="000000"/>
                <w:sz w:val="20"/>
                <w:szCs w:val="20"/>
              </w:rPr>
            </w:pPr>
          </w:p>
        </w:tc>
        <w:tc>
          <w:tcPr>
            <w:tcW w:w="7427" w:type="dxa"/>
            <w:gridSpan w:val="3"/>
          </w:tcPr>
          <w:p w:rsidR="00403A52" w:rsidRDefault="00F469DD">
            <w:pPr>
              <w:rPr>
                <w:rFonts w:ascii="宋体"/>
                <w:color w:val="000000"/>
                <w:spacing w:val="-10"/>
                <w:sz w:val="20"/>
                <w:szCs w:val="20"/>
              </w:rPr>
            </w:pPr>
            <w:r>
              <w:rPr>
                <w:rFonts w:ascii="宋体" w:hint="eastAsia"/>
                <w:color w:val="000000"/>
                <w:sz w:val="20"/>
                <w:szCs w:val="20"/>
              </w:rPr>
              <w:t>如不一致，请简述不一致情况：</w:t>
            </w:r>
          </w:p>
        </w:tc>
      </w:tr>
      <w:tr w:rsidR="00403A52">
        <w:trPr>
          <w:cantSplit/>
          <w:trHeight w:val="348"/>
          <w:jc w:val="center"/>
        </w:trPr>
        <w:tc>
          <w:tcPr>
            <w:tcW w:w="2052" w:type="dxa"/>
            <w:vMerge/>
            <w:vAlign w:val="center"/>
          </w:tcPr>
          <w:p w:rsidR="00403A52" w:rsidRDefault="00403A52">
            <w:pPr>
              <w:rPr>
                <w:rFonts w:ascii="宋体"/>
                <w:color w:val="000000"/>
                <w:sz w:val="20"/>
                <w:szCs w:val="20"/>
              </w:rPr>
            </w:pPr>
          </w:p>
        </w:tc>
        <w:tc>
          <w:tcPr>
            <w:tcW w:w="7427" w:type="dxa"/>
            <w:gridSpan w:val="3"/>
          </w:tcPr>
          <w:p w:rsidR="00403A52" w:rsidRDefault="00F469DD">
            <w:pPr>
              <w:rPr>
                <w:rFonts w:ascii="宋体"/>
                <w:color w:val="000000"/>
                <w:sz w:val="20"/>
                <w:szCs w:val="20"/>
              </w:rPr>
            </w:pPr>
            <w:r>
              <w:rPr>
                <w:rFonts w:ascii="宋体" w:hAnsi="宋体" w:hint="eastAsia"/>
                <w:color w:val="000000"/>
                <w:sz w:val="20"/>
                <w:szCs w:val="20"/>
              </w:rPr>
              <w:t>有种产品，规格型号种有条生产线，</w:t>
            </w:r>
          </w:p>
          <w:p w:rsidR="00403A52" w:rsidRDefault="00F469DD">
            <w:pPr>
              <w:rPr>
                <w:rFonts w:ascii="宋体"/>
                <w:color w:val="000000"/>
                <w:spacing w:val="-10"/>
                <w:sz w:val="20"/>
                <w:szCs w:val="20"/>
              </w:rPr>
            </w:pPr>
            <w:r>
              <w:rPr>
                <w:rFonts w:ascii="宋体" w:hAnsi="宋体" w:hint="eastAsia"/>
                <w:color w:val="000000"/>
                <w:sz w:val="20"/>
                <w:szCs w:val="20"/>
              </w:rPr>
              <w:t>运作方式：■白班生产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403A52">
        <w:trPr>
          <w:cantSplit/>
          <w:trHeight w:val="348"/>
          <w:jc w:val="center"/>
        </w:trPr>
        <w:tc>
          <w:tcPr>
            <w:tcW w:w="2052" w:type="dxa"/>
            <w:vMerge w:val="restart"/>
            <w:vAlign w:val="center"/>
          </w:tcPr>
          <w:p w:rsidR="00403A52" w:rsidRDefault="00F469DD">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403A52" w:rsidRDefault="00F469DD">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03A52">
        <w:trPr>
          <w:cantSplit/>
          <w:trHeight w:val="348"/>
          <w:jc w:val="center"/>
        </w:trPr>
        <w:tc>
          <w:tcPr>
            <w:tcW w:w="2052" w:type="dxa"/>
            <w:vMerge/>
          </w:tcPr>
          <w:p w:rsidR="00403A52" w:rsidRDefault="00403A52">
            <w:pPr>
              <w:rPr>
                <w:rFonts w:ascii="宋体"/>
                <w:b/>
                <w:color w:val="000000"/>
                <w:sz w:val="20"/>
                <w:szCs w:val="20"/>
              </w:rPr>
            </w:pPr>
          </w:p>
        </w:tc>
        <w:tc>
          <w:tcPr>
            <w:tcW w:w="7427" w:type="dxa"/>
            <w:gridSpan w:val="3"/>
          </w:tcPr>
          <w:p w:rsidR="00403A52" w:rsidRDefault="00F469DD">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03A52">
        <w:trPr>
          <w:cantSplit/>
          <w:trHeight w:val="348"/>
          <w:jc w:val="center"/>
        </w:trPr>
        <w:tc>
          <w:tcPr>
            <w:tcW w:w="2052" w:type="dxa"/>
            <w:vMerge/>
          </w:tcPr>
          <w:p w:rsidR="00403A52" w:rsidRDefault="00403A52">
            <w:pPr>
              <w:ind w:leftChars="172" w:left="361" w:firstLineChars="597" w:firstLine="1194"/>
              <w:rPr>
                <w:rFonts w:ascii="宋体"/>
                <w:color w:val="000000"/>
                <w:sz w:val="20"/>
                <w:szCs w:val="20"/>
              </w:rPr>
            </w:pPr>
          </w:p>
        </w:tc>
        <w:tc>
          <w:tcPr>
            <w:tcW w:w="7427" w:type="dxa"/>
            <w:gridSpan w:val="3"/>
          </w:tcPr>
          <w:p w:rsidR="00403A52" w:rsidRDefault="00F469DD">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sym w:font="Wingdings 2" w:char="00A3"/>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03A52">
        <w:trPr>
          <w:cantSplit/>
          <w:trHeight w:val="70"/>
          <w:jc w:val="center"/>
        </w:trPr>
        <w:tc>
          <w:tcPr>
            <w:tcW w:w="2052" w:type="dxa"/>
            <w:vMerge/>
          </w:tcPr>
          <w:p w:rsidR="00403A52" w:rsidRDefault="00403A52">
            <w:pPr>
              <w:ind w:leftChars="172" w:left="361" w:firstLineChars="597" w:firstLine="1194"/>
              <w:rPr>
                <w:rFonts w:ascii="宋体"/>
                <w:color w:val="000000"/>
                <w:sz w:val="20"/>
                <w:szCs w:val="20"/>
              </w:rPr>
            </w:pPr>
          </w:p>
        </w:tc>
        <w:tc>
          <w:tcPr>
            <w:tcW w:w="7427" w:type="dxa"/>
            <w:gridSpan w:val="3"/>
          </w:tcPr>
          <w:p w:rsidR="00403A52" w:rsidRDefault="00F469DD">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03A52">
        <w:trPr>
          <w:cantSplit/>
          <w:trHeight w:val="348"/>
          <w:jc w:val="center"/>
        </w:trPr>
        <w:tc>
          <w:tcPr>
            <w:tcW w:w="2052" w:type="dxa"/>
            <w:vMerge/>
          </w:tcPr>
          <w:p w:rsidR="00403A52" w:rsidRDefault="00403A52">
            <w:pPr>
              <w:rPr>
                <w:rFonts w:ascii="宋体"/>
                <w:color w:val="000000"/>
                <w:sz w:val="20"/>
                <w:szCs w:val="20"/>
              </w:rPr>
            </w:pPr>
          </w:p>
        </w:tc>
        <w:tc>
          <w:tcPr>
            <w:tcW w:w="7427" w:type="dxa"/>
            <w:gridSpan w:val="3"/>
          </w:tcPr>
          <w:p w:rsidR="00403A52" w:rsidRDefault="00F469DD">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03A52">
        <w:trPr>
          <w:cantSplit/>
          <w:trHeight w:val="348"/>
          <w:jc w:val="center"/>
        </w:trPr>
        <w:tc>
          <w:tcPr>
            <w:tcW w:w="2052" w:type="dxa"/>
            <w:vMerge/>
          </w:tcPr>
          <w:p w:rsidR="00403A52" w:rsidRDefault="00403A52">
            <w:pPr>
              <w:rPr>
                <w:rFonts w:ascii="宋体"/>
                <w:color w:val="000000"/>
                <w:sz w:val="20"/>
                <w:szCs w:val="20"/>
              </w:rPr>
            </w:pPr>
          </w:p>
        </w:tc>
        <w:tc>
          <w:tcPr>
            <w:tcW w:w="7427" w:type="dxa"/>
            <w:gridSpan w:val="3"/>
          </w:tcPr>
          <w:p w:rsidR="00403A52" w:rsidRDefault="00F469DD">
            <w:pPr>
              <w:rPr>
                <w:rFonts w:ascii="宋体"/>
                <w:color w:val="000000"/>
                <w:sz w:val="20"/>
                <w:szCs w:val="20"/>
              </w:rPr>
            </w:pPr>
            <w:r>
              <w:rPr>
                <w:rFonts w:ascii="宋体" w:hint="eastAsia"/>
                <w:color w:val="000000"/>
                <w:sz w:val="20"/>
                <w:szCs w:val="20"/>
              </w:rPr>
              <w:t>其他资质：</w:t>
            </w:r>
          </w:p>
        </w:tc>
      </w:tr>
      <w:tr w:rsidR="00403A52">
        <w:trPr>
          <w:cantSplit/>
          <w:trHeight w:val="321"/>
          <w:jc w:val="center"/>
        </w:trPr>
        <w:tc>
          <w:tcPr>
            <w:tcW w:w="2052" w:type="dxa"/>
            <w:vMerge w:val="restart"/>
          </w:tcPr>
          <w:p w:rsidR="00403A52" w:rsidRDefault="00F469DD">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403A52" w:rsidRDefault="00F469DD">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403A52" w:rsidRDefault="00F469DD">
            <w:pPr>
              <w:rPr>
                <w:rFonts w:ascii="宋体" w:hAnsi="宋体" w:cs="宋体"/>
                <w:szCs w:val="21"/>
              </w:rPr>
            </w:pPr>
            <w:r>
              <w:rPr>
                <w:rFonts w:ascii="宋体" w:hAnsi="宋体" w:hint="eastAsia"/>
                <w:sz w:val="20"/>
                <w:szCs w:val="20"/>
              </w:rPr>
              <w:t>■</w:t>
            </w:r>
            <w:r>
              <w:rPr>
                <w:rFonts w:ascii="宋体" w:hAnsi="宋体" w:hint="eastAsia"/>
                <w:spacing w:val="-10"/>
                <w:sz w:val="20"/>
                <w:szCs w:val="20"/>
              </w:rPr>
              <w:t>产品技术标准号：</w:t>
            </w:r>
            <w:r>
              <w:rPr>
                <w:rFonts w:ascii="宋体" w:hAnsi="宋体" w:cs="宋体" w:hint="eastAsia"/>
                <w:color w:val="000000"/>
                <w:szCs w:val="21"/>
              </w:rPr>
              <w:t>高压交流断路器</w:t>
            </w:r>
            <w:r>
              <w:rPr>
                <w:rFonts w:ascii="宋体" w:hAnsi="宋体" w:cs="宋体" w:hint="eastAsia"/>
                <w:color w:val="000000"/>
                <w:szCs w:val="21"/>
              </w:rPr>
              <w:t>GB 1984</w:t>
            </w:r>
            <w:r>
              <w:rPr>
                <w:rFonts w:ascii="宋体" w:hAnsi="宋体" w:cs="宋体" w:hint="eastAsia"/>
                <w:szCs w:val="21"/>
              </w:rPr>
              <w:t>》</w:t>
            </w:r>
            <w:r>
              <w:rPr>
                <w:rFonts w:ascii="宋体" w:hAnsi="宋体" w:cs="宋体" w:hint="eastAsia"/>
                <w:szCs w:val="21"/>
              </w:rPr>
              <w:t>、</w:t>
            </w:r>
            <w:r>
              <w:rPr>
                <w:rFonts w:ascii="宋体" w:hAnsi="宋体" w:cs="宋体" w:hint="eastAsia"/>
                <w:szCs w:val="21"/>
              </w:rPr>
              <w:t> </w:t>
            </w:r>
          </w:p>
          <w:p w:rsidR="00403A52" w:rsidRDefault="00F469DD">
            <w:pPr>
              <w:rPr>
                <w:rFonts w:ascii="宋体" w:hAnsi="宋体" w:cs="宋体"/>
                <w:szCs w:val="21"/>
              </w:rPr>
            </w:pPr>
            <w:r>
              <w:rPr>
                <w:rFonts w:ascii="宋体" w:hAnsi="宋体" w:cs="宋体" w:hint="eastAsia"/>
                <w:szCs w:val="21"/>
              </w:rPr>
              <w:t>《</w:t>
            </w:r>
            <w:r>
              <w:rPr>
                <w:rFonts w:ascii="宋体" w:hAnsi="宋体" w:cs="宋体" w:hint="eastAsia"/>
                <w:color w:val="000000"/>
                <w:szCs w:val="21"/>
              </w:rPr>
              <w:t>交流高压断路器参数选用导则</w:t>
            </w:r>
            <w:r>
              <w:rPr>
                <w:rFonts w:ascii="宋体" w:hAnsi="宋体" w:cs="宋体" w:hint="eastAsia"/>
                <w:color w:val="000000"/>
                <w:szCs w:val="21"/>
              </w:rPr>
              <w:t>DL/T 615</w:t>
            </w:r>
            <w:r>
              <w:rPr>
                <w:rFonts w:ascii="宋体" w:hAnsi="宋体" w:cs="宋体" w:hint="eastAsia"/>
                <w:szCs w:val="21"/>
              </w:rPr>
              <w:t>》</w:t>
            </w:r>
            <w:r>
              <w:rPr>
                <w:rFonts w:ascii="宋体" w:hAnsi="宋体" w:cs="宋体" w:hint="eastAsia"/>
                <w:szCs w:val="21"/>
              </w:rPr>
              <w:t>、《</w:t>
            </w:r>
            <w:r>
              <w:rPr>
                <w:rFonts w:ascii="宋体" w:hAnsi="宋体" w:cs="宋体" w:hint="eastAsia"/>
                <w:color w:val="000000"/>
                <w:szCs w:val="21"/>
              </w:rPr>
              <w:t>高电压试验技术</w:t>
            </w:r>
            <w:r>
              <w:rPr>
                <w:rFonts w:ascii="宋体" w:hAnsi="宋体" w:cs="宋体" w:hint="eastAsia"/>
                <w:color w:val="000000"/>
                <w:szCs w:val="21"/>
              </w:rPr>
              <w:t>GB/T 7354</w:t>
            </w:r>
            <w:r>
              <w:rPr>
                <w:rFonts w:ascii="宋体" w:hAnsi="宋体" w:cs="宋体" w:hint="eastAsia"/>
                <w:szCs w:val="21"/>
              </w:rPr>
              <w:t>》</w:t>
            </w:r>
            <w:r>
              <w:rPr>
                <w:rFonts w:ascii="宋体" w:hAnsi="宋体" w:cs="宋体" w:hint="eastAsia"/>
                <w:szCs w:val="21"/>
              </w:rPr>
              <w:t>等</w:t>
            </w:r>
          </w:p>
          <w:p w:rsidR="00403A52" w:rsidRDefault="00F469DD">
            <w:pPr>
              <w:rPr>
                <w:rFonts w:ascii="宋体"/>
                <w:spacing w:val="-10"/>
                <w:sz w:val="20"/>
                <w:szCs w:val="20"/>
              </w:rPr>
            </w:pPr>
            <w:r>
              <w:rPr>
                <w:rFonts w:ascii="宋体" w:hAnsi="宋体" w:hint="eastAsia"/>
                <w:spacing w:val="-10"/>
                <w:sz w:val="20"/>
                <w:szCs w:val="20"/>
              </w:rPr>
              <w:t xml:space="preserve">  </w:t>
            </w:r>
            <w:r>
              <w:rPr>
                <w:rFonts w:ascii="宋体" w:hAnsi="宋体" w:hint="eastAsia"/>
                <w:spacing w:val="-10"/>
                <w:sz w:val="20"/>
                <w:szCs w:val="20"/>
              </w:rPr>
              <w:t>□合同：</w:t>
            </w:r>
          </w:p>
        </w:tc>
      </w:tr>
      <w:tr w:rsidR="00403A52">
        <w:trPr>
          <w:cantSplit/>
          <w:trHeight w:val="321"/>
          <w:jc w:val="center"/>
        </w:trPr>
        <w:tc>
          <w:tcPr>
            <w:tcW w:w="2052" w:type="dxa"/>
            <w:vMerge/>
          </w:tcPr>
          <w:p w:rsidR="00403A52" w:rsidRDefault="00403A52">
            <w:pPr>
              <w:ind w:leftChars="-1" w:left="-1" w:hanging="1"/>
              <w:jc w:val="left"/>
              <w:rPr>
                <w:rFonts w:ascii="宋体"/>
                <w:color w:val="000000"/>
                <w:sz w:val="20"/>
                <w:szCs w:val="20"/>
              </w:rPr>
            </w:pPr>
          </w:p>
        </w:tc>
        <w:tc>
          <w:tcPr>
            <w:tcW w:w="7427" w:type="dxa"/>
            <w:gridSpan w:val="3"/>
          </w:tcPr>
          <w:p w:rsidR="00403A52" w:rsidRDefault="00F469DD">
            <w:pPr>
              <w:rPr>
                <w:rFonts w:ascii="宋体"/>
                <w:spacing w:val="-10"/>
                <w:sz w:val="20"/>
                <w:szCs w:val="20"/>
              </w:rPr>
            </w:pPr>
            <w:r>
              <w:rPr>
                <w:rFonts w:ascii="宋体" w:hAnsi="宋体" w:hint="eastAsia"/>
                <w:spacing w:val="-10"/>
                <w:sz w:val="20"/>
                <w:szCs w:val="20"/>
              </w:rPr>
              <w:t>现场是否有产品检验报告</w:t>
            </w:r>
            <w:r>
              <w:rPr>
                <w:rFonts w:ascii="宋体" w:hAnsi="宋体" w:hint="eastAsia"/>
                <w:sz w:val="20"/>
                <w:szCs w:val="20"/>
              </w:rPr>
              <w:t>■是</w:t>
            </w:r>
            <w:r>
              <w:rPr>
                <w:rFonts w:ascii="宋体" w:hAnsi="宋体" w:hint="eastAsia"/>
                <w:spacing w:val="-10"/>
                <w:sz w:val="20"/>
                <w:szCs w:val="20"/>
              </w:rPr>
              <w:t>□</w:t>
            </w:r>
            <w:r>
              <w:rPr>
                <w:rFonts w:ascii="宋体" w:hAnsi="宋体" w:hint="eastAsia"/>
                <w:sz w:val="20"/>
                <w:szCs w:val="20"/>
              </w:rPr>
              <w:t>否</w:t>
            </w:r>
          </w:p>
        </w:tc>
      </w:tr>
      <w:tr w:rsidR="00403A52">
        <w:trPr>
          <w:cantSplit/>
          <w:trHeight w:val="321"/>
          <w:jc w:val="center"/>
        </w:trPr>
        <w:tc>
          <w:tcPr>
            <w:tcW w:w="2052" w:type="dxa"/>
            <w:vMerge/>
          </w:tcPr>
          <w:p w:rsidR="00403A52" w:rsidRDefault="00403A52">
            <w:pPr>
              <w:rPr>
                <w:rFonts w:ascii="宋体"/>
                <w:color w:val="000000"/>
                <w:spacing w:val="-10"/>
                <w:sz w:val="20"/>
                <w:szCs w:val="20"/>
              </w:rPr>
            </w:pPr>
          </w:p>
        </w:tc>
        <w:tc>
          <w:tcPr>
            <w:tcW w:w="7427" w:type="dxa"/>
            <w:gridSpan w:val="3"/>
          </w:tcPr>
          <w:p w:rsidR="00403A52" w:rsidRDefault="00F469DD">
            <w:pPr>
              <w:rPr>
                <w:rFonts w:ascii="宋体"/>
                <w:spacing w:val="-10"/>
                <w:sz w:val="20"/>
                <w:szCs w:val="20"/>
              </w:rPr>
            </w:pPr>
            <w:r>
              <w:rPr>
                <w:rFonts w:ascii="宋体" w:hint="eastAsia"/>
                <w:sz w:val="20"/>
                <w:szCs w:val="20"/>
              </w:rPr>
              <w:t>是否需要型式试验</w:t>
            </w:r>
            <w:r>
              <w:rPr>
                <w:rFonts w:ascii="宋体" w:hAnsi="宋体" w:hint="eastAsia"/>
                <w:sz w:val="20"/>
                <w:szCs w:val="20"/>
              </w:rPr>
              <w:t>■是</w:t>
            </w:r>
            <w:r>
              <w:rPr>
                <w:rFonts w:ascii="宋体" w:hAnsi="宋体" w:hint="eastAsia"/>
                <w:spacing w:val="-10"/>
                <w:sz w:val="20"/>
                <w:szCs w:val="20"/>
              </w:rPr>
              <w:t>□</w:t>
            </w:r>
            <w:r>
              <w:rPr>
                <w:rFonts w:ascii="宋体" w:hAnsi="宋体" w:hint="eastAsia"/>
                <w:sz w:val="20"/>
                <w:szCs w:val="20"/>
              </w:rPr>
              <w:t>否，是否有</w:t>
            </w:r>
            <w:r>
              <w:rPr>
                <w:rFonts w:ascii="宋体" w:hint="eastAsia"/>
                <w:sz w:val="20"/>
                <w:szCs w:val="20"/>
              </w:rPr>
              <w:t>型式试验</w:t>
            </w:r>
            <w:r>
              <w:rPr>
                <w:rFonts w:ascii="宋体" w:hAnsi="宋体" w:hint="eastAsia"/>
                <w:sz w:val="20"/>
                <w:szCs w:val="20"/>
              </w:rPr>
              <w:t>报告■是</w:t>
            </w:r>
            <w:r>
              <w:rPr>
                <w:rFonts w:ascii="宋体" w:hAnsi="宋体" w:hint="eastAsia"/>
                <w:spacing w:val="-10"/>
                <w:sz w:val="20"/>
                <w:szCs w:val="20"/>
              </w:rPr>
              <w:t>□</w:t>
            </w:r>
            <w:r>
              <w:rPr>
                <w:rFonts w:ascii="宋体" w:hAnsi="宋体" w:hint="eastAsia"/>
                <w:sz w:val="20"/>
                <w:szCs w:val="20"/>
              </w:rPr>
              <w:t>否</w:t>
            </w:r>
          </w:p>
        </w:tc>
      </w:tr>
      <w:tr w:rsidR="00403A52">
        <w:trPr>
          <w:cantSplit/>
          <w:trHeight w:val="321"/>
          <w:jc w:val="center"/>
        </w:trPr>
        <w:tc>
          <w:tcPr>
            <w:tcW w:w="2052" w:type="dxa"/>
            <w:vMerge/>
          </w:tcPr>
          <w:p w:rsidR="00403A52" w:rsidRDefault="00403A52">
            <w:pPr>
              <w:ind w:leftChars="80" w:left="168"/>
              <w:rPr>
                <w:rFonts w:ascii="宋体"/>
                <w:color w:val="000000"/>
                <w:spacing w:val="-10"/>
                <w:sz w:val="20"/>
                <w:szCs w:val="20"/>
              </w:rPr>
            </w:pPr>
          </w:p>
        </w:tc>
        <w:tc>
          <w:tcPr>
            <w:tcW w:w="7427" w:type="dxa"/>
            <w:gridSpan w:val="3"/>
          </w:tcPr>
          <w:p w:rsidR="00403A52" w:rsidRDefault="00F469DD">
            <w:pPr>
              <w:rPr>
                <w:rFonts w:ascii="宋体"/>
                <w:sz w:val="20"/>
                <w:szCs w:val="20"/>
              </w:rPr>
            </w:pPr>
            <w:r>
              <w:rPr>
                <w:rFonts w:ascii="宋体" w:hint="eastAsia"/>
                <w:sz w:val="20"/>
                <w:szCs w:val="20"/>
              </w:rPr>
              <w:t>是否接受了行政主管部门的抽查</w:t>
            </w:r>
            <w:r>
              <w:rPr>
                <w:rFonts w:ascii="宋体" w:hAnsi="宋体" w:hint="eastAsia"/>
                <w:sz w:val="20"/>
                <w:szCs w:val="20"/>
              </w:rPr>
              <w:t>■是</w:t>
            </w:r>
            <w:r>
              <w:rPr>
                <w:rFonts w:ascii="宋体" w:hAnsi="宋体" w:hint="eastAsia"/>
                <w:spacing w:val="-10"/>
                <w:sz w:val="20"/>
                <w:szCs w:val="20"/>
              </w:rPr>
              <w:t>□</w:t>
            </w:r>
            <w:r>
              <w:rPr>
                <w:rFonts w:ascii="宋体" w:hAnsi="宋体" w:hint="eastAsia"/>
                <w:sz w:val="20"/>
                <w:szCs w:val="20"/>
              </w:rPr>
              <w:t>否，抽查结果■合格</w:t>
            </w:r>
            <w:r>
              <w:rPr>
                <w:rFonts w:ascii="宋体" w:hAnsi="宋体" w:hint="eastAsia"/>
                <w:spacing w:val="-10"/>
                <w:sz w:val="20"/>
                <w:szCs w:val="20"/>
              </w:rPr>
              <w:t>□</w:t>
            </w:r>
            <w:r>
              <w:rPr>
                <w:rFonts w:ascii="宋体" w:hAnsi="宋体" w:hint="eastAsia"/>
                <w:sz w:val="20"/>
                <w:szCs w:val="20"/>
              </w:rPr>
              <w:t>不合格</w:t>
            </w:r>
          </w:p>
          <w:p w:rsidR="00403A52" w:rsidRDefault="00F469DD">
            <w:pPr>
              <w:rPr>
                <w:rFonts w:ascii="宋体"/>
                <w:sz w:val="20"/>
                <w:szCs w:val="20"/>
              </w:rPr>
            </w:pPr>
            <w:r>
              <w:rPr>
                <w:rFonts w:ascii="宋体" w:hAnsi="宋体" w:hint="eastAsia"/>
                <w:sz w:val="20"/>
                <w:szCs w:val="20"/>
              </w:rPr>
              <w:t>是否列入当地政府黑名单</w:t>
            </w:r>
            <w:r>
              <w:rPr>
                <w:rFonts w:ascii="宋体" w:hAnsi="宋体" w:hint="eastAsia"/>
                <w:spacing w:val="-10"/>
                <w:sz w:val="20"/>
                <w:szCs w:val="20"/>
              </w:rPr>
              <w:t>□</w:t>
            </w:r>
            <w:r>
              <w:rPr>
                <w:rFonts w:ascii="宋体" w:hAnsi="宋体" w:hint="eastAsia"/>
                <w:sz w:val="20"/>
                <w:szCs w:val="20"/>
              </w:rPr>
              <w:t>是■否</w:t>
            </w:r>
          </w:p>
          <w:p w:rsidR="00403A52" w:rsidRDefault="00F469DD">
            <w:pPr>
              <w:rPr>
                <w:rFonts w:ascii="宋体"/>
                <w:spacing w:val="-10"/>
                <w:sz w:val="20"/>
                <w:szCs w:val="20"/>
              </w:rPr>
            </w:pPr>
            <w:r>
              <w:rPr>
                <w:rFonts w:ascii="宋体" w:hAnsi="宋体" w:hint="eastAsia"/>
                <w:sz w:val="20"/>
                <w:szCs w:val="20"/>
              </w:rPr>
              <w:t>是否有重大顾客投诉</w:t>
            </w:r>
            <w:r>
              <w:rPr>
                <w:rFonts w:ascii="宋体" w:hAnsi="宋体" w:hint="eastAsia"/>
                <w:spacing w:val="-10"/>
                <w:sz w:val="20"/>
                <w:szCs w:val="20"/>
              </w:rPr>
              <w:t>□</w:t>
            </w:r>
            <w:r>
              <w:rPr>
                <w:rFonts w:ascii="宋体" w:hAnsi="宋体" w:hint="eastAsia"/>
                <w:sz w:val="20"/>
                <w:szCs w:val="20"/>
              </w:rPr>
              <w:t>是■否</w:t>
            </w:r>
          </w:p>
        </w:tc>
      </w:tr>
      <w:tr w:rsidR="00403A52">
        <w:trPr>
          <w:cantSplit/>
          <w:trHeight w:val="321"/>
          <w:jc w:val="center"/>
        </w:trPr>
        <w:tc>
          <w:tcPr>
            <w:tcW w:w="2052" w:type="dxa"/>
            <w:vMerge w:val="restart"/>
            <w:vAlign w:val="center"/>
          </w:tcPr>
          <w:p w:rsidR="00403A52" w:rsidRDefault="00F469DD">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403A52" w:rsidRDefault="00F469DD">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03A52">
        <w:trPr>
          <w:cantSplit/>
          <w:trHeight w:val="321"/>
          <w:jc w:val="center"/>
        </w:trPr>
        <w:tc>
          <w:tcPr>
            <w:tcW w:w="2052" w:type="dxa"/>
            <w:vMerge/>
          </w:tcPr>
          <w:p w:rsidR="00403A52" w:rsidRDefault="00403A52">
            <w:pPr>
              <w:ind w:leftChars="80" w:left="168"/>
              <w:rPr>
                <w:rFonts w:ascii="宋体"/>
                <w:color w:val="000000"/>
                <w:spacing w:val="-10"/>
                <w:sz w:val="20"/>
                <w:szCs w:val="20"/>
              </w:rPr>
            </w:pPr>
          </w:p>
        </w:tc>
        <w:tc>
          <w:tcPr>
            <w:tcW w:w="7427" w:type="dxa"/>
            <w:gridSpan w:val="3"/>
          </w:tcPr>
          <w:p w:rsidR="00403A52" w:rsidRDefault="00F469DD">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03A52">
        <w:trPr>
          <w:cantSplit/>
          <w:trHeight w:val="321"/>
          <w:jc w:val="center"/>
        </w:trPr>
        <w:tc>
          <w:tcPr>
            <w:tcW w:w="2052" w:type="dxa"/>
            <w:vMerge/>
          </w:tcPr>
          <w:p w:rsidR="00403A52" w:rsidRDefault="00403A52">
            <w:pPr>
              <w:ind w:leftChars="80" w:left="168"/>
              <w:rPr>
                <w:rFonts w:ascii="宋体"/>
                <w:color w:val="000000"/>
                <w:spacing w:val="-10"/>
                <w:sz w:val="20"/>
                <w:szCs w:val="20"/>
              </w:rPr>
            </w:pPr>
          </w:p>
        </w:tc>
        <w:tc>
          <w:tcPr>
            <w:tcW w:w="7427" w:type="dxa"/>
            <w:gridSpan w:val="3"/>
          </w:tcPr>
          <w:p w:rsidR="00403A52" w:rsidRDefault="00F469DD">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03A52">
        <w:trPr>
          <w:cantSplit/>
          <w:trHeight w:val="321"/>
          <w:jc w:val="center"/>
        </w:trPr>
        <w:tc>
          <w:tcPr>
            <w:tcW w:w="2052" w:type="dxa"/>
            <w:vMerge/>
          </w:tcPr>
          <w:p w:rsidR="00403A52" w:rsidRDefault="00403A52">
            <w:pPr>
              <w:ind w:leftChars="80" w:left="168"/>
              <w:rPr>
                <w:rFonts w:ascii="宋体"/>
                <w:color w:val="000000"/>
                <w:spacing w:val="-10"/>
                <w:sz w:val="20"/>
                <w:szCs w:val="20"/>
              </w:rPr>
            </w:pPr>
          </w:p>
        </w:tc>
        <w:tc>
          <w:tcPr>
            <w:tcW w:w="7427" w:type="dxa"/>
            <w:gridSpan w:val="3"/>
          </w:tcPr>
          <w:p w:rsidR="00403A52" w:rsidRDefault="00F469DD">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03A52">
        <w:trPr>
          <w:cantSplit/>
          <w:trHeight w:val="321"/>
          <w:jc w:val="center"/>
        </w:trPr>
        <w:tc>
          <w:tcPr>
            <w:tcW w:w="2052" w:type="dxa"/>
            <w:vMerge/>
          </w:tcPr>
          <w:p w:rsidR="00403A52" w:rsidRDefault="00403A52">
            <w:pPr>
              <w:ind w:leftChars="80" w:left="168"/>
              <w:rPr>
                <w:rFonts w:ascii="宋体"/>
                <w:color w:val="000000"/>
                <w:spacing w:val="-10"/>
                <w:sz w:val="20"/>
                <w:szCs w:val="20"/>
              </w:rPr>
            </w:pPr>
          </w:p>
        </w:tc>
        <w:tc>
          <w:tcPr>
            <w:tcW w:w="7427" w:type="dxa"/>
            <w:gridSpan w:val="3"/>
          </w:tcPr>
          <w:p w:rsidR="00403A52" w:rsidRDefault="00F469DD">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03A52">
        <w:trPr>
          <w:cantSplit/>
          <w:trHeight w:val="321"/>
          <w:jc w:val="center"/>
        </w:trPr>
        <w:tc>
          <w:tcPr>
            <w:tcW w:w="2052" w:type="dxa"/>
            <w:vMerge/>
          </w:tcPr>
          <w:p w:rsidR="00403A52" w:rsidRDefault="00403A52">
            <w:pPr>
              <w:ind w:leftChars="80" w:left="168"/>
              <w:rPr>
                <w:rFonts w:ascii="宋体"/>
                <w:color w:val="000000"/>
                <w:spacing w:val="-10"/>
                <w:sz w:val="20"/>
                <w:szCs w:val="20"/>
              </w:rPr>
            </w:pPr>
          </w:p>
        </w:tc>
        <w:tc>
          <w:tcPr>
            <w:tcW w:w="7427" w:type="dxa"/>
            <w:gridSpan w:val="3"/>
          </w:tcPr>
          <w:p w:rsidR="00403A52" w:rsidRDefault="00F469DD">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03A52">
        <w:trPr>
          <w:cantSplit/>
          <w:trHeight w:val="321"/>
          <w:jc w:val="center"/>
        </w:trPr>
        <w:tc>
          <w:tcPr>
            <w:tcW w:w="2052" w:type="dxa"/>
            <w:vMerge/>
          </w:tcPr>
          <w:p w:rsidR="00403A52" w:rsidRDefault="00403A52">
            <w:pPr>
              <w:ind w:leftChars="80" w:left="168"/>
              <w:rPr>
                <w:rFonts w:ascii="宋体"/>
                <w:color w:val="000000"/>
                <w:spacing w:val="-10"/>
                <w:sz w:val="20"/>
                <w:szCs w:val="20"/>
              </w:rPr>
            </w:pPr>
          </w:p>
        </w:tc>
        <w:tc>
          <w:tcPr>
            <w:tcW w:w="7427" w:type="dxa"/>
            <w:gridSpan w:val="3"/>
          </w:tcPr>
          <w:p w:rsidR="00403A52" w:rsidRDefault="00F469DD">
            <w:pPr>
              <w:spacing w:line="400" w:lineRule="exact"/>
              <w:rPr>
                <w:rFonts w:ascii="宋体"/>
                <w:sz w:val="20"/>
                <w:szCs w:val="20"/>
              </w:rPr>
            </w:pPr>
            <w:r>
              <w:rPr>
                <w:rFonts w:ascii="宋体" w:hAnsi="宋体" w:cs="宋体" w:hint="eastAsia"/>
                <w:szCs w:val="21"/>
              </w:rPr>
              <w:t>污水综合排放标准（</w:t>
            </w:r>
            <w:r>
              <w:rPr>
                <w:rFonts w:ascii="宋体" w:hAnsi="宋体" w:cs="宋体" w:hint="eastAsia"/>
                <w:szCs w:val="21"/>
              </w:rPr>
              <w:t>GB8978-1996</w:t>
            </w:r>
            <w:r>
              <w:rPr>
                <w:rFonts w:ascii="宋体" w:hAnsi="宋体" w:cs="宋体" w:hint="eastAsia"/>
                <w:szCs w:val="21"/>
              </w:rPr>
              <w:t>）三级、大气污染物综合排放标准（</w:t>
            </w:r>
            <w:r>
              <w:rPr>
                <w:rFonts w:ascii="宋体" w:hAnsi="宋体" w:cs="宋体" w:hint="eastAsia"/>
                <w:szCs w:val="21"/>
              </w:rPr>
              <w:t>GB 50/418-2016</w:t>
            </w:r>
            <w:r>
              <w:rPr>
                <w:rFonts w:ascii="宋体" w:hAnsi="宋体" w:cs="宋体" w:hint="eastAsia"/>
                <w:szCs w:val="21"/>
              </w:rPr>
              <w:t>）、</w:t>
            </w:r>
            <w:r>
              <w:rPr>
                <w:rFonts w:ascii="宋体" w:hAnsi="宋体" w:cs="宋体" w:hint="eastAsia"/>
                <w:szCs w:val="21"/>
              </w:rPr>
              <w:t>,</w:t>
            </w:r>
            <w:r>
              <w:rPr>
                <w:rFonts w:ascii="宋体" w:hAnsi="宋体" w:cs="宋体" w:hint="eastAsia"/>
                <w:szCs w:val="21"/>
              </w:rPr>
              <w:t>工业企业厂界环境噪声排放标准（</w:t>
            </w:r>
            <w:r>
              <w:rPr>
                <w:rFonts w:ascii="宋体" w:hAnsi="宋体" w:cs="宋体" w:hint="eastAsia"/>
                <w:szCs w:val="21"/>
              </w:rPr>
              <w:t>GB12348-2008</w:t>
            </w:r>
            <w:r>
              <w:rPr>
                <w:rFonts w:ascii="宋体" w:hAnsi="宋体" w:cs="宋体" w:hint="eastAsia"/>
                <w:szCs w:val="21"/>
              </w:rPr>
              <w:t>）</w:t>
            </w:r>
            <w:r>
              <w:rPr>
                <w:rFonts w:ascii="宋体" w:hAnsi="宋体" w:cs="宋体" w:hint="eastAsia"/>
                <w:szCs w:val="21"/>
              </w:rPr>
              <w:t>3</w:t>
            </w:r>
            <w:r>
              <w:rPr>
                <w:rFonts w:ascii="宋体" w:hAnsi="宋体" w:cs="宋体" w:hint="eastAsia"/>
                <w:szCs w:val="21"/>
              </w:rPr>
              <w:t>类标准</w:t>
            </w:r>
          </w:p>
        </w:tc>
      </w:tr>
      <w:tr w:rsidR="00403A52">
        <w:trPr>
          <w:cantSplit/>
          <w:trHeight w:val="321"/>
          <w:jc w:val="center"/>
        </w:trPr>
        <w:tc>
          <w:tcPr>
            <w:tcW w:w="2052" w:type="dxa"/>
            <w:vMerge/>
          </w:tcPr>
          <w:p w:rsidR="00403A52" w:rsidRDefault="00403A52">
            <w:pPr>
              <w:ind w:leftChars="80" w:left="168"/>
              <w:rPr>
                <w:rFonts w:ascii="宋体"/>
                <w:color w:val="000000"/>
                <w:spacing w:val="-10"/>
                <w:sz w:val="20"/>
                <w:szCs w:val="20"/>
              </w:rPr>
            </w:pPr>
          </w:p>
        </w:tc>
        <w:tc>
          <w:tcPr>
            <w:tcW w:w="7427" w:type="dxa"/>
            <w:gridSpan w:val="3"/>
          </w:tcPr>
          <w:p w:rsidR="00403A52" w:rsidRDefault="00F469DD">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是■否</w:t>
            </w:r>
          </w:p>
        </w:tc>
      </w:tr>
      <w:tr w:rsidR="00403A52">
        <w:trPr>
          <w:cantSplit/>
          <w:trHeight w:val="321"/>
          <w:jc w:val="center"/>
        </w:trPr>
        <w:tc>
          <w:tcPr>
            <w:tcW w:w="2052" w:type="dxa"/>
            <w:vMerge/>
          </w:tcPr>
          <w:p w:rsidR="00403A52" w:rsidRDefault="00403A52">
            <w:pPr>
              <w:ind w:leftChars="80" w:left="168"/>
              <w:rPr>
                <w:rFonts w:ascii="宋体"/>
                <w:color w:val="000000"/>
                <w:spacing w:val="-10"/>
                <w:sz w:val="20"/>
                <w:szCs w:val="20"/>
              </w:rPr>
            </w:pPr>
          </w:p>
        </w:tc>
        <w:tc>
          <w:tcPr>
            <w:tcW w:w="7427" w:type="dxa"/>
            <w:gridSpan w:val="3"/>
          </w:tcPr>
          <w:p w:rsidR="00403A52" w:rsidRDefault="00F469DD">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是■否</w:t>
            </w:r>
          </w:p>
        </w:tc>
      </w:tr>
      <w:tr w:rsidR="00403A52">
        <w:trPr>
          <w:cantSplit/>
          <w:trHeight w:val="321"/>
          <w:jc w:val="center"/>
        </w:trPr>
        <w:tc>
          <w:tcPr>
            <w:tcW w:w="2052" w:type="dxa"/>
            <w:vMerge w:val="restart"/>
            <w:vAlign w:val="center"/>
          </w:tcPr>
          <w:p w:rsidR="00403A52" w:rsidRDefault="00F469DD">
            <w:pPr>
              <w:ind w:leftChars="-1" w:left="-1" w:hanging="1"/>
              <w:jc w:val="left"/>
              <w:rPr>
                <w:rFonts w:ascii="宋体"/>
                <w:color w:val="000000"/>
                <w:spacing w:val="-1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403A52" w:rsidRDefault="00F469DD">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03A52">
        <w:trPr>
          <w:cantSplit/>
          <w:trHeight w:val="321"/>
          <w:jc w:val="center"/>
        </w:trPr>
        <w:tc>
          <w:tcPr>
            <w:tcW w:w="2052" w:type="dxa"/>
            <w:vMerge/>
            <w:vAlign w:val="center"/>
          </w:tcPr>
          <w:p w:rsidR="00403A52" w:rsidRDefault="00403A52">
            <w:pPr>
              <w:ind w:leftChars="-1" w:left="-1" w:hanging="1"/>
              <w:jc w:val="left"/>
              <w:rPr>
                <w:rFonts w:ascii="宋体"/>
                <w:color w:val="000000"/>
                <w:sz w:val="20"/>
                <w:szCs w:val="20"/>
              </w:rPr>
            </w:pPr>
          </w:p>
        </w:tc>
        <w:tc>
          <w:tcPr>
            <w:tcW w:w="7427" w:type="dxa"/>
            <w:gridSpan w:val="3"/>
          </w:tcPr>
          <w:p w:rsidR="00403A52" w:rsidRDefault="00F469DD">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03A52">
        <w:trPr>
          <w:cantSplit/>
          <w:trHeight w:val="321"/>
          <w:jc w:val="center"/>
        </w:trPr>
        <w:tc>
          <w:tcPr>
            <w:tcW w:w="2052" w:type="dxa"/>
            <w:vMerge/>
            <w:vAlign w:val="center"/>
          </w:tcPr>
          <w:p w:rsidR="00403A52" w:rsidRDefault="00403A52">
            <w:pPr>
              <w:ind w:leftChars="-1" w:left="-1" w:hanging="1"/>
              <w:jc w:val="left"/>
              <w:rPr>
                <w:rFonts w:ascii="宋体"/>
                <w:color w:val="000000"/>
                <w:sz w:val="20"/>
                <w:szCs w:val="20"/>
              </w:rPr>
            </w:pPr>
          </w:p>
        </w:tc>
        <w:tc>
          <w:tcPr>
            <w:tcW w:w="7427" w:type="dxa"/>
            <w:gridSpan w:val="3"/>
          </w:tcPr>
          <w:p w:rsidR="00403A52" w:rsidRDefault="00F469DD">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03A52">
        <w:trPr>
          <w:cantSplit/>
          <w:trHeight w:val="321"/>
          <w:jc w:val="center"/>
        </w:trPr>
        <w:tc>
          <w:tcPr>
            <w:tcW w:w="2052" w:type="dxa"/>
            <w:vMerge/>
            <w:vAlign w:val="center"/>
          </w:tcPr>
          <w:p w:rsidR="00403A52" w:rsidRDefault="00403A52">
            <w:pPr>
              <w:ind w:leftChars="-1" w:left="-1" w:hanging="1"/>
              <w:jc w:val="left"/>
              <w:rPr>
                <w:rFonts w:ascii="宋体"/>
                <w:color w:val="000000"/>
                <w:sz w:val="20"/>
                <w:szCs w:val="20"/>
              </w:rPr>
            </w:pPr>
          </w:p>
        </w:tc>
        <w:tc>
          <w:tcPr>
            <w:tcW w:w="7427" w:type="dxa"/>
            <w:gridSpan w:val="3"/>
          </w:tcPr>
          <w:p w:rsidR="00403A52" w:rsidRDefault="00F469DD">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03A52">
        <w:trPr>
          <w:cantSplit/>
          <w:trHeight w:val="321"/>
          <w:jc w:val="center"/>
        </w:trPr>
        <w:tc>
          <w:tcPr>
            <w:tcW w:w="2052" w:type="dxa"/>
            <w:vMerge/>
            <w:vAlign w:val="center"/>
          </w:tcPr>
          <w:p w:rsidR="00403A52" w:rsidRDefault="00403A52">
            <w:pPr>
              <w:ind w:leftChars="-1" w:left="-1" w:hanging="1"/>
              <w:jc w:val="left"/>
              <w:rPr>
                <w:rFonts w:ascii="宋体"/>
                <w:color w:val="000000"/>
                <w:sz w:val="20"/>
                <w:szCs w:val="20"/>
              </w:rPr>
            </w:pPr>
          </w:p>
        </w:tc>
        <w:tc>
          <w:tcPr>
            <w:tcW w:w="7427" w:type="dxa"/>
            <w:gridSpan w:val="3"/>
          </w:tcPr>
          <w:p w:rsidR="00403A52" w:rsidRDefault="00F469DD">
            <w:pPr>
              <w:rPr>
                <w:rFonts w:ascii="宋体"/>
                <w:color w:val="000000"/>
                <w:sz w:val="20"/>
                <w:szCs w:val="20"/>
              </w:rPr>
            </w:pPr>
            <w:r>
              <w:rPr>
                <w:rFonts w:ascii="宋体" w:hint="eastAsia"/>
                <w:color w:val="000000"/>
                <w:sz w:val="20"/>
                <w:szCs w:val="20"/>
              </w:rPr>
              <w:t>执行标准：</w:t>
            </w:r>
          </w:p>
        </w:tc>
      </w:tr>
      <w:tr w:rsidR="00403A52">
        <w:trPr>
          <w:cantSplit/>
          <w:trHeight w:val="321"/>
          <w:jc w:val="center"/>
        </w:trPr>
        <w:tc>
          <w:tcPr>
            <w:tcW w:w="2052" w:type="dxa"/>
            <w:vMerge/>
            <w:vAlign w:val="center"/>
          </w:tcPr>
          <w:p w:rsidR="00403A52" w:rsidRDefault="00403A52">
            <w:pPr>
              <w:ind w:leftChars="-1" w:left="-1" w:hanging="1"/>
              <w:jc w:val="left"/>
              <w:rPr>
                <w:rFonts w:ascii="宋体"/>
                <w:color w:val="000000"/>
                <w:sz w:val="20"/>
                <w:szCs w:val="20"/>
              </w:rPr>
            </w:pPr>
          </w:p>
        </w:tc>
        <w:tc>
          <w:tcPr>
            <w:tcW w:w="7427" w:type="dxa"/>
            <w:gridSpan w:val="3"/>
          </w:tcPr>
          <w:p w:rsidR="00403A52" w:rsidRDefault="00F469DD">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403A52" w:rsidRDefault="00F469DD">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03A52">
        <w:trPr>
          <w:cantSplit/>
          <w:trHeight w:val="321"/>
          <w:jc w:val="center"/>
        </w:trPr>
        <w:tc>
          <w:tcPr>
            <w:tcW w:w="2052" w:type="dxa"/>
            <w:vMerge/>
            <w:vAlign w:val="center"/>
          </w:tcPr>
          <w:p w:rsidR="00403A52" w:rsidRDefault="00403A52">
            <w:pPr>
              <w:ind w:leftChars="-1" w:left="-1" w:hanging="1"/>
              <w:jc w:val="left"/>
              <w:rPr>
                <w:rFonts w:ascii="宋体"/>
                <w:color w:val="000000"/>
                <w:sz w:val="20"/>
                <w:szCs w:val="20"/>
              </w:rPr>
            </w:pPr>
          </w:p>
        </w:tc>
        <w:tc>
          <w:tcPr>
            <w:tcW w:w="7427" w:type="dxa"/>
            <w:gridSpan w:val="3"/>
          </w:tcPr>
          <w:p w:rsidR="00403A52" w:rsidRDefault="00F469DD">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03A52">
        <w:trPr>
          <w:cantSplit/>
          <w:trHeight w:val="321"/>
          <w:jc w:val="center"/>
        </w:trPr>
        <w:tc>
          <w:tcPr>
            <w:tcW w:w="2052" w:type="dxa"/>
            <w:vAlign w:val="center"/>
          </w:tcPr>
          <w:p w:rsidR="00403A52" w:rsidRDefault="00F469DD">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403A52" w:rsidRDefault="00F469DD">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403A52" w:rsidRDefault="00F469DD">
            <w:pPr>
              <w:rPr>
                <w:rFonts w:ascii="宋体"/>
                <w:color w:val="000000"/>
                <w:sz w:val="20"/>
                <w:szCs w:val="20"/>
              </w:rPr>
            </w:pPr>
            <w:r>
              <w:rPr>
                <w:rFonts w:ascii="宋体" w:hAnsi="宋体" w:hint="eastAsia"/>
                <w:color w:val="000000"/>
                <w:sz w:val="20"/>
                <w:szCs w:val="20"/>
              </w:rPr>
              <w:t>是否实施了合规性评价■是</w:t>
            </w:r>
            <w:r>
              <w:rPr>
                <w:rFonts w:ascii="宋体" w:hAnsi="宋体" w:hint="eastAsia"/>
                <w:color w:val="000000"/>
                <w:spacing w:val="-10"/>
                <w:sz w:val="20"/>
                <w:szCs w:val="20"/>
              </w:rPr>
              <w:t>□</w:t>
            </w:r>
            <w:r>
              <w:rPr>
                <w:rFonts w:ascii="宋体" w:hAnsi="宋体" w:hint="eastAsia"/>
                <w:color w:val="000000"/>
                <w:sz w:val="20"/>
                <w:szCs w:val="20"/>
              </w:rPr>
              <w:t>否</w:t>
            </w:r>
          </w:p>
        </w:tc>
      </w:tr>
    </w:tbl>
    <w:p w:rsidR="00403A52" w:rsidRDefault="00F469DD" w:rsidP="00F914AB">
      <w:pPr>
        <w:spacing w:beforeLines="50"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rsidR="00403A52">
        <w:trPr>
          <w:cantSplit/>
          <w:trHeight w:val="390"/>
          <w:jc w:val="center"/>
        </w:trPr>
        <w:tc>
          <w:tcPr>
            <w:tcW w:w="9479" w:type="dxa"/>
            <w:gridSpan w:val="2"/>
            <w:vAlign w:val="center"/>
          </w:tcPr>
          <w:p w:rsidR="00403A52" w:rsidRDefault="00F469DD">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403A52">
        <w:trPr>
          <w:cantSplit/>
          <w:trHeight w:val="1957"/>
          <w:jc w:val="center"/>
        </w:trPr>
        <w:tc>
          <w:tcPr>
            <w:tcW w:w="2052" w:type="dxa"/>
            <w:vAlign w:val="center"/>
          </w:tcPr>
          <w:p w:rsidR="00403A52" w:rsidRDefault="00F469DD">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403A52" w:rsidRDefault="00F469DD">
            <w:pPr>
              <w:rPr>
                <w:rFonts w:ascii="宋体"/>
                <w:color w:val="000000"/>
                <w:sz w:val="20"/>
                <w:szCs w:val="20"/>
              </w:rPr>
            </w:pPr>
            <w:r>
              <w:rPr>
                <w:rFonts w:ascii="宋体" w:hAnsi="宋体" w:hint="eastAsia"/>
                <w:color w:val="000000"/>
                <w:sz w:val="20"/>
                <w:szCs w:val="20"/>
              </w:rPr>
              <w:t>服务提供流程</w:t>
            </w:r>
          </w:p>
        </w:tc>
        <w:tc>
          <w:tcPr>
            <w:tcW w:w="7427" w:type="dxa"/>
          </w:tcPr>
          <w:p w:rsidR="00403A52" w:rsidRDefault="00F469DD">
            <w:pPr>
              <w:jc w:val="left"/>
              <w:rPr>
                <w:rFonts w:ascii="宋体" w:hAnsi="宋体"/>
                <w:szCs w:val="21"/>
              </w:rPr>
            </w:pPr>
            <w:r>
              <w:t>一二次融合成套柱上断路器</w:t>
            </w:r>
            <w:r>
              <w:rPr>
                <w:rFonts w:hint="eastAsia"/>
              </w:rPr>
              <w:t>的生产</w:t>
            </w:r>
            <w:r>
              <w:rPr>
                <w:rFonts w:ascii="宋体" w:hAnsi="宋体" w:cs="Arial" w:hint="eastAsia"/>
                <w:szCs w:val="21"/>
              </w:rPr>
              <w:t>流程：</w:t>
            </w:r>
          </w:p>
          <w:p w:rsidR="00403A52" w:rsidRDefault="00F469DD">
            <w:pPr>
              <w:ind w:firstLineChars="100" w:firstLine="210"/>
              <w:rPr>
                <w:rFonts w:ascii="宋体" w:hAnsi="宋体" w:cs="宋体"/>
                <w:szCs w:val="21"/>
              </w:rPr>
            </w:pPr>
            <w:r>
              <w:rPr>
                <w:rFonts w:ascii="宋体" w:hAnsi="宋体" w:cs="宋体" w:hint="eastAsia"/>
                <w:szCs w:val="21"/>
              </w:rPr>
              <w:t>装配绝缘拉杆</w:t>
            </w:r>
            <w:r>
              <w:rPr>
                <w:rFonts w:ascii="宋体" w:hAnsi="宋体" w:cs="宋体" w:hint="eastAsia"/>
                <w:szCs w:val="21"/>
              </w:rPr>
              <w:t>——</w:t>
            </w:r>
            <w:r>
              <w:rPr>
                <w:rFonts w:ascii="宋体" w:hAnsi="宋体" w:cs="宋体" w:hint="eastAsia"/>
                <w:szCs w:val="21"/>
              </w:rPr>
              <w:t>灭弧室装配</w:t>
            </w:r>
            <w:r>
              <w:rPr>
                <w:rFonts w:ascii="宋体" w:hAnsi="宋体" w:cs="宋体" w:hint="eastAsia"/>
                <w:szCs w:val="21"/>
              </w:rPr>
              <w:t>——</w:t>
            </w:r>
            <w:r>
              <w:rPr>
                <w:rFonts w:ascii="宋体" w:hAnsi="宋体" w:cs="宋体" w:hint="eastAsia"/>
                <w:szCs w:val="21"/>
              </w:rPr>
              <w:t>—绝缘筒装配</w:t>
            </w:r>
            <w:r>
              <w:rPr>
                <w:rFonts w:ascii="宋体" w:hAnsi="宋体" w:cs="宋体" w:hint="eastAsia"/>
                <w:szCs w:val="21"/>
              </w:rPr>
              <w:t>——</w:t>
            </w:r>
            <w:r>
              <w:rPr>
                <w:rFonts w:ascii="宋体" w:hAnsi="宋体" w:cs="宋体" w:hint="eastAsia"/>
                <w:szCs w:val="21"/>
              </w:rPr>
              <w:t>辅助开关安装</w:t>
            </w:r>
            <w:r>
              <w:rPr>
                <w:rFonts w:ascii="宋体" w:hAnsi="宋体" w:cs="宋体" w:hint="eastAsia"/>
                <w:szCs w:val="21"/>
              </w:rPr>
              <w:t>—</w:t>
            </w:r>
            <w:r>
              <w:rPr>
                <w:rFonts w:ascii="宋体" w:hAnsi="宋体" w:cs="宋体" w:hint="eastAsia"/>
                <w:szCs w:val="21"/>
              </w:rPr>
              <w:t>—分闸弹簧安装</w:t>
            </w:r>
            <w:r>
              <w:rPr>
                <w:rFonts w:ascii="宋体" w:hAnsi="宋体" w:cs="宋体" w:hint="eastAsia"/>
                <w:szCs w:val="21"/>
              </w:rPr>
              <w:t>——</w:t>
            </w:r>
            <w:r>
              <w:rPr>
                <w:rFonts w:ascii="宋体" w:hAnsi="宋体" w:cs="宋体" w:hint="eastAsia"/>
                <w:szCs w:val="21"/>
              </w:rPr>
              <w:t>框架固定</w:t>
            </w:r>
            <w:r>
              <w:rPr>
                <w:rFonts w:ascii="宋体" w:hAnsi="宋体" w:cs="宋体" w:hint="eastAsia"/>
                <w:szCs w:val="21"/>
              </w:rPr>
              <w:t>——</w:t>
            </w:r>
            <w:r>
              <w:rPr>
                <w:rFonts w:ascii="宋体" w:hAnsi="宋体" w:cs="宋体" w:hint="eastAsia"/>
                <w:szCs w:val="21"/>
              </w:rPr>
              <w:t>操作指示轴安装</w:t>
            </w:r>
            <w:r>
              <w:rPr>
                <w:rFonts w:ascii="宋体" w:hAnsi="宋体" w:cs="宋体" w:hint="eastAsia"/>
                <w:szCs w:val="21"/>
              </w:rPr>
              <w:t>——</w:t>
            </w:r>
            <w:r>
              <w:rPr>
                <w:rFonts w:ascii="宋体" w:hAnsi="宋体" w:cs="宋体" w:hint="eastAsia"/>
                <w:szCs w:val="21"/>
              </w:rPr>
              <w:t>绝缘筒组装</w:t>
            </w:r>
            <w:r>
              <w:rPr>
                <w:rFonts w:ascii="宋体" w:hAnsi="宋体" w:cs="宋体" w:hint="eastAsia"/>
                <w:szCs w:val="21"/>
              </w:rPr>
              <w:t>——</w:t>
            </w:r>
            <w:r>
              <w:rPr>
                <w:rFonts w:ascii="宋体" w:hAnsi="宋体" w:cs="宋体" w:hint="eastAsia"/>
                <w:szCs w:val="21"/>
              </w:rPr>
              <w:t>连接板安装</w:t>
            </w:r>
            <w:r>
              <w:rPr>
                <w:rFonts w:ascii="宋体" w:hAnsi="宋体" w:cs="宋体" w:hint="eastAsia"/>
                <w:szCs w:val="21"/>
              </w:rPr>
              <w:t>——</w:t>
            </w:r>
            <w:r>
              <w:rPr>
                <w:rFonts w:ascii="宋体" w:hAnsi="宋体" w:cs="宋体" w:hint="eastAsia"/>
                <w:szCs w:val="21"/>
              </w:rPr>
              <w:t>辅助开关安装</w:t>
            </w:r>
            <w:r>
              <w:rPr>
                <w:rFonts w:ascii="宋体" w:hAnsi="宋体" w:cs="宋体" w:hint="eastAsia"/>
                <w:szCs w:val="21"/>
              </w:rPr>
              <w:t>——</w:t>
            </w:r>
            <w:r>
              <w:rPr>
                <w:rFonts w:ascii="宋体" w:hAnsi="宋体" w:cs="宋体" w:hint="eastAsia"/>
                <w:szCs w:val="21"/>
              </w:rPr>
              <w:t>传动机构安装</w:t>
            </w:r>
            <w:r>
              <w:rPr>
                <w:rFonts w:ascii="宋体" w:hAnsi="宋体" w:cs="宋体" w:hint="eastAsia"/>
                <w:szCs w:val="21"/>
              </w:rPr>
              <w:t>——</w:t>
            </w:r>
            <w:r>
              <w:rPr>
                <w:rFonts w:ascii="宋体" w:hAnsi="宋体" w:cs="宋体" w:hint="eastAsia"/>
                <w:szCs w:val="21"/>
              </w:rPr>
              <w:t>电流互感器安装</w:t>
            </w:r>
            <w:r>
              <w:rPr>
                <w:rFonts w:ascii="宋体" w:hAnsi="宋体" w:cs="宋体" w:hint="eastAsia"/>
                <w:szCs w:val="21"/>
              </w:rPr>
              <w:t>——</w:t>
            </w:r>
            <w:r>
              <w:rPr>
                <w:rFonts w:ascii="宋体" w:hAnsi="宋体" w:cs="宋体" w:hint="eastAsia"/>
                <w:szCs w:val="21"/>
              </w:rPr>
              <w:t>ADMU</w:t>
            </w:r>
            <w:r>
              <w:rPr>
                <w:rFonts w:ascii="宋体" w:hAnsi="宋体" w:cs="宋体" w:hint="eastAsia"/>
                <w:szCs w:val="21"/>
              </w:rPr>
              <w:t>模块安装</w:t>
            </w:r>
            <w:r>
              <w:rPr>
                <w:rFonts w:ascii="宋体" w:hAnsi="宋体" w:cs="宋体" w:hint="eastAsia"/>
                <w:szCs w:val="21"/>
              </w:rPr>
              <w:t>——</w:t>
            </w:r>
            <w:r>
              <w:rPr>
                <w:rFonts w:ascii="宋体" w:hAnsi="宋体" w:cs="宋体" w:hint="eastAsia"/>
                <w:szCs w:val="21"/>
              </w:rPr>
              <w:t>线缆固定</w:t>
            </w:r>
            <w:r>
              <w:rPr>
                <w:rFonts w:ascii="宋体" w:hAnsi="宋体" w:cs="宋体" w:hint="eastAsia"/>
                <w:szCs w:val="21"/>
              </w:rPr>
              <w:t>。</w:t>
            </w:r>
          </w:p>
          <w:p w:rsidR="00403A52" w:rsidRDefault="00403A52">
            <w:pPr>
              <w:rPr>
                <w:rFonts w:ascii="宋体"/>
                <w:sz w:val="20"/>
                <w:szCs w:val="20"/>
              </w:rPr>
            </w:pPr>
          </w:p>
        </w:tc>
      </w:tr>
      <w:tr w:rsidR="00403A52">
        <w:trPr>
          <w:cantSplit/>
          <w:trHeight w:val="222"/>
          <w:jc w:val="center"/>
        </w:trPr>
        <w:tc>
          <w:tcPr>
            <w:tcW w:w="2052" w:type="dxa"/>
            <w:vMerge w:val="restart"/>
          </w:tcPr>
          <w:p w:rsidR="00403A52" w:rsidRDefault="00F469DD">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403A52" w:rsidRDefault="00F469DD" w:rsidP="00F914AB">
            <w:pPr>
              <w:rPr>
                <w:rFonts w:ascii="宋体"/>
                <w:sz w:val="20"/>
                <w:szCs w:val="20"/>
              </w:rPr>
            </w:pPr>
            <w:r>
              <w:rPr>
                <w:rFonts w:ascii="宋体" w:hAnsi="宋体" w:hint="eastAsia"/>
                <w:sz w:val="20"/>
                <w:szCs w:val="20"/>
              </w:rPr>
              <w:t>关键过程有：</w:t>
            </w:r>
            <w:r w:rsidR="00F914AB">
              <w:rPr>
                <w:rFonts w:ascii="宋体" w:hAnsi="宋体" w:hint="eastAsia"/>
                <w:szCs w:val="21"/>
              </w:rPr>
              <w:t>装配、检测</w:t>
            </w:r>
          </w:p>
        </w:tc>
      </w:tr>
      <w:tr w:rsidR="00403A52">
        <w:trPr>
          <w:cantSplit/>
          <w:trHeight w:val="256"/>
          <w:jc w:val="center"/>
        </w:trPr>
        <w:tc>
          <w:tcPr>
            <w:tcW w:w="2052" w:type="dxa"/>
            <w:vMerge/>
          </w:tcPr>
          <w:p w:rsidR="00403A52" w:rsidRDefault="00403A52">
            <w:pPr>
              <w:rPr>
                <w:rFonts w:ascii="宋体"/>
                <w:color w:val="000000"/>
                <w:sz w:val="20"/>
                <w:szCs w:val="20"/>
              </w:rPr>
            </w:pPr>
          </w:p>
        </w:tc>
        <w:tc>
          <w:tcPr>
            <w:tcW w:w="7427" w:type="dxa"/>
          </w:tcPr>
          <w:p w:rsidR="00403A52" w:rsidRDefault="00F469DD">
            <w:pPr>
              <w:rPr>
                <w:rFonts w:ascii="宋体"/>
                <w:sz w:val="20"/>
                <w:szCs w:val="20"/>
              </w:rPr>
            </w:pPr>
            <w:r>
              <w:rPr>
                <w:rFonts w:ascii="宋体" w:hAnsi="宋体" w:hint="eastAsia"/>
                <w:sz w:val="20"/>
                <w:szCs w:val="20"/>
              </w:rPr>
              <w:t>针对关键过程建立的控制文件有：生产过程控制程序，工艺文件等</w:t>
            </w:r>
          </w:p>
        </w:tc>
      </w:tr>
      <w:tr w:rsidR="00403A52">
        <w:trPr>
          <w:cantSplit/>
          <w:trHeight w:val="348"/>
          <w:jc w:val="center"/>
        </w:trPr>
        <w:tc>
          <w:tcPr>
            <w:tcW w:w="2052" w:type="dxa"/>
            <w:vMerge w:val="restart"/>
            <w:vAlign w:val="center"/>
          </w:tcPr>
          <w:p w:rsidR="00403A52" w:rsidRDefault="00F469DD">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403A52" w:rsidRDefault="00F469DD" w:rsidP="00F914AB">
            <w:pPr>
              <w:rPr>
                <w:rFonts w:ascii="宋体"/>
                <w:spacing w:val="-10"/>
                <w:sz w:val="20"/>
                <w:szCs w:val="20"/>
              </w:rPr>
            </w:pPr>
            <w:r>
              <w:rPr>
                <w:rFonts w:ascii="宋体" w:hAnsi="宋体" w:hint="eastAsia"/>
                <w:sz w:val="20"/>
                <w:szCs w:val="20"/>
              </w:rPr>
              <w:t>需要确认过程：</w:t>
            </w:r>
            <w:r w:rsidR="00F914AB">
              <w:rPr>
                <w:rFonts w:ascii="宋体" w:hAnsi="宋体" w:hint="eastAsia"/>
                <w:szCs w:val="21"/>
              </w:rPr>
              <w:t>无</w:t>
            </w:r>
          </w:p>
        </w:tc>
      </w:tr>
      <w:tr w:rsidR="00403A52">
        <w:trPr>
          <w:cantSplit/>
          <w:trHeight w:val="348"/>
          <w:jc w:val="center"/>
        </w:trPr>
        <w:tc>
          <w:tcPr>
            <w:tcW w:w="2052" w:type="dxa"/>
            <w:vMerge/>
            <w:vAlign w:val="center"/>
          </w:tcPr>
          <w:p w:rsidR="00403A52" w:rsidRDefault="00403A52">
            <w:pPr>
              <w:rPr>
                <w:rFonts w:ascii="宋体"/>
                <w:color w:val="000000"/>
                <w:spacing w:val="-10"/>
                <w:sz w:val="20"/>
                <w:szCs w:val="20"/>
              </w:rPr>
            </w:pPr>
          </w:p>
        </w:tc>
        <w:tc>
          <w:tcPr>
            <w:tcW w:w="7427" w:type="dxa"/>
          </w:tcPr>
          <w:p w:rsidR="00403A52" w:rsidRDefault="00F469DD">
            <w:pPr>
              <w:rPr>
                <w:rFonts w:ascii="宋体"/>
                <w:color w:val="000000"/>
                <w:spacing w:val="-10"/>
                <w:sz w:val="20"/>
                <w:szCs w:val="20"/>
                <w:highlight w:val="green"/>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03A52">
        <w:trPr>
          <w:cantSplit/>
          <w:trHeight w:val="348"/>
          <w:jc w:val="center"/>
        </w:trPr>
        <w:tc>
          <w:tcPr>
            <w:tcW w:w="2052" w:type="dxa"/>
            <w:vMerge w:val="restart"/>
            <w:vAlign w:val="center"/>
          </w:tcPr>
          <w:p w:rsidR="00403A52" w:rsidRDefault="00F469DD">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403A52" w:rsidRDefault="00F469DD">
            <w:pPr>
              <w:rPr>
                <w:rFonts w:ascii="宋体"/>
                <w:color w:val="000000"/>
                <w:spacing w:val="-10"/>
                <w:sz w:val="20"/>
                <w:szCs w:val="20"/>
                <w:highlight w:val="green"/>
              </w:rPr>
            </w:pPr>
            <w:r>
              <w:rPr>
                <w:rFonts w:ascii="宋体" w:hAnsi="宋体" w:hint="eastAsia"/>
                <w:color w:val="000000"/>
                <w:sz w:val="20"/>
                <w:szCs w:val="20"/>
              </w:rPr>
              <w:t>外包过程有：无</w:t>
            </w:r>
          </w:p>
        </w:tc>
      </w:tr>
      <w:tr w:rsidR="00403A52">
        <w:trPr>
          <w:cantSplit/>
          <w:trHeight w:val="348"/>
          <w:jc w:val="center"/>
        </w:trPr>
        <w:tc>
          <w:tcPr>
            <w:tcW w:w="2052" w:type="dxa"/>
            <w:vMerge/>
            <w:vAlign w:val="center"/>
          </w:tcPr>
          <w:p w:rsidR="00403A52" w:rsidRDefault="00403A52">
            <w:pPr>
              <w:rPr>
                <w:rFonts w:ascii="宋体"/>
                <w:color w:val="000000"/>
                <w:spacing w:val="-10"/>
                <w:sz w:val="20"/>
                <w:szCs w:val="20"/>
              </w:rPr>
            </w:pPr>
          </w:p>
        </w:tc>
        <w:tc>
          <w:tcPr>
            <w:tcW w:w="7427" w:type="dxa"/>
          </w:tcPr>
          <w:p w:rsidR="00403A52" w:rsidRDefault="00F469DD">
            <w:pPr>
              <w:rPr>
                <w:rFonts w:ascii="宋体"/>
                <w:color w:val="000000"/>
                <w:spacing w:val="-10"/>
                <w:sz w:val="20"/>
                <w:szCs w:val="20"/>
                <w:highlight w:val="green"/>
              </w:rPr>
            </w:pPr>
            <w:r>
              <w:rPr>
                <w:rFonts w:ascii="宋体" w:hAnsi="宋体" w:hint="eastAsia"/>
                <w:color w:val="000000"/>
                <w:sz w:val="20"/>
                <w:szCs w:val="20"/>
              </w:rPr>
              <w:t>是否明确了外包过程的控制方法：</w:t>
            </w:r>
          </w:p>
        </w:tc>
      </w:tr>
      <w:tr w:rsidR="00403A52">
        <w:trPr>
          <w:cantSplit/>
          <w:trHeight w:val="348"/>
          <w:jc w:val="center"/>
        </w:trPr>
        <w:tc>
          <w:tcPr>
            <w:tcW w:w="2052" w:type="dxa"/>
            <w:vMerge w:val="restart"/>
            <w:vAlign w:val="center"/>
          </w:tcPr>
          <w:p w:rsidR="00403A52" w:rsidRDefault="00F469DD">
            <w:pPr>
              <w:rPr>
                <w:rFonts w:ascii="宋体"/>
                <w:color w:val="000000"/>
                <w:spacing w:val="-10"/>
                <w:sz w:val="20"/>
                <w:szCs w:val="20"/>
              </w:rPr>
            </w:pPr>
            <w:r>
              <w:rPr>
                <w:rFonts w:ascii="宋体" w:hAnsi="宋体" w:hint="eastAsia"/>
                <w:color w:val="000000"/>
                <w:sz w:val="20"/>
                <w:szCs w:val="20"/>
              </w:rPr>
              <w:t>主要设备</w:t>
            </w:r>
          </w:p>
        </w:tc>
        <w:tc>
          <w:tcPr>
            <w:tcW w:w="7427" w:type="dxa"/>
          </w:tcPr>
          <w:p w:rsidR="00403A52" w:rsidRDefault="00F469DD" w:rsidP="00F914AB">
            <w:pPr>
              <w:spacing w:line="400" w:lineRule="exact"/>
              <w:rPr>
                <w:rFonts w:ascii="宋体"/>
                <w:color w:val="000000"/>
                <w:spacing w:val="-10"/>
                <w:sz w:val="20"/>
                <w:szCs w:val="20"/>
              </w:rPr>
            </w:pPr>
            <w:r>
              <w:rPr>
                <w:rFonts w:ascii="宋体" w:hAnsi="宋体" w:hint="eastAsia"/>
                <w:color w:val="000000"/>
                <w:spacing w:val="-10"/>
                <w:sz w:val="20"/>
                <w:szCs w:val="20"/>
              </w:rPr>
              <w:t>主要设备：</w:t>
            </w:r>
            <w:r w:rsidR="00F914AB">
              <w:rPr>
                <w:rFonts w:ascii="宋体" w:hAnsi="宋体" w:cs="宋体" w:hint="eastAsia"/>
                <w:szCs w:val="21"/>
              </w:rPr>
              <w:t>工装车、磨合台、手动工具</w:t>
            </w:r>
          </w:p>
        </w:tc>
      </w:tr>
      <w:tr w:rsidR="00403A52">
        <w:trPr>
          <w:cantSplit/>
          <w:trHeight w:val="348"/>
          <w:jc w:val="center"/>
        </w:trPr>
        <w:tc>
          <w:tcPr>
            <w:tcW w:w="2052" w:type="dxa"/>
            <w:vMerge/>
            <w:vAlign w:val="center"/>
          </w:tcPr>
          <w:p w:rsidR="00403A52" w:rsidRDefault="00403A52">
            <w:pPr>
              <w:rPr>
                <w:rFonts w:ascii="宋体"/>
                <w:color w:val="000000"/>
                <w:szCs w:val="21"/>
              </w:rPr>
            </w:pPr>
          </w:p>
        </w:tc>
        <w:tc>
          <w:tcPr>
            <w:tcW w:w="7427" w:type="dxa"/>
          </w:tcPr>
          <w:p w:rsidR="00403A52" w:rsidRDefault="00F469DD">
            <w:pPr>
              <w:rPr>
                <w:rFonts w:ascii="宋体"/>
                <w:color w:val="000000"/>
                <w:sz w:val="20"/>
                <w:szCs w:val="20"/>
              </w:rPr>
            </w:pPr>
            <w:r>
              <w:rPr>
                <w:rFonts w:ascii="宋体" w:hAnsi="宋体" w:hint="eastAsia"/>
                <w:color w:val="000000"/>
                <w:sz w:val="20"/>
                <w:szCs w:val="20"/>
              </w:rPr>
              <w:t>设备是否满足要求■是□否</w:t>
            </w:r>
          </w:p>
        </w:tc>
      </w:tr>
      <w:tr w:rsidR="00403A52">
        <w:trPr>
          <w:cantSplit/>
          <w:trHeight w:val="348"/>
          <w:jc w:val="center"/>
        </w:trPr>
        <w:tc>
          <w:tcPr>
            <w:tcW w:w="2052" w:type="dxa"/>
            <w:vMerge/>
            <w:vAlign w:val="center"/>
          </w:tcPr>
          <w:p w:rsidR="00403A52" w:rsidRDefault="00403A52">
            <w:pPr>
              <w:rPr>
                <w:rFonts w:ascii="宋体"/>
                <w:color w:val="000000"/>
                <w:szCs w:val="21"/>
              </w:rPr>
            </w:pPr>
          </w:p>
        </w:tc>
        <w:tc>
          <w:tcPr>
            <w:tcW w:w="7427" w:type="dxa"/>
          </w:tcPr>
          <w:p w:rsidR="00403A52" w:rsidRDefault="00F469DD">
            <w:pPr>
              <w:rPr>
                <w:rFonts w:ascii="宋体"/>
                <w:color w:val="000000"/>
                <w:sz w:val="20"/>
                <w:szCs w:val="20"/>
              </w:rPr>
            </w:pPr>
            <w:r>
              <w:rPr>
                <w:rFonts w:ascii="宋体" w:hAnsi="宋体" w:hint="eastAsia"/>
                <w:color w:val="000000"/>
                <w:sz w:val="20"/>
                <w:szCs w:val="20"/>
              </w:rPr>
              <w:t>特种设备：</w:t>
            </w:r>
            <w:r>
              <w:rPr>
                <w:rFonts w:ascii="宋体" w:hAnsi="宋体" w:hint="eastAsia"/>
                <w:szCs w:val="21"/>
              </w:rPr>
              <w:t>行车</w:t>
            </w:r>
          </w:p>
        </w:tc>
      </w:tr>
      <w:tr w:rsidR="00403A52">
        <w:trPr>
          <w:cantSplit/>
          <w:trHeight w:val="348"/>
          <w:jc w:val="center"/>
        </w:trPr>
        <w:tc>
          <w:tcPr>
            <w:tcW w:w="2052" w:type="dxa"/>
            <w:vMerge/>
            <w:vAlign w:val="center"/>
          </w:tcPr>
          <w:p w:rsidR="00403A52" w:rsidRDefault="00403A52">
            <w:pPr>
              <w:rPr>
                <w:rFonts w:ascii="宋体"/>
                <w:color w:val="000000"/>
                <w:szCs w:val="21"/>
              </w:rPr>
            </w:pPr>
          </w:p>
        </w:tc>
        <w:tc>
          <w:tcPr>
            <w:tcW w:w="7427" w:type="dxa"/>
          </w:tcPr>
          <w:p w:rsidR="00403A52" w:rsidRDefault="00F469DD">
            <w:pPr>
              <w:rPr>
                <w:rFonts w:ascii="宋体"/>
                <w:color w:val="000000"/>
                <w:sz w:val="20"/>
                <w:szCs w:val="20"/>
              </w:rPr>
            </w:pPr>
            <w:r>
              <w:rPr>
                <w:rFonts w:ascii="宋体" w:hAnsi="宋体" w:hint="eastAsia"/>
                <w:color w:val="000000"/>
                <w:sz w:val="20"/>
                <w:szCs w:val="20"/>
              </w:rPr>
              <w:t>特种设备是否按规定检定■是□否</w:t>
            </w:r>
          </w:p>
        </w:tc>
      </w:tr>
      <w:tr w:rsidR="00403A52">
        <w:trPr>
          <w:cantSplit/>
          <w:trHeight w:val="348"/>
          <w:jc w:val="center"/>
        </w:trPr>
        <w:tc>
          <w:tcPr>
            <w:tcW w:w="2052" w:type="dxa"/>
            <w:vMerge w:val="restart"/>
            <w:vAlign w:val="center"/>
          </w:tcPr>
          <w:p w:rsidR="00403A52" w:rsidRDefault="00F469DD">
            <w:pPr>
              <w:rPr>
                <w:rFonts w:ascii="宋体"/>
                <w:color w:val="000000"/>
                <w:sz w:val="20"/>
                <w:szCs w:val="20"/>
              </w:rPr>
            </w:pPr>
            <w:r>
              <w:rPr>
                <w:rFonts w:ascii="宋体" w:hAnsi="宋体" w:hint="eastAsia"/>
                <w:color w:val="000000"/>
                <w:sz w:val="20"/>
                <w:szCs w:val="20"/>
              </w:rPr>
              <w:t>主要监视和测量</w:t>
            </w:r>
          </w:p>
          <w:p w:rsidR="00403A52" w:rsidRDefault="00F469DD">
            <w:pPr>
              <w:rPr>
                <w:rFonts w:ascii="宋体"/>
                <w:color w:val="000000"/>
                <w:sz w:val="20"/>
                <w:szCs w:val="20"/>
              </w:rPr>
            </w:pPr>
            <w:r>
              <w:rPr>
                <w:rFonts w:ascii="宋体" w:hAnsi="宋体" w:hint="eastAsia"/>
                <w:color w:val="000000"/>
                <w:sz w:val="20"/>
                <w:szCs w:val="20"/>
              </w:rPr>
              <w:t>设备</w:t>
            </w:r>
          </w:p>
        </w:tc>
        <w:tc>
          <w:tcPr>
            <w:tcW w:w="7427" w:type="dxa"/>
          </w:tcPr>
          <w:p w:rsidR="00403A52" w:rsidRDefault="00F469DD">
            <w:pPr>
              <w:rPr>
                <w:rFonts w:ascii="宋体"/>
                <w:color w:val="000000"/>
                <w:sz w:val="20"/>
                <w:szCs w:val="20"/>
              </w:rPr>
            </w:pPr>
            <w:r>
              <w:rPr>
                <w:rFonts w:ascii="宋体" w:hint="eastAsia"/>
                <w:color w:val="000000"/>
                <w:sz w:val="20"/>
                <w:szCs w:val="20"/>
              </w:rPr>
              <w:t>监视和测量设备（请简述主要监视和测量设备）：</w:t>
            </w:r>
            <w:r w:rsidR="00F914AB" w:rsidRPr="00F914AB">
              <w:rPr>
                <w:rFonts w:ascii="宋体" w:hAnsi="宋体" w:hint="eastAsia"/>
                <w:szCs w:val="21"/>
              </w:rPr>
              <w:t>兆欧表、交流高压试验变压器、回路电阻测试仪、二次回路耐压装置、局放测试仪</w:t>
            </w:r>
            <w:r w:rsidRPr="00F914AB">
              <w:rPr>
                <w:rFonts w:ascii="宋体" w:hAnsi="宋体" w:hint="eastAsia"/>
                <w:szCs w:val="21"/>
              </w:rPr>
              <w:t>等</w:t>
            </w:r>
          </w:p>
        </w:tc>
      </w:tr>
      <w:tr w:rsidR="00403A52">
        <w:trPr>
          <w:cantSplit/>
          <w:trHeight w:val="348"/>
          <w:jc w:val="center"/>
        </w:trPr>
        <w:tc>
          <w:tcPr>
            <w:tcW w:w="2052" w:type="dxa"/>
            <w:vMerge/>
            <w:vAlign w:val="center"/>
          </w:tcPr>
          <w:p w:rsidR="00403A52" w:rsidRDefault="00403A52">
            <w:pPr>
              <w:rPr>
                <w:rFonts w:ascii="宋体"/>
                <w:color w:val="000000"/>
                <w:sz w:val="20"/>
                <w:szCs w:val="20"/>
              </w:rPr>
            </w:pPr>
          </w:p>
        </w:tc>
        <w:tc>
          <w:tcPr>
            <w:tcW w:w="7427" w:type="dxa"/>
          </w:tcPr>
          <w:p w:rsidR="00403A52" w:rsidRDefault="00F469DD">
            <w:pPr>
              <w:rPr>
                <w:rFonts w:ascii="宋体"/>
                <w:color w:val="000000"/>
                <w:sz w:val="20"/>
                <w:szCs w:val="20"/>
              </w:rPr>
            </w:pPr>
            <w:r>
              <w:rPr>
                <w:rFonts w:ascii="宋体" w:hint="eastAsia"/>
                <w:color w:val="000000"/>
                <w:sz w:val="20"/>
                <w:szCs w:val="20"/>
              </w:rPr>
              <w:t>检测设备是否满足要求■是□否</w:t>
            </w:r>
          </w:p>
        </w:tc>
      </w:tr>
      <w:tr w:rsidR="00403A52">
        <w:trPr>
          <w:cantSplit/>
          <w:trHeight w:val="348"/>
          <w:jc w:val="center"/>
        </w:trPr>
        <w:tc>
          <w:tcPr>
            <w:tcW w:w="2052" w:type="dxa"/>
            <w:vAlign w:val="center"/>
          </w:tcPr>
          <w:p w:rsidR="00403A52" w:rsidRDefault="00F469DD">
            <w:pPr>
              <w:rPr>
                <w:rFonts w:ascii="宋体"/>
                <w:color w:val="000000"/>
                <w:sz w:val="20"/>
                <w:szCs w:val="20"/>
              </w:rPr>
            </w:pPr>
            <w:r>
              <w:rPr>
                <w:rFonts w:ascii="宋体" w:hAnsi="宋体" w:hint="eastAsia"/>
                <w:color w:val="000000"/>
                <w:sz w:val="20"/>
                <w:szCs w:val="20"/>
              </w:rPr>
              <w:t>满足产品要求所需</w:t>
            </w:r>
          </w:p>
          <w:p w:rsidR="00403A52" w:rsidRDefault="00F469DD">
            <w:pPr>
              <w:rPr>
                <w:rFonts w:ascii="宋体"/>
                <w:color w:val="000000"/>
                <w:sz w:val="20"/>
                <w:szCs w:val="20"/>
              </w:rPr>
            </w:pPr>
            <w:r>
              <w:rPr>
                <w:rFonts w:ascii="宋体" w:hAnsi="宋体" w:hint="eastAsia"/>
                <w:color w:val="000000"/>
                <w:sz w:val="20"/>
                <w:szCs w:val="20"/>
              </w:rPr>
              <w:t>工作环境</w:t>
            </w:r>
          </w:p>
        </w:tc>
        <w:tc>
          <w:tcPr>
            <w:tcW w:w="7427" w:type="dxa"/>
          </w:tcPr>
          <w:p w:rsidR="00403A52" w:rsidRDefault="00F914AB">
            <w:pPr>
              <w:rPr>
                <w:rFonts w:ascii="宋体"/>
                <w:color w:val="000000"/>
                <w:sz w:val="20"/>
                <w:szCs w:val="20"/>
              </w:rPr>
            </w:pPr>
            <w:r>
              <w:rPr>
                <w:rFonts w:ascii="宋体" w:hint="eastAsia"/>
                <w:color w:val="000000"/>
                <w:sz w:val="20"/>
                <w:szCs w:val="20"/>
              </w:rPr>
              <w:t>洁净、绝缘防护</w:t>
            </w:r>
          </w:p>
        </w:tc>
      </w:tr>
      <w:tr w:rsidR="00403A52">
        <w:trPr>
          <w:cantSplit/>
          <w:trHeight w:val="348"/>
          <w:jc w:val="center"/>
        </w:trPr>
        <w:tc>
          <w:tcPr>
            <w:tcW w:w="9479" w:type="dxa"/>
            <w:gridSpan w:val="2"/>
          </w:tcPr>
          <w:p w:rsidR="00403A52" w:rsidRDefault="00F469DD">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403A52">
        <w:trPr>
          <w:cantSplit/>
          <w:trHeight w:val="348"/>
          <w:jc w:val="center"/>
        </w:trPr>
        <w:tc>
          <w:tcPr>
            <w:tcW w:w="9479" w:type="dxa"/>
            <w:gridSpan w:val="2"/>
          </w:tcPr>
          <w:p w:rsidR="00403A52" w:rsidRDefault="00F469DD" w:rsidP="00F914AB">
            <w:pPr>
              <w:pStyle w:val="a8"/>
              <w:tabs>
                <w:tab w:val="center" w:pos="3169"/>
              </w:tabs>
              <w:spacing w:line="400" w:lineRule="exact"/>
              <w:ind w:firstLineChars="0" w:firstLine="0"/>
              <w:jc w:val="left"/>
              <w:rPr>
                <w:rFonts w:ascii="宋体"/>
                <w:color w:val="000000"/>
                <w:sz w:val="20"/>
                <w:szCs w:val="20"/>
              </w:rPr>
            </w:pPr>
            <w:r>
              <w:rPr>
                <w:rFonts w:ascii="宋体" w:hint="eastAsia"/>
                <w:color w:val="000000"/>
                <w:sz w:val="20"/>
                <w:szCs w:val="20"/>
              </w:rPr>
              <w:t>重要环境因素有：</w:t>
            </w:r>
            <w:r>
              <w:rPr>
                <w:rFonts w:ascii="宋体" w:hAnsi="宋体" w:cs="宋体" w:hint="eastAsia"/>
                <w:szCs w:val="21"/>
              </w:rPr>
              <w:t>1</w:t>
            </w:r>
            <w:r>
              <w:rPr>
                <w:rFonts w:ascii="宋体" w:hAnsi="宋体" w:cs="宋体" w:hint="eastAsia"/>
                <w:szCs w:val="21"/>
              </w:rPr>
              <w:t>）</w:t>
            </w:r>
            <w:r>
              <w:rPr>
                <w:rFonts w:ascii="宋体" w:hAnsi="宋体" w:cs="宋体" w:hint="eastAsia"/>
                <w:szCs w:val="21"/>
              </w:rPr>
              <w:t>潜在</w:t>
            </w:r>
            <w:r>
              <w:rPr>
                <w:rFonts w:ascii="宋体" w:hAnsi="宋体" w:cs="宋体" w:hint="eastAsia"/>
                <w:szCs w:val="21"/>
              </w:rPr>
              <w:t>火灾；</w:t>
            </w:r>
            <w:r>
              <w:rPr>
                <w:rFonts w:ascii="宋体" w:hAnsi="宋体" w:cs="宋体" w:hint="eastAsia"/>
                <w:szCs w:val="21"/>
              </w:rPr>
              <w:t>2</w:t>
            </w:r>
            <w:r>
              <w:rPr>
                <w:rFonts w:ascii="宋体" w:hAnsi="宋体" w:cs="宋体" w:hint="eastAsia"/>
                <w:szCs w:val="21"/>
              </w:rPr>
              <w:t>）固废废弃物</w:t>
            </w:r>
            <w:r>
              <w:rPr>
                <w:rFonts w:ascii="宋体" w:hAnsi="宋体" w:cs="宋体" w:hint="eastAsia"/>
                <w:szCs w:val="21"/>
              </w:rPr>
              <w:t>。</w:t>
            </w:r>
          </w:p>
        </w:tc>
      </w:tr>
      <w:tr w:rsidR="00403A52">
        <w:trPr>
          <w:cantSplit/>
          <w:trHeight w:val="348"/>
          <w:jc w:val="center"/>
        </w:trPr>
        <w:tc>
          <w:tcPr>
            <w:tcW w:w="9479" w:type="dxa"/>
            <w:gridSpan w:val="2"/>
          </w:tcPr>
          <w:p w:rsidR="00403A52" w:rsidRDefault="00F469DD">
            <w:pPr>
              <w:rPr>
                <w:rFonts w:ascii="宋体"/>
                <w:color w:val="000000"/>
                <w:sz w:val="20"/>
                <w:szCs w:val="20"/>
              </w:rPr>
            </w:pPr>
            <w:r>
              <w:rPr>
                <w:rFonts w:ascii="宋体" w:hint="eastAsia"/>
                <w:color w:val="000000"/>
                <w:sz w:val="20"/>
                <w:szCs w:val="20"/>
              </w:rPr>
              <w:t>针对重要</w:t>
            </w:r>
            <w:r>
              <w:rPr>
                <w:rFonts w:ascii="宋体" w:hint="eastAsia"/>
                <w:color w:val="000000"/>
                <w:sz w:val="20"/>
                <w:szCs w:val="20"/>
              </w:rPr>
              <w:t>环境因素建立了运行控制程序：有（</w:t>
            </w:r>
            <w:r>
              <w:rPr>
                <w:rFonts w:ascii="宋体" w:hint="eastAsia"/>
                <w:color w:val="000000"/>
                <w:sz w:val="20"/>
                <w:szCs w:val="20"/>
              </w:rPr>
              <w:t>1</w:t>
            </w:r>
            <w:r>
              <w:rPr>
                <w:rFonts w:ascii="宋体" w:hint="eastAsia"/>
                <w:color w:val="000000"/>
                <w:sz w:val="20"/>
                <w:szCs w:val="20"/>
              </w:rPr>
              <w:t>）环境因素识别评价控制程序；（</w:t>
            </w:r>
            <w:r>
              <w:rPr>
                <w:rFonts w:ascii="宋体" w:hint="eastAsia"/>
                <w:color w:val="000000"/>
                <w:sz w:val="20"/>
                <w:szCs w:val="20"/>
              </w:rPr>
              <w:t>2</w:t>
            </w:r>
            <w:r>
              <w:rPr>
                <w:rFonts w:ascii="宋体" w:hint="eastAsia"/>
                <w:color w:val="000000"/>
                <w:sz w:val="20"/>
                <w:szCs w:val="20"/>
              </w:rPr>
              <w:t>）环境和职业健康安全运行控制程序</w:t>
            </w:r>
            <w:r>
              <w:rPr>
                <w:rFonts w:ascii="宋体" w:hint="eastAsia"/>
                <w:color w:val="000000"/>
                <w:sz w:val="20"/>
                <w:szCs w:val="20"/>
              </w:rPr>
              <w:t>。</w:t>
            </w:r>
          </w:p>
        </w:tc>
      </w:tr>
      <w:tr w:rsidR="00403A52">
        <w:trPr>
          <w:cantSplit/>
          <w:trHeight w:val="70"/>
          <w:jc w:val="center"/>
        </w:trPr>
        <w:tc>
          <w:tcPr>
            <w:tcW w:w="9479" w:type="dxa"/>
            <w:gridSpan w:val="2"/>
          </w:tcPr>
          <w:p w:rsidR="00403A52" w:rsidRDefault="00F469DD">
            <w:pPr>
              <w:rPr>
                <w:rFonts w:ascii="宋体"/>
                <w:color w:val="000000"/>
                <w:sz w:val="20"/>
                <w:szCs w:val="20"/>
              </w:rPr>
            </w:pPr>
            <w:r>
              <w:rPr>
                <w:rFonts w:ascii="宋体" w:hint="eastAsia"/>
                <w:color w:val="000000"/>
                <w:sz w:val="20"/>
                <w:szCs w:val="20"/>
              </w:rPr>
              <w:t>针对重要环境因素是否明确了监视和测量的要求：有：监视和测量管理程序。</w:t>
            </w:r>
          </w:p>
        </w:tc>
      </w:tr>
      <w:tr w:rsidR="00403A52">
        <w:trPr>
          <w:cantSplit/>
          <w:trHeight w:val="348"/>
          <w:jc w:val="center"/>
        </w:trPr>
        <w:tc>
          <w:tcPr>
            <w:tcW w:w="9479" w:type="dxa"/>
            <w:gridSpan w:val="2"/>
          </w:tcPr>
          <w:p w:rsidR="00403A52" w:rsidRDefault="00F469DD">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403A52">
        <w:trPr>
          <w:cantSplit/>
          <w:trHeight w:val="348"/>
          <w:jc w:val="center"/>
        </w:trPr>
        <w:tc>
          <w:tcPr>
            <w:tcW w:w="9479" w:type="dxa"/>
            <w:gridSpan w:val="2"/>
          </w:tcPr>
          <w:p w:rsidR="00403A52" w:rsidRDefault="00F469DD">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403A52">
        <w:trPr>
          <w:cantSplit/>
          <w:trHeight w:val="321"/>
          <w:jc w:val="center"/>
        </w:trPr>
        <w:tc>
          <w:tcPr>
            <w:tcW w:w="9479" w:type="dxa"/>
            <w:gridSpan w:val="2"/>
          </w:tcPr>
          <w:p w:rsidR="00403A52" w:rsidRDefault="00F469DD">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403A52">
        <w:trPr>
          <w:cantSplit/>
          <w:trHeight w:val="321"/>
          <w:jc w:val="center"/>
        </w:trPr>
        <w:tc>
          <w:tcPr>
            <w:tcW w:w="9479" w:type="dxa"/>
            <w:gridSpan w:val="2"/>
          </w:tcPr>
          <w:p w:rsidR="00403A52" w:rsidRDefault="00F469DD">
            <w:pPr>
              <w:rPr>
                <w:rFonts w:ascii="宋体"/>
                <w:color w:val="000000"/>
                <w:sz w:val="20"/>
                <w:szCs w:val="20"/>
              </w:rPr>
            </w:pPr>
            <w:r>
              <w:rPr>
                <w:rFonts w:ascii="宋体" w:hint="eastAsia"/>
                <w:color w:val="000000"/>
                <w:sz w:val="20"/>
                <w:szCs w:val="20"/>
              </w:rPr>
              <w:t>应急预案有：火灾应急预案</w:t>
            </w:r>
          </w:p>
        </w:tc>
      </w:tr>
      <w:tr w:rsidR="00403A52">
        <w:trPr>
          <w:cantSplit/>
          <w:trHeight w:val="321"/>
          <w:jc w:val="center"/>
        </w:trPr>
        <w:tc>
          <w:tcPr>
            <w:tcW w:w="9479" w:type="dxa"/>
            <w:gridSpan w:val="2"/>
          </w:tcPr>
          <w:p w:rsidR="00403A52" w:rsidRDefault="00F469DD">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403A52">
        <w:trPr>
          <w:cantSplit/>
          <w:trHeight w:val="321"/>
          <w:jc w:val="center"/>
        </w:trPr>
        <w:tc>
          <w:tcPr>
            <w:tcW w:w="9479" w:type="dxa"/>
            <w:gridSpan w:val="2"/>
          </w:tcPr>
          <w:p w:rsidR="00403A52" w:rsidRDefault="00F469DD" w:rsidP="00F914AB">
            <w:pPr>
              <w:rPr>
                <w:rFonts w:ascii="宋体"/>
                <w:color w:val="000000"/>
                <w:sz w:val="20"/>
                <w:szCs w:val="20"/>
              </w:rPr>
            </w:pPr>
            <w:r>
              <w:rPr>
                <w:rFonts w:ascii="宋体" w:hint="eastAsia"/>
                <w:color w:val="000000"/>
                <w:sz w:val="20"/>
                <w:szCs w:val="20"/>
              </w:rPr>
              <w:lastRenderedPageBreak/>
              <w:t>不可接受风险有：</w:t>
            </w:r>
            <w:r>
              <w:rPr>
                <w:rFonts w:hint="eastAsia"/>
                <w:szCs w:val="21"/>
              </w:rPr>
              <w:t>1</w:t>
            </w:r>
            <w:r>
              <w:rPr>
                <w:rFonts w:hint="eastAsia"/>
                <w:szCs w:val="21"/>
              </w:rPr>
              <w:t>）火灾；</w:t>
            </w:r>
            <w:r>
              <w:rPr>
                <w:rFonts w:hint="eastAsia"/>
                <w:szCs w:val="21"/>
              </w:rPr>
              <w:t>2</w:t>
            </w:r>
            <w:r>
              <w:rPr>
                <w:rFonts w:hint="eastAsia"/>
                <w:szCs w:val="21"/>
              </w:rPr>
              <w:t>）机械伤害；</w:t>
            </w:r>
            <w:r>
              <w:rPr>
                <w:rFonts w:hint="eastAsia"/>
                <w:szCs w:val="21"/>
              </w:rPr>
              <w:t>3</w:t>
            </w:r>
            <w:r>
              <w:rPr>
                <w:rFonts w:hint="eastAsia"/>
                <w:szCs w:val="21"/>
              </w:rPr>
              <w:t>）</w:t>
            </w:r>
            <w:r w:rsidR="00F914AB">
              <w:rPr>
                <w:rFonts w:hint="eastAsia"/>
                <w:szCs w:val="21"/>
              </w:rPr>
              <w:t>触电</w:t>
            </w:r>
            <w:r>
              <w:rPr>
                <w:rFonts w:hint="eastAsia"/>
                <w:szCs w:val="21"/>
              </w:rPr>
              <w:t>。</w:t>
            </w:r>
          </w:p>
        </w:tc>
      </w:tr>
      <w:tr w:rsidR="00403A52">
        <w:trPr>
          <w:cantSplit/>
          <w:trHeight w:val="321"/>
          <w:jc w:val="center"/>
        </w:trPr>
        <w:tc>
          <w:tcPr>
            <w:tcW w:w="9479" w:type="dxa"/>
            <w:gridSpan w:val="2"/>
            <w:vAlign w:val="center"/>
          </w:tcPr>
          <w:p w:rsidR="00403A52" w:rsidRDefault="00F469DD">
            <w:pPr>
              <w:rPr>
                <w:rFonts w:ascii="宋体"/>
                <w:color w:val="000000"/>
                <w:sz w:val="20"/>
                <w:szCs w:val="20"/>
              </w:rPr>
            </w:pPr>
            <w:r>
              <w:rPr>
                <w:rFonts w:ascii="宋体" w:hint="eastAsia"/>
                <w:color w:val="000000"/>
                <w:sz w:val="20"/>
                <w:szCs w:val="20"/>
              </w:rPr>
              <w:t>针对不可接受风险建立了运行控制程序：有（</w:t>
            </w:r>
            <w:r>
              <w:rPr>
                <w:rFonts w:ascii="宋体" w:hint="eastAsia"/>
                <w:color w:val="000000"/>
                <w:sz w:val="20"/>
                <w:szCs w:val="20"/>
              </w:rPr>
              <w:t>1</w:t>
            </w:r>
            <w:r>
              <w:rPr>
                <w:rFonts w:ascii="宋体" w:hint="eastAsia"/>
                <w:color w:val="000000"/>
                <w:sz w:val="20"/>
                <w:szCs w:val="20"/>
              </w:rPr>
              <w:t>）</w:t>
            </w:r>
            <w:r>
              <w:rPr>
                <w:rFonts w:ascii="宋体" w:hint="eastAsia"/>
                <w:color w:val="000000"/>
                <w:sz w:val="20"/>
                <w:szCs w:val="20"/>
              </w:rPr>
              <w:t>危险源辨识、风险评价和风险控制程序；（</w:t>
            </w:r>
            <w:r>
              <w:rPr>
                <w:rFonts w:ascii="宋体" w:hint="eastAsia"/>
                <w:color w:val="000000"/>
                <w:sz w:val="20"/>
                <w:szCs w:val="20"/>
              </w:rPr>
              <w:t>2</w:t>
            </w:r>
            <w:r>
              <w:rPr>
                <w:rFonts w:ascii="宋体" w:hint="eastAsia"/>
                <w:color w:val="000000"/>
                <w:sz w:val="20"/>
                <w:szCs w:val="20"/>
              </w:rPr>
              <w:t>）</w:t>
            </w:r>
            <w:r>
              <w:rPr>
                <w:rFonts w:ascii="宋体" w:hint="eastAsia"/>
                <w:color w:val="000000"/>
                <w:sz w:val="20"/>
                <w:szCs w:val="20"/>
              </w:rPr>
              <w:t>环境和职业健康安全运行控制程序</w:t>
            </w:r>
            <w:r>
              <w:rPr>
                <w:rFonts w:ascii="宋体" w:hint="eastAsia"/>
                <w:color w:val="000000"/>
                <w:sz w:val="20"/>
                <w:szCs w:val="20"/>
              </w:rPr>
              <w:t>。</w:t>
            </w:r>
          </w:p>
        </w:tc>
      </w:tr>
      <w:tr w:rsidR="00403A52">
        <w:trPr>
          <w:cantSplit/>
          <w:trHeight w:val="321"/>
          <w:jc w:val="center"/>
        </w:trPr>
        <w:tc>
          <w:tcPr>
            <w:tcW w:w="9479" w:type="dxa"/>
            <w:gridSpan w:val="2"/>
          </w:tcPr>
          <w:p w:rsidR="00403A52" w:rsidRDefault="00F469DD">
            <w:pPr>
              <w:rPr>
                <w:rFonts w:ascii="宋体"/>
                <w:color w:val="000000"/>
                <w:sz w:val="20"/>
                <w:szCs w:val="20"/>
              </w:rPr>
            </w:pPr>
            <w:r>
              <w:rPr>
                <w:rFonts w:ascii="宋体" w:hint="eastAsia"/>
                <w:color w:val="000000"/>
                <w:sz w:val="20"/>
                <w:szCs w:val="20"/>
              </w:rPr>
              <w:t>针对不可接受风险是否明确了监视和测量的要求：有：监视和测量管理程序。</w:t>
            </w:r>
          </w:p>
        </w:tc>
      </w:tr>
      <w:tr w:rsidR="00403A52">
        <w:trPr>
          <w:cantSplit/>
          <w:trHeight w:val="321"/>
          <w:jc w:val="center"/>
        </w:trPr>
        <w:tc>
          <w:tcPr>
            <w:tcW w:w="9479" w:type="dxa"/>
            <w:gridSpan w:val="2"/>
          </w:tcPr>
          <w:p w:rsidR="00403A52" w:rsidRDefault="00F469DD">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403A52">
        <w:trPr>
          <w:cantSplit/>
          <w:trHeight w:val="321"/>
          <w:jc w:val="center"/>
        </w:trPr>
        <w:tc>
          <w:tcPr>
            <w:tcW w:w="9479" w:type="dxa"/>
            <w:gridSpan w:val="2"/>
          </w:tcPr>
          <w:p w:rsidR="00403A52" w:rsidRDefault="00F469DD">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403A52">
        <w:trPr>
          <w:cantSplit/>
          <w:trHeight w:val="321"/>
          <w:jc w:val="center"/>
        </w:trPr>
        <w:tc>
          <w:tcPr>
            <w:tcW w:w="9479" w:type="dxa"/>
            <w:gridSpan w:val="2"/>
          </w:tcPr>
          <w:p w:rsidR="00403A52" w:rsidRDefault="00F469DD">
            <w:pPr>
              <w:tabs>
                <w:tab w:val="right" w:pos="9263"/>
              </w:tabs>
              <w:rPr>
                <w:rFonts w:ascii="宋体"/>
                <w:color w:val="000000"/>
                <w:sz w:val="20"/>
                <w:szCs w:val="20"/>
              </w:rPr>
            </w:pPr>
            <w:r>
              <w:rPr>
                <w:rFonts w:ascii="宋体" w:hint="eastAsia"/>
                <w:color w:val="000000"/>
                <w:sz w:val="20"/>
                <w:szCs w:val="20"/>
              </w:rPr>
              <w:t>是否针对每一种潜在紧急情况建立了应急响应预案是否充分■是□否□充分□需完善</w:t>
            </w:r>
            <w:r>
              <w:rPr>
                <w:rFonts w:ascii="宋体" w:hint="eastAsia"/>
                <w:color w:val="000000"/>
                <w:sz w:val="20"/>
                <w:szCs w:val="20"/>
              </w:rPr>
              <w:tab/>
            </w:r>
          </w:p>
        </w:tc>
      </w:tr>
    </w:tbl>
    <w:p w:rsidR="00403A52" w:rsidRDefault="00F469DD" w:rsidP="00F914AB">
      <w:pPr>
        <w:spacing w:beforeLines="50" w:afterLines="20"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403A52">
        <w:trPr>
          <w:trHeight w:val="815"/>
        </w:trPr>
        <w:tc>
          <w:tcPr>
            <w:tcW w:w="9497" w:type="dxa"/>
          </w:tcPr>
          <w:p w:rsidR="00403A52" w:rsidRDefault="00F469DD">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403A52" w:rsidRDefault="00F469DD">
            <w:pPr>
              <w:spacing w:line="360" w:lineRule="auto"/>
              <w:rPr>
                <w:rFonts w:ascii="宋体"/>
                <w:color w:val="000000"/>
                <w:sz w:val="20"/>
                <w:szCs w:val="20"/>
                <w:highlight w:val="green"/>
              </w:rPr>
            </w:pPr>
            <w:r>
              <w:rPr>
                <w:rFonts w:ascii="宋体" w:hint="eastAsia"/>
                <w:color w:val="000000"/>
                <w:sz w:val="20"/>
                <w:szCs w:val="20"/>
              </w:rPr>
              <w:t>组织员工人数：</w:t>
            </w:r>
            <w:r>
              <w:rPr>
                <w:rFonts w:ascii="宋体" w:hint="eastAsia"/>
                <w:color w:val="000000"/>
                <w:sz w:val="20"/>
                <w:szCs w:val="20"/>
                <w:u w:val="single"/>
              </w:rPr>
              <w:t>35</w:t>
            </w:r>
            <w:r>
              <w:rPr>
                <w:rFonts w:ascii="宋体" w:hint="eastAsia"/>
                <w:color w:val="000000"/>
                <w:sz w:val="20"/>
                <w:szCs w:val="20"/>
              </w:rPr>
              <w:t>人，其中管理人员：</w:t>
            </w:r>
            <w:r w:rsidR="00F914AB">
              <w:rPr>
                <w:rFonts w:ascii="宋体" w:hint="eastAsia"/>
                <w:color w:val="000000"/>
                <w:sz w:val="20"/>
                <w:szCs w:val="20"/>
              </w:rPr>
              <w:t>10</w:t>
            </w:r>
            <w:r>
              <w:rPr>
                <w:rFonts w:ascii="宋体" w:hint="eastAsia"/>
                <w:color w:val="000000"/>
                <w:sz w:val="20"/>
                <w:szCs w:val="20"/>
              </w:rPr>
              <w:t>人</w:t>
            </w:r>
          </w:p>
          <w:p w:rsidR="00403A52" w:rsidRDefault="00F469DD">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403A52" w:rsidRDefault="00F469DD">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403A52" w:rsidRDefault="00F469DD">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403A52" w:rsidRDefault="00403A52">
            <w:pPr>
              <w:spacing w:line="260" w:lineRule="exact"/>
              <w:rPr>
                <w:rFonts w:ascii="宋体"/>
                <w:b/>
                <w:color w:val="000000"/>
                <w:szCs w:val="21"/>
              </w:rPr>
            </w:pPr>
          </w:p>
          <w:p w:rsidR="00403A52" w:rsidRDefault="00403A52">
            <w:pPr>
              <w:spacing w:line="260" w:lineRule="exact"/>
              <w:rPr>
                <w:rFonts w:ascii="宋体"/>
                <w:b/>
                <w:color w:val="000000"/>
                <w:szCs w:val="21"/>
              </w:rPr>
            </w:pPr>
          </w:p>
          <w:p w:rsidR="00403A52" w:rsidRDefault="00F469DD">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403A52" w:rsidRDefault="00F469DD">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403A52" w:rsidRDefault="00F469DD">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403A52">
        <w:trPr>
          <w:trHeight w:val="613"/>
        </w:trPr>
        <w:tc>
          <w:tcPr>
            <w:tcW w:w="9497" w:type="dxa"/>
          </w:tcPr>
          <w:p w:rsidR="00403A52" w:rsidRDefault="00F469DD">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403A52" w:rsidRDefault="00403A52">
            <w:pPr>
              <w:spacing w:line="260" w:lineRule="exact"/>
              <w:rPr>
                <w:rFonts w:ascii="宋体"/>
                <w:b/>
                <w:color w:val="000000"/>
                <w:szCs w:val="21"/>
              </w:rPr>
            </w:pPr>
          </w:p>
          <w:p w:rsidR="00403A52" w:rsidRDefault="00F469DD">
            <w:pPr>
              <w:spacing w:line="360" w:lineRule="auto"/>
              <w:rPr>
                <w:rFonts w:ascii="宋体"/>
                <w:b/>
                <w:color w:val="000000"/>
                <w:szCs w:val="21"/>
              </w:rPr>
            </w:pPr>
            <w:r>
              <w:rPr>
                <w:rFonts w:ascii="宋体" w:hint="eastAsia"/>
                <w:color w:val="000000"/>
                <w:sz w:val="20"/>
                <w:szCs w:val="20"/>
              </w:rPr>
              <w:t>■</w:t>
            </w:r>
            <w:r>
              <w:rPr>
                <w:rFonts w:ascii="宋体" w:hint="eastAsia"/>
                <w:b/>
                <w:color w:val="000000"/>
                <w:szCs w:val="21"/>
              </w:rPr>
              <w:t>按审核方案执行</w:t>
            </w:r>
          </w:p>
          <w:p w:rsidR="00403A52" w:rsidRDefault="00F469DD">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403A52" w:rsidRDefault="00F469DD">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403A52" w:rsidRDefault="00F469DD" w:rsidP="00F914AB">
      <w:pPr>
        <w:spacing w:beforeLines="50"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403A52">
        <w:trPr>
          <w:trHeight w:val="1985"/>
        </w:trPr>
        <w:tc>
          <w:tcPr>
            <w:tcW w:w="9497" w:type="dxa"/>
          </w:tcPr>
          <w:p w:rsidR="00403A52" w:rsidRDefault="00F469DD">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403A52" w:rsidRDefault="00F469DD">
            <w:pPr>
              <w:spacing w:line="360" w:lineRule="auto"/>
              <w:rPr>
                <w:rFonts w:ascii="宋体"/>
                <w:b/>
                <w:color w:val="000000"/>
                <w:sz w:val="20"/>
                <w:szCs w:val="20"/>
              </w:rPr>
            </w:pPr>
            <w:r>
              <w:rPr>
                <w:rFonts w:ascii="宋体" w:hAnsi="宋体" w:hint="eastAsia"/>
                <w:b/>
                <w:color w:val="000000"/>
                <w:sz w:val="20"/>
                <w:szCs w:val="20"/>
              </w:rPr>
              <w:t>重点审核部门：</w:t>
            </w:r>
            <w:r>
              <w:rPr>
                <w:rFonts w:ascii="宋体" w:hAnsi="宋体" w:hint="eastAsia"/>
                <w:b/>
                <w:color w:val="000000"/>
                <w:sz w:val="20"/>
                <w:szCs w:val="20"/>
              </w:rPr>
              <w:t>行政</w:t>
            </w:r>
            <w:r>
              <w:rPr>
                <w:rFonts w:ascii="宋体" w:hAnsi="宋体" w:hint="eastAsia"/>
                <w:b/>
                <w:color w:val="000000"/>
                <w:sz w:val="20"/>
                <w:szCs w:val="20"/>
              </w:rPr>
              <w:t>部、生产</w:t>
            </w:r>
            <w:r>
              <w:rPr>
                <w:rFonts w:ascii="宋体" w:hAnsi="宋体" w:hint="eastAsia"/>
                <w:b/>
                <w:color w:val="000000"/>
                <w:sz w:val="20"/>
                <w:szCs w:val="20"/>
              </w:rPr>
              <w:t>技术</w:t>
            </w:r>
            <w:r>
              <w:rPr>
                <w:rFonts w:ascii="宋体" w:hAnsi="宋体" w:hint="eastAsia"/>
                <w:b/>
                <w:color w:val="000000"/>
                <w:sz w:val="20"/>
                <w:szCs w:val="20"/>
              </w:rPr>
              <w:t>部、</w:t>
            </w:r>
            <w:r>
              <w:rPr>
                <w:rFonts w:ascii="宋体" w:hAnsi="宋体" w:hint="eastAsia"/>
                <w:b/>
                <w:color w:val="000000"/>
                <w:sz w:val="20"/>
                <w:szCs w:val="20"/>
              </w:rPr>
              <w:t>市场</w:t>
            </w:r>
            <w:r>
              <w:rPr>
                <w:rFonts w:ascii="宋体" w:hAnsi="宋体" w:hint="eastAsia"/>
                <w:b/>
                <w:color w:val="000000"/>
                <w:sz w:val="20"/>
                <w:szCs w:val="20"/>
              </w:rPr>
              <w:t>部</w:t>
            </w:r>
          </w:p>
          <w:p w:rsidR="00403A52" w:rsidRDefault="00F469DD">
            <w:pPr>
              <w:spacing w:line="400" w:lineRule="exact"/>
              <w:rPr>
                <w:rFonts w:ascii="宋体"/>
                <w:b/>
                <w:color w:val="000000"/>
                <w:sz w:val="20"/>
                <w:szCs w:val="20"/>
              </w:rPr>
            </w:pPr>
            <w:r>
              <w:rPr>
                <w:rFonts w:ascii="宋体" w:hAnsi="宋体" w:hint="eastAsia"/>
                <w:b/>
                <w:color w:val="000000"/>
                <w:sz w:val="20"/>
                <w:szCs w:val="20"/>
              </w:rPr>
              <w:t>重点审核过程：外部供应产品和服务的控制、顾客满意；产品和服务放行、不合格产品和服务</w:t>
            </w:r>
          </w:p>
          <w:p w:rsidR="00403A52" w:rsidRDefault="00F469DD">
            <w:pPr>
              <w:spacing w:line="360" w:lineRule="auto"/>
              <w:rPr>
                <w:rFonts w:ascii="宋体"/>
                <w:b/>
                <w:color w:val="000000"/>
                <w:sz w:val="20"/>
                <w:szCs w:val="20"/>
              </w:rPr>
            </w:pPr>
            <w:r>
              <w:rPr>
                <w:rFonts w:ascii="宋体" w:hAnsi="宋体" w:hint="eastAsia"/>
                <w:b/>
                <w:color w:val="000000"/>
                <w:sz w:val="20"/>
                <w:szCs w:val="20"/>
              </w:rPr>
              <w:t>重点审核场所：办公场所、生产场所。</w:t>
            </w:r>
          </w:p>
        </w:tc>
      </w:tr>
      <w:tr w:rsidR="00403A52">
        <w:trPr>
          <w:trHeight w:val="1425"/>
        </w:trPr>
        <w:tc>
          <w:tcPr>
            <w:tcW w:w="9497" w:type="dxa"/>
          </w:tcPr>
          <w:p w:rsidR="00403A52" w:rsidRDefault="00F469DD">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403A52" w:rsidRDefault="00F469DD">
            <w:pPr>
              <w:spacing w:line="360" w:lineRule="auto"/>
              <w:rPr>
                <w:rFonts w:ascii="宋体"/>
                <w:b/>
                <w:color w:val="000000"/>
                <w:sz w:val="20"/>
                <w:szCs w:val="20"/>
              </w:rPr>
            </w:pPr>
            <w:r>
              <w:rPr>
                <w:rFonts w:ascii="宋体" w:hAnsi="宋体" w:hint="eastAsia"/>
                <w:b/>
                <w:color w:val="000000"/>
                <w:sz w:val="20"/>
                <w:szCs w:val="20"/>
              </w:rPr>
              <w:t>重点审核部门：</w:t>
            </w:r>
            <w:r>
              <w:rPr>
                <w:rFonts w:ascii="宋体" w:hAnsi="宋体" w:hint="eastAsia"/>
                <w:b/>
                <w:color w:val="000000"/>
                <w:sz w:val="20"/>
                <w:szCs w:val="20"/>
              </w:rPr>
              <w:t>行政</w:t>
            </w:r>
            <w:r>
              <w:rPr>
                <w:rFonts w:ascii="宋体" w:hAnsi="宋体" w:hint="eastAsia"/>
                <w:b/>
                <w:color w:val="000000"/>
                <w:sz w:val="20"/>
                <w:szCs w:val="20"/>
              </w:rPr>
              <w:t>部、生产</w:t>
            </w:r>
            <w:r>
              <w:rPr>
                <w:rFonts w:ascii="宋体" w:hAnsi="宋体" w:hint="eastAsia"/>
                <w:b/>
                <w:color w:val="000000"/>
                <w:sz w:val="20"/>
                <w:szCs w:val="20"/>
              </w:rPr>
              <w:t>技术</w:t>
            </w:r>
            <w:r>
              <w:rPr>
                <w:rFonts w:ascii="宋体" w:hAnsi="宋体" w:hint="eastAsia"/>
                <w:b/>
                <w:color w:val="000000"/>
                <w:sz w:val="20"/>
                <w:szCs w:val="20"/>
              </w:rPr>
              <w:t>部、</w:t>
            </w:r>
            <w:r>
              <w:rPr>
                <w:rFonts w:ascii="宋体" w:hAnsi="宋体" w:hint="eastAsia"/>
                <w:b/>
                <w:color w:val="000000"/>
                <w:sz w:val="20"/>
                <w:szCs w:val="20"/>
              </w:rPr>
              <w:t>市场</w:t>
            </w:r>
            <w:r>
              <w:rPr>
                <w:rFonts w:ascii="宋体" w:hAnsi="宋体" w:hint="eastAsia"/>
                <w:b/>
                <w:color w:val="000000"/>
                <w:sz w:val="20"/>
                <w:szCs w:val="20"/>
              </w:rPr>
              <w:t>部。</w:t>
            </w:r>
          </w:p>
          <w:p w:rsidR="00403A52" w:rsidRDefault="00F469DD">
            <w:pPr>
              <w:spacing w:line="260" w:lineRule="exact"/>
              <w:rPr>
                <w:rFonts w:ascii="宋体"/>
                <w:b/>
                <w:color w:val="000000"/>
                <w:sz w:val="20"/>
                <w:szCs w:val="20"/>
              </w:rPr>
            </w:pPr>
            <w:r>
              <w:rPr>
                <w:rFonts w:ascii="宋体" w:hAnsi="宋体" w:hint="eastAsia"/>
                <w:b/>
                <w:color w:val="000000"/>
                <w:sz w:val="20"/>
                <w:szCs w:val="20"/>
              </w:rPr>
              <w:t>重点审核场所：办公场所、生产场所。</w:t>
            </w:r>
          </w:p>
          <w:p w:rsidR="00403A52" w:rsidRDefault="00403A52">
            <w:pPr>
              <w:spacing w:line="260" w:lineRule="exact"/>
              <w:rPr>
                <w:rFonts w:ascii="宋体"/>
                <w:b/>
                <w:color w:val="000000"/>
                <w:sz w:val="20"/>
                <w:szCs w:val="20"/>
              </w:rPr>
            </w:pPr>
          </w:p>
        </w:tc>
      </w:tr>
      <w:tr w:rsidR="00403A52">
        <w:trPr>
          <w:trHeight w:val="720"/>
        </w:trPr>
        <w:tc>
          <w:tcPr>
            <w:tcW w:w="9497" w:type="dxa"/>
          </w:tcPr>
          <w:p w:rsidR="00403A52" w:rsidRDefault="00F469DD">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403A52" w:rsidRDefault="00F469DD">
            <w:pPr>
              <w:spacing w:line="360" w:lineRule="auto"/>
              <w:rPr>
                <w:rFonts w:ascii="宋体"/>
                <w:b/>
                <w:color w:val="000000"/>
                <w:sz w:val="20"/>
                <w:szCs w:val="20"/>
              </w:rPr>
            </w:pPr>
            <w:r>
              <w:rPr>
                <w:rFonts w:ascii="宋体" w:hAnsi="宋体" w:hint="eastAsia"/>
                <w:b/>
                <w:color w:val="000000"/>
                <w:sz w:val="20"/>
                <w:szCs w:val="20"/>
              </w:rPr>
              <w:t>重点审核部门：</w:t>
            </w:r>
            <w:r>
              <w:rPr>
                <w:rFonts w:ascii="宋体" w:hAnsi="宋体" w:hint="eastAsia"/>
                <w:b/>
                <w:color w:val="000000"/>
                <w:sz w:val="20"/>
                <w:szCs w:val="20"/>
              </w:rPr>
              <w:t>行政</w:t>
            </w:r>
            <w:r>
              <w:rPr>
                <w:rFonts w:ascii="宋体" w:hAnsi="宋体" w:hint="eastAsia"/>
                <w:b/>
                <w:color w:val="000000"/>
                <w:sz w:val="20"/>
                <w:szCs w:val="20"/>
              </w:rPr>
              <w:t>部、生产</w:t>
            </w:r>
            <w:r>
              <w:rPr>
                <w:rFonts w:ascii="宋体" w:hAnsi="宋体" w:hint="eastAsia"/>
                <w:b/>
                <w:color w:val="000000"/>
                <w:sz w:val="20"/>
                <w:szCs w:val="20"/>
              </w:rPr>
              <w:t>技术</w:t>
            </w:r>
            <w:r>
              <w:rPr>
                <w:rFonts w:ascii="宋体" w:hAnsi="宋体" w:hint="eastAsia"/>
                <w:b/>
                <w:color w:val="000000"/>
                <w:sz w:val="20"/>
                <w:szCs w:val="20"/>
              </w:rPr>
              <w:t>部、</w:t>
            </w:r>
            <w:r>
              <w:rPr>
                <w:rFonts w:ascii="宋体" w:hAnsi="宋体" w:hint="eastAsia"/>
                <w:b/>
                <w:color w:val="000000"/>
                <w:sz w:val="20"/>
                <w:szCs w:val="20"/>
              </w:rPr>
              <w:t>市场</w:t>
            </w:r>
            <w:r>
              <w:rPr>
                <w:rFonts w:ascii="宋体" w:hAnsi="宋体" w:hint="eastAsia"/>
                <w:b/>
                <w:color w:val="000000"/>
                <w:sz w:val="20"/>
                <w:szCs w:val="20"/>
              </w:rPr>
              <w:t>部。</w:t>
            </w:r>
          </w:p>
          <w:p w:rsidR="00403A52" w:rsidRDefault="00F469DD">
            <w:pPr>
              <w:spacing w:line="260" w:lineRule="exact"/>
              <w:rPr>
                <w:rFonts w:ascii="宋体"/>
                <w:b/>
                <w:color w:val="000000"/>
                <w:sz w:val="20"/>
                <w:szCs w:val="20"/>
              </w:rPr>
            </w:pPr>
            <w:r>
              <w:rPr>
                <w:rFonts w:ascii="宋体" w:hAnsi="宋体" w:hint="eastAsia"/>
                <w:b/>
                <w:color w:val="000000"/>
                <w:sz w:val="20"/>
                <w:szCs w:val="20"/>
              </w:rPr>
              <w:t>重点审核场所：办公场所、生产场所。</w:t>
            </w:r>
          </w:p>
          <w:p w:rsidR="00403A52" w:rsidRDefault="00403A52">
            <w:pPr>
              <w:spacing w:line="260" w:lineRule="exact"/>
              <w:rPr>
                <w:rFonts w:ascii="宋体"/>
                <w:b/>
                <w:color w:val="000000"/>
                <w:sz w:val="20"/>
                <w:szCs w:val="20"/>
              </w:rPr>
            </w:pPr>
          </w:p>
        </w:tc>
      </w:tr>
    </w:tbl>
    <w:p w:rsidR="00403A52" w:rsidRDefault="00403A52">
      <w:pPr>
        <w:spacing w:line="200" w:lineRule="exact"/>
        <w:rPr>
          <w:rFonts w:ascii="宋体"/>
          <w:b/>
          <w:color w:val="000000"/>
          <w:sz w:val="26"/>
          <w:szCs w:val="26"/>
        </w:rPr>
      </w:pPr>
    </w:p>
    <w:p w:rsidR="00403A52" w:rsidRDefault="00F469DD">
      <w:pPr>
        <w:spacing w:line="320" w:lineRule="exact"/>
        <w:rPr>
          <w:rFonts w:ascii="宋体"/>
          <w:b/>
          <w:color w:val="000000"/>
          <w:spacing w:val="-8"/>
          <w:sz w:val="26"/>
          <w:szCs w:val="26"/>
        </w:rPr>
      </w:pPr>
      <w:r>
        <w:rPr>
          <w:rFonts w:ascii="宋体" w:hAnsi="宋体" w:hint="eastAsia"/>
          <w:b/>
          <w:color w:val="000000"/>
          <w:sz w:val="26"/>
          <w:szCs w:val="26"/>
        </w:rPr>
        <w:lastRenderedPageBreak/>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rsidR="00403A52">
        <w:trPr>
          <w:trHeight w:val="485"/>
        </w:trPr>
        <w:tc>
          <w:tcPr>
            <w:tcW w:w="1276" w:type="dxa"/>
            <w:vMerge w:val="restart"/>
          </w:tcPr>
          <w:p w:rsidR="00403A52" w:rsidRDefault="00F469DD">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403A52" w:rsidRDefault="00F469DD">
            <w:pPr>
              <w:spacing w:line="400" w:lineRule="exact"/>
              <w:rPr>
                <w:szCs w:val="21"/>
              </w:rPr>
            </w:pPr>
            <w:r>
              <w:rPr>
                <w:rFonts w:ascii="宋体" w:hAnsi="宋体" w:hint="eastAsia"/>
                <w:b/>
                <w:color w:val="000000"/>
                <w:sz w:val="20"/>
                <w:szCs w:val="20"/>
              </w:rPr>
              <w:t>了解内审的策划</w:t>
            </w:r>
            <w:r>
              <w:rPr>
                <w:rFonts w:ascii="宋体" w:hAnsi="宋体"/>
                <w:b/>
                <w:color w:val="000000"/>
                <w:sz w:val="20"/>
                <w:szCs w:val="20"/>
              </w:rPr>
              <w:t xml:space="preserve">; </w:t>
            </w:r>
            <w:r>
              <w:rPr>
                <w:rFonts w:hint="eastAsia"/>
                <w:szCs w:val="21"/>
              </w:rPr>
              <w:t>建立有《内部审核管理制度》，于</w:t>
            </w:r>
            <w:r>
              <w:rPr>
                <w:rFonts w:hint="eastAsia"/>
                <w:szCs w:val="21"/>
              </w:rPr>
              <w:t>2019</w:t>
            </w:r>
            <w:r>
              <w:rPr>
                <w:rFonts w:hint="eastAsia"/>
                <w:szCs w:val="21"/>
              </w:rPr>
              <w:t>年</w:t>
            </w:r>
            <w:r>
              <w:rPr>
                <w:rFonts w:hint="eastAsia"/>
                <w:szCs w:val="21"/>
              </w:rPr>
              <w:t>6</w:t>
            </w:r>
            <w:r>
              <w:rPr>
                <w:rFonts w:hint="eastAsia"/>
                <w:szCs w:val="21"/>
              </w:rPr>
              <w:t>月</w:t>
            </w:r>
            <w:r>
              <w:rPr>
                <w:rFonts w:hint="eastAsia"/>
                <w:szCs w:val="21"/>
              </w:rPr>
              <w:t>15</w:t>
            </w:r>
            <w:r>
              <w:rPr>
                <w:rFonts w:hint="eastAsia"/>
                <w:szCs w:val="21"/>
              </w:rPr>
              <w:t>日进行了内部审核。</w:t>
            </w:r>
          </w:p>
          <w:p w:rsidR="00403A52" w:rsidRDefault="00F469DD">
            <w:pPr>
              <w:spacing w:line="400" w:lineRule="exact"/>
              <w:rPr>
                <w:szCs w:val="21"/>
              </w:rPr>
            </w:pPr>
            <w:r>
              <w:rPr>
                <w:rFonts w:hint="eastAsia"/>
                <w:szCs w:val="21"/>
              </w:rPr>
              <w:t>内部审核组由：</w:t>
            </w:r>
            <w:r>
              <w:rPr>
                <w:rFonts w:ascii="宋体" w:hAnsi="宋体" w:hint="eastAsia"/>
                <w:szCs w:val="21"/>
              </w:rPr>
              <w:t>张中林</w:t>
            </w:r>
            <w:r>
              <w:rPr>
                <w:rFonts w:hint="eastAsia"/>
                <w:szCs w:val="21"/>
              </w:rPr>
              <w:t>（组长）、</w:t>
            </w:r>
            <w:r>
              <w:rPr>
                <w:rFonts w:ascii="宋体" w:hAnsi="宋体" w:hint="eastAsia"/>
                <w:szCs w:val="21"/>
              </w:rPr>
              <w:t>黎兰</w:t>
            </w:r>
            <w:r>
              <w:rPr>
                <w:rFonts w:hint="eastAsia"/>
                <w:szCs w:val="21"/>
              </w:rPr>
              <w:t>（组员）组成。</w:t>
            </w:r>
          </w:p>
          <w:p w:rsidR="00403A52" w:rsidRDefault="00403A52">
            <w:pPr>
              <w:spacing w:line="260" w:lineRule="exact"/>
              <w:rPr>
                <w:rFonts w:ascii="宋体"/>
                <w:b/>
                <w:color w:val="000000"/>
                <w:sz w:val="20"/>
                <w:szCs w:val="20"/>
              </w:rPr>
            </w:pPr>
          </w:p>
        </w:tc>
      </w:tr>
      <w:tr w:rsidR="00403A52">
        <w:trPr>
          <w:trHeight w:val="675"/>
        </w:trPr>
        <w:tc>
          <w:tcPr>
            <w:tcW w:w="1276" w:type="dxa"/>
            <w:vMerge/>
          </w:tcPr>
          <w:p w:rsidR="00403A52" w:rsidRDefault="00403A52">
            <w:pPr>
              <w:spacing w:line="260" w:lineRule="exact"/>
              <w:rPr>
                <w:rFonts w:ascii="宋体"/>
                <w:b/>
                <w:color w:val="000000"/>
                <w:sz w:val="20"/>
                <w:szCs w:val="20"/>
              </w:rPr>
            </w:pPr>
          </w:p>
        </w:tc>
        <w:tc>
          <w:tcPr>
            <w:tcW w:w="8221" w:type="dxa"/>
          </w:tcPr>
          <w:p w:rsidR="00403A52" w:rsidRDefault="00F469DD">
            <w:pPr>
              <w:spacing w:line="340" w:lineRule="exact"/>
              <w:rPr>
                <w:rFonts w:ascii="宋体" w:hAnsi="宋体"/>
                <w:b/>
                <w:color w:val="000000"/>
                <w:sz w:val="20"/>
                <w:szCs w:val="20"/>
              </w:rPr>
            </w:pPr>
            <w:r>
              <w:rPr>
                <w:rFonts w:ascii="宋体" w:hAnsi="宋体" w:hint="eastAsia"/>
                <w:b/>
                <w:color w:val="000000"/>
                <w:sz w:val="20"/>
                <w:szCs w:val="20"/>
              </w:rPr>
              <w:t>了解内审是否覆盖了管理体系范围内的活动及标准的要求</w:t>
            </w:r>
            <w:r>
              <w:rPr>
                <w:rFonts w:ascii="宋体" w:hAnsi="宋体"/>
                <w:b/>
                <w:color w:val="000000"/>
                <w:sz w:val="20"/>
                <w:szCs w:val="20"/>
              </w:rPr>
              <w:t xml:space="preserve">; </w:t>
            </w:r>
          </w:p>
          <w:p w:rsidR="00403A52" w:rsidRDefault="00F469DD">
            <w:pPr>
              <w:numPr>
                <w:ilvl w:val="0"/>
                <w:numId w:val="1"/>
              </w:numPr>
              <w:spacing w:line="340" w:lineRule="exact"/>
              <w:rPr>
                <w:rFonts w:ascii="仿宋" w:eastAsia="仿宋" w:hAnsi="仿宋"/>
                <w:sz w:val="24"/>
              </w:rPr>
            </w:pPr>
            <w:r>
              <w:rPr>
                <w:rFonts w:ascii="仿宋" w:eastAsia="仿宋" w:hAnsi="仿宋"/>
                <w:sz w:val="24"/>
              </w:rPr>
              <w:t>审核范围</w:t>
            </w:r>
            <w:r>
              <w:rPr>
                <w:rFonts w:ascii="仿宋" w:eastAsia="仿宋" w:hAnsi="仿宋"/>
                <w:sz w:val="24"/>
              </w:rPr>
              <w:t>:</w:t>
            </w:r>
            <w:r>
              <w:rPr>
                <w:rFonts w:ascii="仿宋" w:eastAsia="仿宋" w:hAnsi="仿宋" w:hint="eastAsia"/>
                <w:sz w:val="24"/>
              </w:rPr>
              <w:t>管理体系</w:t>
            </w:r>
            <w:r>
              <w:rPr>
                <w:rFonts w:ascii="仿宋" w:eastAsia="仿宋" w:hAnsi="仿宋"/>
                <w:sz w:val="24"/>
              </w:rPr>
              <w:t>涉及的</w:t>
            </w:r>
            <w:r>
              <w:rPr>
                <w:rFonts w:ascii="仿宋" w:eastAsia="仿宋" w:hAnsi="仿宋" w:hint="eastAsia"/>
                <w:sz w:val="24"/>
              </w:rPr>
              <w:t>公司</w:t>
            </w:r>
            <w:r>
              <w:rPr>
                <w:rFonts w:ascii="仿宋" w:eastAsia="仿宋" w:hAnsi="仿宋"/>
                <w:sz w:val="24"/>
              </w:rPr>
              <w:t>所有部门</w:t>
            </w:r>
            <w:r>
              <w:rPr>
                <w:rFonts w:ascii="仿宋" w:eastAsia="仿宋" w:hAnsi="仿宋" w:hint="eastAsia"/>
                <w:sz w:val="24"/>
              </w:rPr>
              <w:t>、服务场所</w:t>
            </w:r>
            <w:r>
              <w:rPr>
                <w:rFonts w:ascii="仿宋" w:eastAsia="仿宋" w:hAnsi="仿宋"/>
                <w:sz w:val="24"/>
              </w:rPr>
              <w:t>及</w:t>
            </w:r>
            <w:r>
              <w:rPr>
                <w:rFonts w:ascii="仿宋" w:eastAsia="仿宋" w:hAnsi="仿宋" w:hint="eastAsia"/>
                <w:sz w:val="24"/>
              </w:rPr>
              <w:t>活动场所</w:t>
            </w:r>
            <w:r>
              <w:rPr>
                <w:rFonts w:ascii="仿宋" w:eastAsia="仿宋" w:hAnsi="仿宋"/>
                <w:sz w:val="24"/>
              </w:rPr>
              <w:t>。</w:t>
            </w:r>
          </w:p>
          <w:p w:rsidR="00403A52" w:rsidRDefault="00F469DD">
            <w:pPr>
              <w:numPr>
                <w:ilvl w:val="0"/>
                <w:numId w:val="1"/>
              </w:numPr>
              <w:spacing w:line="340" w:lineRule="exact"/>
              <w:rPr>
                <w:rFonts w:ascii="宋体"/>
                <w:b/>
                <w:color w:val="000000"/>
                <w:sz w:val="20"/>
                <w:szCs w:val="20"/>
              </w:rPr>
            </w:pPr>
            <w:r>
              <w:rPr>
                <w:rFonts w:ascii="仿宋" w:eastAsia="仿宋" w:hAnsi="仿宋"/>
                <w:sz w:val="24"/>
              </w:rPr>
              <w:t>审核准则：</w:t>
            </w:r>
            <w:r>
              <w:rPr>
                <w:rFonts w:ascii="仿宋" w:eastAsia="仿宋" w:hAnsi="仿宋" w:hint="eastAsia"/>
                <w:sz w:val="24"/>
              </w:rPr>
              <w:t>a.</w:t>
            </w:r>
            <w:r>
              <w:rPr>
                <w:rFonts w:ascii="宋体" w:hAnsi="宋体" w:hint="eastAsia"/>
              </w:rPr>
              <w:t>GB/T 19001:2016</w:t>
            </w:r>
            <w:r>
              <w:rPr>
                <w:rFonts w:ascii="仿宋" w:eastAsia="仿宋" w:hAnsi="仿宋" w:hint="eastAsia"/>
                <w:sz w:val="24"/>
              </w:rPr>
              <w:t>、</w:t>
            </w:r>
            <w:r>
              <w:rPr>
                <w:rFonts w:ascii="宋体" w:hAnsi="宋体" w:hint="eastAsia"/>
              </w:rPr>
              <w:t>GB/T 24001-2016</w:t>
            </w:r>
            <w:r>
              <w:rPr>
                <w:rFonts w:ascii="仿宋" w:eastAsia="仿宋" w:hAnsi="仿宋" w:hint="eastAsia"/>
                <w:sz w:val="24"/>
              </w:rPr>
              <w:t>、</w:t>
            </w:r>
            <w:r>
              <w:rPr>
                <w:rFonts w:ascii="宋体" w:eastAsia="仿宋" w:hAnsi="宋体" w:hint="eastAsia"/>
              </w:rPr>
              <w:t>ISO45001</w:t>
            </w:r>
            <w:r>
              <w:rPr>
                <w:rFonts w:ascii="宋体" w:eastAsia="仿宋" w:hAnsi="宋体" w:hint="eastAsia"/>
              </w:rPr>
              <w:t>：</w:t>
            </w:r>
            <w:r>
              <w:rPr>
                <w:rFonts w:ascii="宋体" w:eastAsia="仿宋" w:hAnsi="宋体" w:hint="eastAsia"/>
              </w:rPr>
              <w:t>2018</w:t>
            </w:r>
            <w:r>
              <w:rPr>
                <w:rFonts w:ascii="仿宋" w:eastAsia="仿宋" w:hAnsi="仿宋" w:hint="eastAsia"/>
                <w:sz w:val="24"/>
              </w:rPr>
              <w:t>标准</w:t>
            </w:r>
            <w:r>
              <w:rPr>
                <w:rFonts w:ascii="仿宋" w:eastAsia="仿宋" w:hAnsi="仿宋"/>
                <w:sz w:val="24"/>
              </w:rPr>
              <w:t>；</w:t>
            </w:r>
            <w:r>
              <w:rPr>
                <w:rFonts w:ascii="仿宋" w:eastAsia="仿宋" w:hAnsi="仿宋" w:hint="eastAsia"/>
                <w:sz w:val="24"/>
              </w:rPr>
              <w:t xml:space="preserve"> b.</w:t>
            </w:r>
            <w:r>
              <w:rPr>
                <w:rFonts w:ascii="仿宋" w:eastAsia="仿宋" w:hAnsi="仿宋"/>
                <w:sz w:val="24"/>
              </w:rPr>
              <w:t>本公司管理体系文件；</w:t>
            </w:r>
            <w:r>
              <w:rPr>
                <w:rFonts w:ascii="仿宋" w:eastAsia="仿宋" w:hAnsi="仿宋" w:hint="eastAsia"/>
                <w:sz w:val="24"/>
              </w:rPr>
              <w:t>c.</w:t>
            </w:r>
            <w:r>
              <w:rPr>
                <w:rFonts w:ascii="仿宋" w:eastAsia="仿宋" w:hAnsi="仿宋"/>
                <w:sz w:val="24"/>
              </w:rPr>
              <w:t>相关的法律法规；</w:t>
            </w:r>
            <w:r>
              <w:rPr>
                <w:rFonts w:ascii="仿宋" w:eastAsia="仿宋" w:hAnsi="仿宋" w:hint="eastAsia"/>
                <w:sz w:val="24"/>
              </w:rPr>
              <w:t xml:space="preserve"> d.</w:t>
            </w:r>
            <w:r>
              <w:rPr>
                <w:rFonts w:ascii="仿宋" w:eastAsia="仿宋" w:hAnsi="仿宋" w:hint="eastAsia"/>
                <w:sz w:val="24"/>
              </w:rPr>
              <w:t>顾客及</w:t>
            </w:r>
            <w:r>
              <w:rPr>
                <w:rFonts w:ascii="仿宋" w:eastAsia="仿宋" w:hAnsi="仿宋"/>
                <w:sz w:val="24"/>
              </w:rPr>
              <w:t>相关方要求</w:t>
            </w:r>
            <w:r>
              <w:rPr>
                <w:rFonts w:ascii="仿宋" w:eastAsia="仿宋" w:hAnsi="仿宋" w:hint="eastAsia"/>
                <w:sz w:val="24"/>
              </w:rPr>
              <w:t>等</w:t>
            </w:r>
            <w:r>
              <w:rPr>
                <w:rFonts w:ascii="仿宋" w:eastAsia="仿宋" w:hAnsi="仿宋"/>
                <w:sz w:val="24"/>
              </w:rPr>
              <w:t>。</w:t>
            </w:r>
          </w:p>
        </w:tc>
      </w:tr>
      <w:tr w:rsidR="00403A52">
        <w:trPr>
          <w:trHeight w:val="630"/>
        </w:trPr>
        <w:tc>
          <w:tcPr>
            <w:tcW w:w="1276" w:type="dxa"/>
            <w:vMerge/>
          </w:tcPr>
          <w:p w:rsidR="00403A52" w:rsidRDefault="00403A52">
            <w:pPr>
              <w:spacing w:line="260" w:lineRule="exact"/>
              <w:rPr>
                <w:rFonts w:ascii="宋体"/>
                <w:b/>
                <w:color w:val="000000"/>
                <w:sz w:val="20"/>
                <w:szCs w:val="20"/>
              </w:rPr>
            </w:pPr>
          </w:p>
        </w:tc>
        <w:tc>
          <w:tcPr>
            <w:tcW w:w="8221" w:type="dxa"/>
          </w:tcPr>
          <w:p w:rsidR="00403A52" w:rsidRDefault="00F469DD">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403A52" w:rsidRDefault="00F469DD" w:rsidP="00F914AB">
            <w:pPr>
              <w:tabs>
                <w:tab w:val="right" w:pos="9332"/>
              </w:tabs>
              <w:spacing w:line="400" w:lineRule="exact"/>
              <w:ind w:firstLineChars="200" w:firstLine="377"/>
              <w:rPr>
                <w:rFonts w:ascii="宋体" w:hAnsi="宋体" w:cs="宋体"/>
                <w:w w:val="90"/>
                <w:szCs w:val="21"/>
              </w:rPr>
            </w:pPr>
            <w:r>
              <w:rPr>
                <w:rFonts w:ascii="宋体" w:hAnsi="宋体" w:cs="宋体" w:hint="eastAsia"/>
                <w:w w:val="90"/>
                <w:szCs w:val="21"/>
              </w:rPr>
              <w:t>本次内审对</w:t>
            </w:r>
            <w:r>
              <w:rPr>
                <w:rFonts w:ascii="宋体" w:hAnsi="宋体" w:cs="宋体" w:hint="eastAsia"/>
                <w:w w:val="90"/>
                <w:szCs w:val="21"/>
              </w:rPr>
              <w:t>Q/E</w:t>
            </w:r>
            <w:r>
              <w:rPr>
                <w:rFonts w:ascii="宋体" w:hAnsi="宋体" w:cs="宋体" w:hint="eastAsia"/>
                <w:w w:val="90"/>
                <w:szCs w:val="21"/>
              </w:rPr>
              <w:t>2015</w:t>
            </w:r>
            <w:r>
              <w:rPr>
                <w:rFonts w:ascii="宋体" w:hAnsi="宋体" w:cs="宋体" w:hint="eastAsia"/>
                <w:w w:val="90"/>
                <w:szCs w:val="21"/>
              </w:rPr>
              <w:t>和</w:t>
            </w:r>
            <w:r>
              <w:rPr>
                <w:rFonts w:ascii="宋体" w:eastAsia="仿宋" w:hAnsi="宋体" w:hint="eastAsia"/>
              </w:rPr>
              <w:t>ISO45001</w:t>
            </w:r>
            <w:r>
              <w:rPr>
                <w:rFonts w:ascii="宋体" w:eastAsia="仿宋" w:hAnsi="宋体" w:hint="eastAsia"/>
              </w:rPr>
              <w:t>：</w:t>
            </w:r>
            <w:r>
              <w:rPr>
                <w:rFonts w:ascii="宋体" w:eastAsia="仿宋" w:hAnsi="宋体" w:hint="eastAsia"/>
              </w:rPr>
              <w:t>2018</w:t>
            </w:r>
            <w:r>
              <w:rPr>
                <w:rFonts w:ascii="宋体" w:hAnsi="宋体" w:cs="宋体" w:hint="eastAsia"/>
                <w:w w:val="90"/>
                <w:szCs w:val="21"/>
              </w:rPr>
              <w:t>版标准体系文件管理手册、体系文件进行了全面检查，通过审核可以看出管理体系已基本进入了正常状态，但仍存在一些问题，需要完善现场作业及加强各类人员的培训。</w:t>
            </w:r>
          </w:p>
          <w:p w:rsidR="00403A52" w:rsidRDefault="00F469DD" w:rsidP="00F914AB">
            <w:pPr>
              <w:tabs>
                <w:tab w:val="right" w:pos="9332"/>
              </w:tabs>
              <w:spacing w:line="400" w:lineRule="exact"/>
              <w:ind w:firstLineChars="200" w:firstLine="377"/>
              <w:rPr>
                <w:rFonts w:ascii="宋体" w:hAnsi="宋体" w:cs="宋体"/>
                <w:w w:val="90"/>
                <w:szCs w:val="21"/>
              </w:rPr>
            </w:pPr>
            <w:r>
              <w:rPr>
                <w:rFonts w:ascii="宋体" w:hAnsi="宋体" w:cs="宋体" w:hint="eastAsia"/>
                <w:w w:val="90"/>
                <w:szCs w:val="21"/>
              </w:rPr>
              <w:t>各部门需要对内审开出的不符合项报告认真整改，并做到举一反三，以点带面，通过纠正预防措施的执行，使管理体系正常而有效运行。</w:t>
            </w:r>
          </w:p>
          <w:p w:rsidR="00403A52" w:rsidRDefault="00F469DD">
            <w:pPr>
              <w:tabs>
                <w:tab w:val="right" w:pos="9332"/>
              </w:tabs>
              <w:spacing w:line="400" w:lineRule="exact"/>
              <w:ind w:leftChars="200" w:left="420"/>
              <w:rPr>
                <w:rFonts w:ascii="宋体" w:hAnsi="宋体" w:cs="宋体"/>
                <w:w w:val="90"/>
                <w:szCs w:val="21"/>
              </w:rPr>
            </w:pPr>
            <w:r>
              <w:rPr>
                <w:rFonts w:ascii="宋体" w:hAnsi="宋体" w:cs="宋体" w:hint="eastAsia"/>
                <w:w w:val="90"/>
                <w:szCs w:val="21"/>
              </w:rPr>
              <w:t>管理体系运行符合标准要求，实施基本有效，可以如期申请认证机构的正式审核。</w:t>
            </w:r>
          </w:p>
          <w:p w:rsidR="00403A52" w:rsidRDefault="00403A52">
            <w:pPr>
              <w:spacing w:line="260" w:lineRule="exact"/>
              <w:rPr>
                <w:rFonts w:ascii="宋体" w:hAnsi="宋体"/>
                <w:b/>
                <w:color w:val="000000"/>
                <w:sz w:val="20"/>
                <w:szCs w:val="20"/>
              </w:rPr>
            </w:pPr>
          </w:p>
        </w:tc>
      </w:tr>
      <w:tr w:rsidR="00403A52">
        <w:trPr>
          <w:trHeight w:val="630"/>
        </w:trPr>
        <w:tc>
          <w:tcPr>
            <w:tcW w:w="1276" w:type="dxa"/>
            <w:vMerge w:val="restart"/>
            <w:vAlign w:val="center"/>
          </w:tcPr>
          <w:p w:rsidR="00403A52" w:rsidRDefault="00F469DD">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403A52" w:rsidRDefault="00F469DD">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hint="eastAsia"/>
                <w:szCs w:val="21"/>
              </w:rPr>
              <w:t>2019</w:t>
            </w:r>
            <w:r>
              <w:rPr>
                <w:rFonts w:hint="eastAsia"/>
                <w:szCs w:val="21"/>
              </w:rPr>
              <w:t>年</w:t>
            </w:r>
            <w:r>
              <w:rPr>
                <w:rFonts w:hint="eastAsia"/>
                <w:szCs w:val="21"/>
              </w:rPr>
              <w:t>7</w:t>
            </w:r>
            <w:r>
              <w:rPr>
                <w:rFonts w:hint="eastAsia"/>
                <w:szCs w:val="21"/>
              </w:rPr>
              <w:t>月</w:t>
            </w:r>
            <w:r>
              <w:rPr>
                <w:rFonts w:hint="eastAsia"/>
                <w:szCs w:val="21"/>
              </w:rPr>
              <w:t>19</w:t>
            </w:r>
            <w:r>
              <w:rPr>
                <w:rFonts w:hint="eastAsia"/>
                <w:szCs w:val="21"/>
              </w:rPr>
              <w:t>日就管理方针和目标，评价和审定管理体系运行的适宜性、充分性和有效性进行了评审。</w:t>
            </w:r>
          </w:p>
        </w:tc>
      </w:tr>
      <w:tr w:rsidR="00403A52">
        <w:trPr>
          <w:trHeight w:val="630"/>
        </w:trPr>
        <w:tc>
          <w:tcPr>
            <w:tcW w:w="1276" w:type="dxa"/>
            <w:vMerge/>
          </w:tcPr>
          <w:p w:rsidR="00403A52" w:rsidRDefault="00403A52">
            <w:pPr>
              <w:spacing w:line="260" w:lineRule="exact"/>
              <w:rPr>
                <w:rFonts w:ascii="宋体"/>
                <w:b/>
                <w:color w:val="000000"/>
                <w:sz w:val="20"/>
                <w:szCs w:val="20"/>
              </w:rPr>
            </w:pPr>
          </w:p>
        </w:tc>
        <w:tc>
          <w:tcPr>
            <w:tcW w:w="8221" w:type="dxa"/>
          </w:tcPr>
          <w:p w:rsidR="00403A52" w:rsidRDefault="00F469DD">
            <w:pPr>
              <w:adjustRightInd w:val="0"/>
              <w:spacing w:line="400" w:lineRule="exact"/>
              <w:textAlignment w:val="baseline"/>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Pr>
                <w:rFonts w:ascii="宋体" w:hAnsi="宋体" w:hint="eastAsia"/>
                <w:kern w:val="0"/>
                <w:szCs w:val="21"/>
              </w:rPr>
              <w:t>提供主要输入材料有：各部门总结，</w:t>
            </w:r>
            <w:r>
              <w:rPr>
                <w:rFonts w:ascii="宋体" w:hint="eastAsia"/>
                <w:kern w:val="0"/>
                <w:szCs w:val="21"/>
              </w:rPr>
              <w:t>输入信息基本充分和满足要求。</w:t>
            </w:r>
          </w:p>
        </w:tc>
      </w:tr>
      <w:tr w:rsidR="00403A52">
        <w:trPr>
          <w:trHeight w:val="630"/>
        </w:trPr>
        <w:tc>
          <w:tcPr>
            <w:tcW w:w="1276" w:type="dxa"/>
            <w:vMerge/>
          </w:tcPr>
          <w:p w:rsidR="00403A52" w:rsidRDefault="00403A52">
            <w:pPr>
              <w:spacing w:line="260" w:lineRule="exact"/>
              <w:rPr>
                <w:rFonts w:ascii="宋体"/>
                <w:b/>
                <w:color w:val="000000"/>
                <w:sz w:val="20"/>
                <w:szCs w:val="20"/>
              </w:rPr>
            </w:pPr>
          </w:p>
        </w:tc>
        <w:tc>
          <w:tcPr>
            <w:tcW w:w="8221" w:type="dxa"/>
          </w:tcPr>
          <w:p w:rsidR="00403A52" w:rsidRDefault="00F469DD">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rsidR="00403A52">
        <w:trPr>
          <w:trHeight w:val="1090"/>
        </w:trPr>
        <w:tc>
          <w:tcPr>
            <w:tcW w:w="9497" w:type="dxa"/>
            <w:gridSpan w:val="2"/>
          </w:tcPr>
          <w:p w:rsidR="00403A52" w:rsidRDefault="00F469DD">
            <w:pPr>
              <w:widowControl/>
              <w:jc w:val="left"/>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rsidR="00403A52" w:rsidRDefault="00403A52">
            <w:pPr>
              <w:widowControl/>
              <w:jc w:val="left"/>
              <w:rPr>
                <w:rFonts w:ascii="宋体"/>
                <w:b/>
                <w:color w:val="000000"/>
                <w:szCs w:val="21"/>
              </w:rPr>
            </w:pPr>
          </w:p>
        </w:tc>
      </w:tr>
    </w:tbl>
    <w:p w:rsidR="00403A52" w:rsidRDefault="00403A52" w:rsidP="00F914AB">
      <w:pPr>
        <w:spacing w:beforeLines="50" w:line="360" w:lineRule="exact"/>
        <w:rPr>
          <w:rFonts w:ascii="宋体"/>
          <w:b/>
          <w:color w:val="000000"/>
          <w:sz w:val="26"/>
          <w:szCs w:val="26"/>
        </w:rPr>
      </w:pPr>
    </w:p>
    <w:p w:rsidR="00403A52" w:rsidRDefault="00F469DD">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rsidR="00403A52">
        <w:tc>
          <w:tcPr>
            <w:tcW w:w="8080" w:type="dxa"/>
          </w:tcPr>
          <w:p w:rsidR="00403A52" w:rsidRDefault="00F469DD">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403A52" w:rsidRDefault="00403A52">
            <w:pPr>
              <w:widowControl/>
              <w:jc w:val="left"/>
              <w:rPr>
                <w:rFonts w:ascii="宋体"/>
                <w:b/>
                <w:color w:val="000000"/>
                <w:sz w:val="20"/>
                <w:szCs w:val="20"/>
              </w:rPr>
            </w:pPr>
          </w:p>
        </w:tc>
        <w:tc>
          <w:tcPr>
            <w:tcW w:w="708" w:type="dxa"/>
          </w:tcPr>
          <w:p w:rsidR="00403A52" w:rsidRDefault="00403A52">
            <w:pPr>
              <w:widowControl/>
              <w:jc w:val="left"/>
              <w:rPr>
                <w:rFonts w:ascii="宋体"/>
                <w:b/>
                <w:color w:val="000000"/>
                <w:sz w:val="20"/>
                <w:szCs w:val="20"/>
              </w:rPr>
            </w:pPr>
          </w:p>
        </w:tc>
      </w:tr>
      <w:tr w:rsidR="00403A52">
        <w:tc>
          <w:tcPr>
            <w:tcW w:w="8080" w:type="dxa"/>
          </w:tcPr>
          <w:p w:rsidR="00403A52" w:rsidRDefault="00F469DD">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403A52" w:rsidRDefault="00F469DD">
            <w:pPr>
              <w:rPr>
                <w:rFonts w:ascii="宋体"/>
                <w:color w:val="000000"/>
                <w:sz w:val="20"/>
                <w:szCs w:val="20"/>
              </w:rPr>
            </w:pPr>
            <w:r>
              <w:rPr>
                <w:rFonts w:ascii="宋体" w:hAnsi="宋体" w:hint="eastAsia"/>
                <w:color w:val="000000"/>
                <w:sz w:val="20"/>
                <w:szCs w:val="20"/>
              </w:rPr>
              <w:t>■是</w:t>
            </w:r>
          </w:p>
        </w:tc>
        <w:tc>
          <w:tcPr>
            <w:tcW w:w="708" w:type="dxa"/>
          </w:tcPr>
          <w:p w:rsidR="00403A52" w:rsidRDefault="00F469DD">
            <w:pPr>
              <w:rPr>
                <w:rFonts w:ascii="宋体"/>
                <w:color w:val="000000"/>
                <w:sz w:val="20"/>
                <w:szCs w:val="20"/>
              </w:rPr>
            </w:pPr>
            <w:r>
              <w:rPr>
                <w:rFonts w:ascii="宋体" w:hAnsi="宋体" w:hint="eastAsia"/>
                <w:color w:val="000000"/>
                <w:sz w:val="20"/>
                <w:szCs w:val="20"/>
              </w:rPr>
              <w:t>□否</w:t>
            </w:r>
          </w:p>
        </w:tc>
      </w:tr>
      <w:tr w:rsidR="00403A52">
        <w:tc>
          <w:tcPr>
            <w:tcW w:w="8080" w:type="dxa"/>
          </w:tcPr>
          <w:p w:rsidR="00403A52" w:rsidRDefault="00F469DD">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403A52" w:rsidRDefault="00F469DD">
            <w:pPr>
              <w:rPr>
                <w:rFonts w:ascii="宋体"/>
                <w:color w:val="000000"/>
                <w:sz w:val="20"/>
                <w:szCs w:val="20"/>
              </w:rPr>
            </w:pPr>
            <w:r>
              <w:rPr>
                <w:rFonts w:ascii="宋体" w:hAnsi="宋体" w:hint="eastAsia"/>
                <w:color w:val="000000"/>
                <w:sz w:val="20"/>
                <w:szCs w:val="20"/>
              </w:rPr>
              <w:t>■是</w:t>
            </w:r>
          </w:p>
        </w:tc>
        <w:tc>
          <w:tcPr>
            <w:tcW w:w="708" w:type="dxa"/>
          </w:tcPr>
          <w:p w:rsidR="00403A52" w:rsidRDefault="00F469DD">
            <w:pPr>
              <w:rPr>
                <w:rFonts w:ascii="宋体"/>
                <w:color w:val="000000"/>
                <w:sz w:val="20"/>
                <w:szCs w:val="20"/>
              </w:rPr>
            </w:pPr>
            <w:r>
              <w:rPr>
                <w:rFonts w:ascii="宋体" w:hAnsi="宋体" w:hint="eastAsia"/>
                <w:color w:val="000000"/>
                <w:sz w:val="20"/>
                <w:szCs w:val="20"/>
              </w:rPr>
              <w:t>□否</w:t>
            </w:r>
          </w:p>
        </w:tc>
      </w:tr>
      <w:tr w:rsidR="00403A52">
        <w:tc>
          <w:tcPr>
            <w:tcW w:w="8080" w:type="dxa"/>
          </w:tcPr>
          <w:p w:rsidR="00403A52" w:rsidRDefault="00F469DD">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403A52" w:rsidRDefault="00F469DD">
            <w:pPr>
              <w:rPr>
                <w:rFonts w:ascii="宋体"/>
                <w:color w:val="000000"/>
                <w:sz w:val="20"/>
                <w:szCs w:val="20"/>
              </w:rPr>
            </w:pPr>
            <w:r>
              <w:rPr>
                <w:rFonts w:ascii="宋体" w:hAnsi="宋体" w:hint="eastAsia"/>
                <w:color w:val="000000"/>
                <w:sz w:val="20"/>
                <w:szCs w:val="20"/>
              </w:rPr>
              <w:t>■是</w:t>
            </w:r>
          </w:p>
        </w:tc>
        <w:tc>
          <w:tcPr>
            <w:tcW w:w="708" w:type="dxa"/>
          </w:tcPr>
          <w:p w:rsidR="00403A52" w:rsidRDefault="00F469DD">
            <w:pPr>
              <w:rPr>
                <w:rFonts w:ascii="宋体"/>
                <w:color w:val="000000"/>
                <w:sz w:val="20"/>
                <w:szCs w:val="20"/>
              </w:rPr>
            </w:pPr>
            <w:r>
              <w:rPr>
                <w:rFonts w:ascii="宋体" w:hAnsi="宋体" w:hint="eastAsia"/>
                <w:color w:val="000000"/>
                <w:sz w:val="20"/>
                <w:szCs w:val="20"/>
              </w:rPr>
              <w:t>□否</w:t>
            </w:r>
          </w:p>
        </w:tc>
      </w:tr>
      <w:tr w:rsidR="00403A52">
        <w:tc>
          <w:tcPr>
            <w:tcW w:w="8080" w:type="dxa"/>
          </w:tcPr>
          <w:p w:rsidR="00403A52" w:rsidRDefault="00F469DD">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403A52" w:rsidRDefault="00F469DD">
            <w:pPr>
              <w:rPr>
                <w:rFonts w:ascii="宋体"/>
                <w:color w:val="000000"/>
                <w:sz w:val="20"/>
                <w:szCs w:val="20"/>
              </w:rPr>
            </w:pPr>
            <w:r>
              <w:rPr>
                <w:rFonts w:ascii="宋体" w:hAnsi="宋体" w:hint="eastAsia"/>
                <w:color w:val="000000"/>
                <w:sz w:val="20"/>
                <w:szCs w:val="20"/>
              </w:rPr>
              <w:t>■是</w:t>
            </w:r>
          </w:p>
        </w:tc>
        <w:tc>
          <w:tcPr>
            <w:tcW w:w="708" w:type="dxa"/>
          </w:tcPr>
          <w:p w:rsidR="00403A52" w:rsidRDefault="00F469DD">
            <w:pPr>
              <w:rPr>
                <w:rFonts w:ascii="宋体"/>
                <w:color w:val="000000"/>
                <w:sz w:val="20"/>
                <w:szCs w:val="20"/>
              </w:rPr>
            </w:pPr>
            <w:r>
              <w:rPr>
                <w:rFonts w:ascii="宋体" w:hAnsi="宋体" w:hint="eastAsia"/>
                <w:color w:val="000000"/>
                <w:sz w:val="20"/>
                <w:szCs w:val="20"/>
              </w:rPr>
              <w:t>□否</w:t>
            </w:r>
          </w:p>
        </w:tc>
      </w:tr>
      <w:tr w:rsidR="00403A52">
        <w:tc>
          <w:tcPr>
            <w:tcW w:w="8080" w:type="dxa"/>
          </w:tcPr>
          <w:p w:rsidR="00403A52" w:rsidRDefault="00F469DD">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403A52" w:rsidRDefault="00F469DD">
            <w:pPr>
              <w:rPr>
                <w:rFonts w:ascii="宋体"/>
                <w:color w:val="000000"/>
                <w:sz w:val="20"/>
                <w:szCs w:val="20"/>
              </w:rPr>
            </w:pPr>
            <w:r>
              <w:rPr>
                <w:rFonts w:ascii="宋体" w:hAnsi="宋体" w:hint="eastAsia"/>
                <w:color w:val="000000"/>
                <w:sz w:val="20"/>
                <w:szCs w:val="20"/>
              </w:rPr>
              <w:t>■是</w:t>
            </w:r>
          </w:p>
        </w:tc>
        <w:tc>
          <w:tcPr>
            <w:tcW w:w="708" w:type="dxa"/>
          </w:tcPr>
          <w:p w:rsidR="00403A52" w:rsidRDefault="00F469DD">
            <w:pPr>
              <w:rPr>
                <w:rFonts w:ascii="宋体"/>
                <w:color w:val="000000"/>
                <w:sz w:val="20"/>
                <w:szCs w:val="20"/>
              </w:rPr>
            </w:pPr>
            <w:r>
              <w:rPr>
                <w:rFonts w:ascii="宋体" w:hAnsi="宋体" w:hint="eastAsia"/>
                <w:color w:val="000000"/>
                <w:sz w:val="20"/>
                <w:szCs w:val="20"/>
              </w:rPr>
              <w:t>□否</w:t>
            </w:r>
          </w:p>
        </w:tc>
      </w:tr>
      <w:tr w:rsidR="00403A52">
        <w:tc>
          <w:tcPr>
            <w:tcW w:w="8080" w:type="dxa"/>
          </w:tcPr>
          <w:p w:rsidR="00403A52" w:rsidRDefault="00F469DD">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403A52" w:rsidRDefault="00F469DD">
            <w:pPr>
              <w:rPr>
                <w:rFonts w:ascii="宋体"/>
                <w:color w:val="000000"/>
                <w:sz w:val="20"/>
                <w:szCs w:val="20"/>
              </w:rPr>
            </w:pPr>
            <w:r>
              <w:rPr>
                <w:rFonts w:ascii="宋体" w:hAnsi="宋体" w:hint="eastAsia"/>
                <w:color w:val="000000"/>
                <w:sz w:val="20"/>
                <w:szCs w:val="20"/>
              </w:rPr>
              <w:t>■是</w:t>
            </w:r>
          </w:p>
        </w:tc>
        <w:tc>
          <w:tcPr>
            <w:tcW w:w="708" w:type="dxa"/>
          </w:tcPr>
          <w:p w:rsidR="00403A52" w:rsidRDefault="00F469DD">
            <w:pPr>
              <w:rPr>
                <w:rFonts w:ascii="宋体"/>
                <w:color w:val="000000"/>
                <w:sz w:val="20"/>
                <w:szCs w:val="20"/>
              </w:rPr>
            </w:pPr>
            <w:r>
              <w:rPr>
                <w:rFonts w:ascii="宋体" w:hAnsi="宋体" w:hint="eastAsia"/>
                <w:color w:val="000000"/>
                <w:sz w:val="20"/>
                <w:szCs w:val="20"/>
              </w:rPr>
              <w:t>□否</w:t>
            </w:r>
          </w:p>
        </w:tc>
      </w:tr>
      <w:tr w:rsidR="00403A52">
        <w:tc>
          <w:tcPr>
            <w:tcW w:w="8080" w:type="dxa"/>
          </w:tcPr>
          <w:p w:rsidR="00403A52" w:rsidRDefault="00F469D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403A52" w:rsidRDefault="00F469DD">
            <w:pPr>
              <w:rPr>
                <w:rFonts w:ascii="宋体"/>
                <w:color w:val="000000"/>
                <w:sz w:val="20"/>
                <w:szCs w:val="20"/>
              </w:rPr>
            </w:pPr>
            <w:r>
              <w:rPr>
                <w:rFonts w:ascii="宋体" w:hAnsi="宋体" w:hint="eastAsia"/>
                <w:color w:val="000000"/>
                <w:sz w:val="20"/>
                <w:szCs w:val="20"/>
              </w:rPr>
              <w:t>■是</w:t>
            </w:r>
          </w:p>
        </w:tc>
        <w:tc>
          <w:tcPr>
            <w:tcW w:w="708" w:type="dxa"/>
          </w:tcPr>
          <w:p w:rsidR="00403A52" w:rsidRDefault="00F469DD">
            <w:pPr>
              <w:rPr>
                <w:rFonts w:ascii="宋体"/>
                <w:color w:val="000000"/>
                <w:sz w:val="20"/>
                <w:szCs w:val="20"/>
              </w:rPr>
            </w:pPr>
            <w:r>
              <w:rPr>
                <w:rFonts w:ascii="宋体" w:hAnsi="宋体" w:hint="eastAsia"/>
                <w:color w:val="000000"/>
                <w:sz w:val="20"/>
                <w:szCs w:val="20"/>
              </w:rPr>
              <w:t>□否</w:t>
            </w:r>
          </w:p>
        </w:tc>
      </w:tr>
    </w:tbl>
    <w:p w:rsidR="00403A52" w:rsidRDefault="00403A52">
      <w:pPr>
        <w:widowControl/>
        <w:jc w:val="left"/>
        <w:rPr>
          <w:rFonts w:ascii="宋体"/>
          <w:b/>
          <w:color w:val="000000"/>
          <w:sz w:val="26"/>
          <w:szCs w:val="26"/>
        </w:rPr>
      </w:pPr>
    </w:p>
    <w:p w:rsidR="00403A52" w:rsidRDefault="00F469DD" w:rsidP="00F914AB">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403A52">
        <w:trPr>
          <w:cantSplit/>
          <w:trHeight w:val="296"/>
          <w:jc w:val="center"/>
        </w:trPr>
        <w:tc>
          <w:tcPr>
            <w:tcW w:w="9615" w:type="dxa"/>
          </w:tcPr>
          <w:p w:rsidR="00403A52" w:rsidRDefault="00F469DD">
            <w:pPr>
              <w:spacing w:line="280" w:lineRule="exact"/>
              <w:ind w:left="301" w:hangingChars="150" w:hanging="301"/>
              <w:rPr>
                <w:rFonts w:ascii="宋体"/>
                <w:b/>
                <w:color w:val="000000"/>
                <w:sz w:val="20"/>
                <w:szCs w:val="20"/>
              </w:rPr>
            </w:pPr>
            <w:r>
              <w:rPr>
                <w:rFonts w:ascii="宋体" w:hAnsi="宋体"/>
                <w:b/>
                <w:color w:val="000000"/>
                <w:sz w:val="20"/>
                <w:szCs w:val="20"/>
              </w:rPr>
              <w:lastRenderedPageBreak/>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z w:val="20"/>
                <w:szCs w:val="20"/>
              </w:rPr>
              <w:t>■</w:t>
            </w:r>
            <w:r>
              <w:rPr>
                <w:rFonts w:ascii="宋体" w:hAnsi="宋体"/>
                <w:b/>
                <w:color w:val="000000"/>
                <w:sz w:val="20"/>
                <w:szCs w:val="20"/>
              </w:rPr>
              <w:t>QMS /</w:t>
            </w:r>
            <w:r>
              <w:rPr>
                <w:rFonts w:ascii="宋体" w:hAnsi="宋体" w:hint="eastAsia"/>
                <w:b/>
                <w:color w:val="000000"/>
                <w:sz w:val="20"/>
                <w:szCs w:val="20"/>
              </w:rPr>
              <w:t>■</w:t>
            </w:r>
            <w:r>
              <w:rPr>
                <w:rFonts w:ascii="宋体" w:hAnsi="宋体"/>
                <w:b/>
                <w:color w:val="000000"/>
                <w:sz w:val="20"/>
                <w:szCs w:val="20"/>
              </w:rPr>
              <w:t>EMS/</w:t>
            </w:r>
            <w:r>
              <w:rPr>
                <w:rFonts w:ascii="宋体" w:hAnsi="宋体" w:hint="eastAsia"/>
                <w:b/>
                <w:color w:val="000000"/>
                <w:sz w:val="20"/>
                <w:szCs w:val="20"/>
              </w:rPr>
              <w:t>■</w:t>
            </w:r>
            <w:r>
              <w:rPr>
                <w:rFonts w:ascii="宋体" w:hAnsi="宋体"/>
                <w:b/>
                <w:color w:val="000000"/>
                <w:sz w:val="20"/>
                <w:szCs w:val="20"/>
              </w:rPr>
              <w:t>OHSMS)</w:t>
            </w:r>
          </w:p>
          <w:p w:rsidR="00403A52" w:rsidRDefault="00F469DD">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403A52" w:rsidRDefault="00F469DD">
            <w:pPr>
              <w:tabs>
                <w:tab w:val="left" w:pos="5770"/>
              </w:tabs>
              <w:spacing w:line="36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403A52" w:rsidRDefault="00F469DD">
            <w:pPr>
              <w:spacing w:line="360" w:lineRule="exact"/>
              <w:rPr>
                <w:rFonts w:ascii="宋体"/>
                <w:b/>
                <w:color w:val="000000"/>
                <w:sz w:val="20"/>
                <w:szCs w:val="20"/>
              </w:rPr>
            </w:pPr>
            <w:r>
              <w:rPr>
                <w:rFonts w:ascii="宋体" w:hAnsi="宋体" w:hint="eastAsia"/>
                <w:b/>
                <w:color w:val="000000"/>
                <w:spacing w:val="-10"/>
                <w:sz w:val="20"/>
                <w:szCs w:val="20"/>
                <w:lang w:val="de-DE"/>
              </w:rPr>
              <w:sym w:font="Wingdings 2" w:char="00A3"/>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403A52" w:rsidRDefault="00F469DD">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403A52" w:rsidRDefault="00403A52">
      <w:pPr>
        <w:spacing w:line="240" w:lineRule="exact"/>
        <w:rPr>
          <w:rFonts w:ascii="宋体"/>
          <w:b/>
          <w:color w:val="000000"/>
          <w:sz w:val="26"/>
          <w:szCs w:val="26"/>
        </w:rPr>
      </w:pPr>
    </w:p>
    <w:p w:rsidR="00403A52" w:rsidRDefault="00F469DD" w:rsidP="00F914AB">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403A52" w:rsidRDefault="00F914AB">
      <w:pPr>
        <w:spacing w:line="300" w:lineRule="auto"/>
        <w:ind w:firstLineChars="100" w:firstLine="201"/>
        <w:rPr>
          <w:rFonts w:ascii="宋体"/>
          <w:b/>
          <w:color w:val="000000"/>
          <w:sz w:val="20"/>
          <w:szCs w:val="20"/>
        </w:rPr>
      </w:pPr>
      <w:r>
        <w:rPr>
          <w:rFonts w:ascii="宋体" w:hAnsi="宋体" w:hint="eastAsia"/>
          <w:b/>
          <w:color w:val="000000"/>
          <w:sz w:val="20"/>
          <w:szCs w:val="20"/>
        </w:rPr>
        <w:t>□</w:t>
      </w:r>
      <w:r w:rsidR="00F469DD">
        <w:rPr>
          <w:rFonts w:ascii="宋体" w:hAnsi="宋体" w:hint="eastAsia"/>
          <w:b/>
          <w:color w:val="000000"/>
          <w:sz w:val="20"/>
          <w:szCs w:val="20"/>
        </w:rPr>
        <w:t>范围无变化见初定的管理体系认证范围：</w:t>
      </w:r>
    </w:p>
    <w:p w:rsidR="00403A52" w:rsidRDefault="00F914AB">
      <w:pPr>
        <w:spacing w:line="300" w:lineRule="auto"/>
        <w:ind w:firstLineChars="100" w:firstLine="201"/>
        <w:rPr>
          <w:rFonts w:ascii="宋体"/>
          <w:b/>
          <w:color w:val="000000"/>
          <w:sz w:val="20"/>
          <w:szCs w:val="20"/>
        </w:rPr>
      </w:pPr>
      <w:r>
        <w:rPr>
          <w:rFonts w:ascii="宋体" w:hAnsi="宋体" w:hint="eastAsia"/>
          <w:b/>
          <w:color w:val="000000"/>
          <w:sz w:val="20"/>
          <w:szCs w:val="20"/>
        </w:rPr>
        <w:t>■</w:t>
      </w:r>
      <w:r w:rsidR="00F469DD">
        <w:rPr>
          <w:rFonts w:ascii="宋体" w:hAnsi="宋体" w:hint="eastAsia"/>
          <w:b/>
          <w:color w:val="000000"/>
          <w:sz w:val="20"/>
          <w:szCs w:val="20"/>
        </w:rPr>
        <w:t>范围有变化，与组织最终确定二阶段范围是：</w:t>
      </w:r>
    </w:p>
    <w:p w:rsidR="00403A52" w:rsidRDefault="00F469DD">
      <w:pPr>
        <w:spacing w:line="300" w:lineRule="auto"/>
        <w:ind w:firstLineChars="100" w:firstLine="201"/>
        <w:rPr>
          <w:rFonts w:ascii="宋体"/>
          <w:b/>
          <w:color w:val="000000"/>
          <w:sz w:val="20"/>
          <w:szCs w:val="20"/>
        </w:rPr>
      </w:pPr>
      <w:r>
        <w:rPr>
          <w:rFonts w:ascii="宋体" w:hAnsi="宋体"/>
          <w:b/>
          <w:color w:val="000000"/>
          <w:sz w:val="20"/>
          <w:szCs w:val="20"/>
        </w:rPr>
        <w:t>QMS:</w:t>
      </w:r>
      <w:r>
        <w:t>一二次融合成套柱上断路器</w:t>
      </w:r>
      <w:r>
        <w:rPr>
          <w:rFonts w:hint="eastAsia"/>
        </w:rPr>
        <w:t>的生产</w:t>
      </w:r>
      <w:r>
        <w:rPr>
          <w:rFonts w:hint="eastAsia"/>
        </w:rPr>
        <w:t>。</w:t>
      </w:r>
    </w:p>
    <w:p w:rsidR="00403A52" w:rsidRDefault="00F469DD">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t>一二次融合成套柱上断路器</w:t>
      </w:r>
      <w:r>
        <w:rPr>
          <w:rFonts w:hint="eastAsia"/>
        </w:rPr>
        <w:t>的生产所</w:t>
      </w:r>
      <w:r>
        <w:rPr>
          <w:rFonts w:ascii="宋体" w:hAnsi="宋体" w:hint="eastAsia"/>
          <w:szCs w:val="21"/>
        </w:rPr>
        <w:t>涉及的相关环境管理活动</w:t>
      </w:r>
      <w:r>
        <w:rPr>
          <w:rFonts w:ascii="宋体" w:hAnsi="宋体" w:hint="eastAsia"/>
          <w:szCs w:val="21"/>
        </w:rPr>
        <w:t>。</w:t>
      </w:r>
    </w:p>
    <w:p w:rsidR="00403A52" w:rsidRDefault="00F469DD">
      <w:pPr>
        <w:snapToGrid w:val="0"/>
        <w:spacing w:line="420" w:lineRule="auto"/>
        <w:ind w:firstLineChars="100" w:firstLine="201"/>
        <w:rPr>
          <w:rFonts w:ascii="宋体"/>
          <w:b/>
          <w:color w:val="000000"/>
          <w:sz w:val="20"/>
          <w:szCs w:val="20"/>
          <w:u w:val="single"/>
        </w:rPr>
      </w:pPr>
      <w:bookmarkStart w:id="25" w:name="_GoBack"/>
      <w:bookmarkEnd w:id="25"/>
      <w:r>
        <w:rPr>
          <w:rFonts w:ascii="宋体" w:hAnsi="宋体"/>
          <w:b/>
          <w:color w:val="000000"/>
          <w:sz w:val="20"/>
          <w:szCs w:val="20"/>
        </w:rPr>
        <w:t>OHSMS</w:t>
      </w:r>
      <w:r>
        <w:rPr>
          <w:rFonts w:ascii="宋体" w:hAnsi="宋体"/>
          <w:b/>
          <w:color w:val="000000"/>
          <w:sz w:val="20"/>
          <w:szCs w:val="20"/>
          <w:lang w:val="en-GB"/>
        </w:rPr>
        <w:t>:</w:t>
      </w:r>
      <w:r>
        <w:t>一二次融合成套柱上断路器</w:t>
      </w:r>
      <w:r>
        <w:rPr>
          <w:rFonts w:hint="eastAsia"/>
        </w:rPr>
        <w:t>的生产</w:t>
      </w:r>
      <w:r>
        <w:rPr>
          <w:rFonts w:ascii="宋体" w:hAnsi="宋体" w:hint="eastAsia"/>
          <w:szCs w:val="21"/>
        </w:rPr>
        <w:t>所涉及的相关职业健康安全管理活动</w:t>
      </w:r>
      <w:r>
        <w:rPr>
          <w:rFonts w:ascii="宋体" w:hAnsi="宋体" w:hint="eastAsia"/>
          <w:szCs w:val="21"/>
        </w:rPr>
        <w:t>。</w:t>
      </w:r>
    </w:p>
    <w:p w:rsidR="00403A52" w:rsidRDefault="00F469DD" w:rsidP="00F914AB">
      <w:pPr>
        <w:spacing w:beforeLines="50" w:afterLines="20"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rsidR="00403A52" w:rsidRDefault="00F469DD">
      <w:pPr>
        <w:spacing w:line="400" w:lineRule="exact"/>
        <w:ind w:firstLineChars="400" w:firstLine="843"/>
        <w:rPr>
          <w:rFonts w:ascii="宋体"/>
          <w:b/>
          <w:bCs/>
          <w:color w:val="000000"/>
          <w:sz w:val="26"/>
          <w:szCs w:val="26"/>
        </w:rPr>
      </w:pP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403A52" w:rsidRDefault="00F469DD">
      <w:pPr>
        <w:spacing w:line="400" w:lineRule="exact"/>
        <w:ind w:firstLineChars="400" w:firstLine="843"/>
        <w:rPr>
          <w:rFonts w:ascii="宋体"/>
          <w:b/>
          <w:color w:val="000000"/>
        </w:rPr>
      </w:pP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403A52" w:rsidRDefault="00403A52">
      <w:pPr>
        <w:spacing w:line="360" w:lineRule="exact"/>
        <w:ind w:firstLineChars="400" w:firstLine="843"/>
        <w:rPr>
          <w:rFonts w:ascii="宋体"/>
          <w:b/>
          <w:color w:val="000000"/>
        </w:rPr>
      </w:pPr>
    </w:p>
    <w:p w:rsidR="00403A52" w:rsidRDefault="00F469DD">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403A52" w:rsidRDefault="00F469DD" w:rsidP="00F914AB">
      <w:pPr>
        <w:tabs>
          <w:tab w:val="left" w:pos="645"/>
        </w:tabs>
        <w:spacing w:afterLines="50"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403A52" w:rsidRDefault="00F469DD">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403A52" w:rsidRDefault="00F469DD">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403A52" w:rsidRDefault="00F469DD">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403A52" w:rsidRDefault="00F469DD">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403A52" w:rsidRDefault="00403A52">
      <w:pPr>
        <w:spacing w:line="240" w:lineRule="exact"/>
        <w:rPr>
          <w:rFonts w:ascii="宋体"/>
          <w:b/>
          <w:bCs/>
          <w:color w:val="000000"/>
          <w:sz w:val="26"/>
          <w:szCs w:val="26"/>
        </w:rPr>
      </w:pPr>
    </w:p>
    <w:p w:rsidR="00403A52" w:rsidRDefault="00F469DD" w:rsidP="00F914AB">
      <w:pPr>
        <w:spacing w:beforeLines="50" w:afterLines="50"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403A52" w:rsidRDefault="00F469DD">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403A52" w:rsidRDefault="00F469DD">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403A52" w:rsidRDefault="00F469DD">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403A52" w:rsidRDefault="00F469DD">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403A52" w:rsidRDefault="00403A52">
      <w:pPr>
        <w:rPr>
          <w:rFonts w:ascii="宋体"/>
          <w:b/>
          <w:color w:val="000000"/>
          <w:sz w:val="26"/>
          <w:szCs w:val="26"/>
        </w:rPr>
      </w:pPr>
    </w:p>
    <w:p w:rsidR="00403A52" w:rsidRDefault="00F469DD" w:rsidP="00F914AB">
      <w:pPr>
        <w:widowControl/>
        <w:jc w:val="left"/>
        <w:rPr>
          <w:rFonts w:eastAsia="隶书"/>
          <w:color w:val="000000"/>
          <w:sz w:val="32"/>
          <w:szCs w:val="32"/>
        </w:rPr>
      </w:pPr>
      <w:r>
        <w:rPr>
          <w:rFonts w:eastAsia="隶书"/>
          <w:color w:val="000000"/>
          <w:szCs w:val="21"/>
        </w:rPr>
        <w:br w:type="page"/>
      </w:r>
      <w:r>
        <w:rPr>
          <w:rFonts w:eastAsia="隶书" w:hint="eastAsia"/>
          <w:color w:val="000000"/>
          <w:szCs w:val="21"/>
        </w:rPr>
        <w:lastRenderedPageBreak/>
        <w:t>附</w:t>
      </w:r>
    </w:p>
    <w:p w:rsidR="00403A52" w:rsidRDefault="00F469DD">
      <w:pPr>
        <w:pStyle w:val="a5"/>
        <w:pBdr>
          <w:bottom w:val="none" w:sz="0" w:space="0" w:color="auto"/>
        </w:pBdr>
        <w:ind w:right="600" w:firstLine="660"/>
        <w:rPr>
          <w:rFonts w:eastAsia="隶书"/>
          <w:color w:val="000000"/>
          <w:sz w:val="32"/>
          <w:szCs w:val="32"/>
        </w:rPr>
      </w:pPr>
      <w:r>
        <w:rPr>
          <w:rFonts w:eastAsia="隶书" w:hint="eastAsia"/>
          <w:color w:val="000000"/>
          <w:sz w:val="32"/>
          <w:szCs w:val="32"/>
        </w:rPr>
        <w:t>第一阶段现场审核问题清单</w:t>
      </w:r>
    </w:p>
    <w:p w:rsidR="00403A52" w:rsidRDefault="00F469DD">
      <w:pPr>
        <w:pStyle w:val="a5"/>
        <w:pBdr>
          <w:bottom w:val="none" w:sz="0" w:space="0" w:color="auto"/>
        </w:pBdr>
        <w:ind w:right="600"/>
        <w:jc w:val="both"/>
        <w:rPr>
          <w:rFonts w:eastAsia="隶书"/>
          <w:color w:val="000000"/>
          <w:sz w:val="28"/>
          <w:szCs w:val="28"/>
        </w:rPr>
      </w:pPr>
      <w:r>
        <w:rPr>
          <w:rFonts w:eastAsia="隶书" w:hint="eastAsia"/>
          <w:color w:val="000000"/>
          <w:sz w:val="28"/>
          <w:szCs w:val="28"/>
        </w:rPr>
        <w:t>受审核方：</w:t>
      </w:r>
      <w:r>
        <w:rPr>
          <w:rFonts w:ascii="宋体" w:hAnsi="宋体" w:cs="宋体"/>
          <w:kern w:val="0"/>
          <w:sz w:val="24"/>
        </w:rPr>
        <w:t>成都恒通恒泰科技有限公司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256"/>
        <w:gridCol w:w="2113"/>
        <w:gridCol w:w="1811"/>
      </w:tblGrid>
      <w:tr w:rsidR="00403A52" w:rsidTr="007E2E41">
        <w:trPr>
          <w:trHeight w:val="509"/>
        </w:trPr>
        <w:tc>
          <w:tcPr>
            <w:tcW w:w="948" w:type="dxa"/>
            <w:vAlign w:val="center"/>
          </w:tcPr>
          <w:p w:rsidR="00403A52" w:rsidRDefault="00F469DD">
            <w:pPr>
              <w:snapToGrid w:val="0"/>
              <w:spacing w:line="280" w:lineRule="exact"/>
              <w:jc w:val="center"/>
              <w:rPr>
                <w:b/>
                <w:bCs/>
                <w:color w:val="000000"/>
                <w:sz w:val="22"/>
                <w:szCs w:val="22"/>
              </w:rPr>
            </w:pPr>
            <w:r>
              <w:rPr>
                <w:rFonts w:hint="eastAsia"/>
                <w:b/>
                <w:bCs/>
                <w:color w:val="000000"/>
                <w:sz w:val="22"/>
                <w:szCs w:val="22"/>
              </w:rPr>
              <w:t>序号</w:t>
            </w:r>
          </w:p>
        </w:tc>
        <w:tc>
          <w:tcPr>
            <w:tcW w:w="5256" w:type="dxa"/>
            <w:vAlign w:val="center"/>
          </w:tcPr>
          <w:p w:rsidR="00403A52" w:rsidRDefault="00F469DD">
            <w:pPr>
              <w:snapToGrid w:val="0"/>
              <w:spacing w:line="280" w:lineRule="exact"/>
              <w:jc w:val="center"/>
              <w:rPr>
                <w:b/>
                <w:bCs/>
                <w:color w:val="000000"/>
                <w:sz w:val="16"/>
                <w:szCs w:val="16"/>
              </w:rPr>
            </w:pPr>
            <w:r>
              <w:rPr>
                <w:rFonts w:hint="eastAsia"/>
                <w:b/>
                <w:bCs/>
                <w:color w:val="000000"/>
                <w:sz w:val="22"/>
                <w:szCs w:val="22"/>
              </w:rPr>
              <w:t>问题描述</w:t>
            </w:r>
          </w:p>
        </w:tc>
        <w:tc>
          <w:tcPr>
            <w:tcW w:w="2113" w:type="dxa"/>
            <w:vAlign w:val="center"/>
          </w:tcPr>
          <w:p w:rsidR="00403A52" w:rsidRDefault="00F469DD">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403A52" w:rsidRDefault="00F469DD">
            <w:pPr>
              <w:snapToGrid w:val="0"/>
              <w:spacing w:line="280" w:lineRule="exact"/>
              <w:jc w:val="center"/>
              <w:rPr>
                <w:b/>
                <w:bCs/>
                <w:color w:val="000000"/>
                <w:sz w:val="12"/>
                <w:szCs w:val="12"/>
              </w:rPr>
            </w:pPr>
            <w:r>
              <w:rPr>
                <w:rFonts w:hint="eastAsia"/>
                <w:b/>
                <w:bCs/>
                <w:color w:val="000000"/>
                <w:sz w:val="22"/>
                <w:szCs w:val="22"/>
              </w:rPr>
              <w:t>对应的标准条款</w:t>
            </w:r>
          </w:p>
        </w:tc>
      </w:tr>
      <w:tr w:rsidR="00403A52" w:rsidTr="007E2E41">
        <w:trPr>
          <w:trHeight w:val="1331"/>
        </w:trPr>
        <w:tc>
          <w:tcPr>
            <w:tcW w:w="948" w:type="dxa"/>
            <w:vAlign w:val="center"/>
          </w:tcPr>
          <w:p w:rsidR="00403A52" w:rsidRDefault="007E2E41">
            <w:pPr>
              <w:pStyle w:val="a5"/>
              <w:pBdr>
                <w:bottom w:val="none" w:sz="0" w:space="0" w:color="auto"/>
              </w:pBdr>
              <w:ind w:right="600"/>
              <w:jc w:val="both"/>
              <w:rPr>
                <w:rFonts w:ascii="宋体"/>
                <w:color w:val="000000"/>
                <w:sz w:val="24"/>
                <w:szCs w:val="24"/>
              </w:rPr>
            </w:pPr>
            <w:r>
              <w:rPr>
                <w:rFonts w:ascii="宋体" w:hint="eastAsia"/>
                <w:color w:val="000000"/>
                <w:sz w:val="24"/>
                <w:szCs w:val="24"/>
              </w:rPr>
              <w:t>1</w:t>
            </w:r>
          </w:p>
        </w:tc>
        <w:tc>
          <w:tcPr>
            <w:tcW w:w="5256" w:type="dxa"/>
            <w:vAlign w:val="center"/>
          </w:tcPr>
          <w:p w:rsidR="00403A52" w:rsidRDefault="007E2E41">
            <w:pPr>
              <w:pStyle w:val="a5"/>
              <w:pBdr>
                <w:bottom w:val="none" w:sz="0" w:space="0" w:color="auto"/>
              </w:pBdr>
              <w:tabs>
                <w:tab w:val="clear" w:pos="4153"/>
                <w:tab w:val="center" w:pos="5737"/>
              </w:tabs>
              <w:jc w:val="both"/>
              <w:rPr>
                <w:color w:val="000000"/>
                <w:sz w:val="24"/>
                <w:szCs w:val="24"/>
              </w:rPr>
            </w:pPr>
            <w:r w:rsidRPr="00180020">
              <w:rPr>
                <w:rFonts w:ascii="宋体" w:hAnsi="宋体" w:hint="eastAsia"/>
                <w:szCs w:val="21"/>
              </w:rPr>
              <w:t>局放测试仪不能提供校准证书或检定证书</w:t>
            </w:r>
          </w:p>
        </w:tc>
        <w:tc>
          <w:tcPr>
            <w:tcW w:w="2113" w:type="dxa"/>
            <w:vAlign w:val="center"/>
          </w:tcPr>
          <w:p w:rsidR="00403A52" w:rsidRPr="007E2E41" w:rsidRDefault="007E2E41">
            <w:pPr>
              <w:pStyle w:val="a5"/>
              <w:pBdr>
                <w:bottom w:val="none" w:sz="0" w:space="0" w:color="auto"/>
              </w:pBdr>
              <w:ind w:right="600"/>
              <w:jc w:val="both"/>
              <w:rPr>
                <w:color w:val="000000"/>
                <w:sz w:val="21"/>
                <w:szCs w:val="21"/>
              </w:rPr>
            </w:pPr>
            <w:r w:rsidRPr="007E2E41">
              <w:rPr>
                <w:rFonts w:hint="eastAsia"/>
                <w:color w:val="000000"/>
                <w:sz w:val="21"/>
                <w:szCs w:val="21"/>
              </w:rPr>
              <w:t>GB/T19001-2016</w:t>
            </w:r>
          </w:p>
        </w:tc>
        <w:tc>
          <w:tcPr>
            <w:tcW w:w="1811" w:type="dxa"/>
            <w:vAlign w:val="center"/>
          </w:tcPr>
          <w:p w:rsidR="00403A52" w:rsidRPr="007E2E41" w:rsidRDefault="007E2E41">
            <w:pPr>
              <w:pStyle w:val="a5"/>
              <w:pBdr>
                <w:bottom w:val="none" w:sz="0" w:space="0" w:color="auto"/>
              </w:pBdr>
              <w:ind w:right="600"/>
              <w:jc w:val="both"/>
              <w:rPr>
                <w:color w:val="000000"/>
                <w:sz w:val="21"/>
                <w:szCs w:val="21"/>
              </w:rPr>
            </w:pPr>
            <w:r w:rsidRPr="007E2E41">
              <w:rPr>
                <w:rFonts w:hint="eastAsia"/>
                <w:color w:val="000000"/>
                <w:sz w:val="21"/>
                <w:szCs w:val="21"/>
              </w:rPr>
              <w:t>7.1.5</w:t>
            </w:r>
          </w:p>
        </w:tc>
      </w:tr>
      <w:tr w:rsidR="00403A52" w:rsidTr="007E2E41">
        <w:trPr>
          <w:trHeight w:val="1331"/>
        </w:trPr>
        <w:tc>
          <w:tcPr>
            <w:tcW w:w="948" w:type="dxa"/>
            <w:vAlign w:val="center"/>
          </w:tcPr>
          <w:p w:rsidR="00403A52" w:rsidRDefault="00403A52">
            <w:pPr>
              <w:pStyle w:val="a5"/>
              <w:pBdr>
                <w:bottom w:val="none" w:sz="0" w:space="0" w:color="auto"/>
              </w:pBdr>
              <w:ind w:right="600"/>
              <w:jc w:val="both"/>
              <w:rPr>
                <w:rFonts w:ascii="宋体"/>
                <w:color w:val="000000"/>
                <w:sz w:val="24"/>
                <w:szCs w:val="24"/>
              </w:rPr>
            </w:pPr>
          </w:p>
        </w:tc>
        <w:tc>
          <w:tcPr>
            <w:tcW w:w="5256" w:type="dxa"/>
            <w:vAlign w:val="center"/>
          </w:tcPr>
          <w:p w:rsidR="00403A52" w:rsidRDefault="00403A52">
            <w:pPr>
              <w:pStyle w:val="a5"/>
              <w:pBdr>
                <w:bottom w:val="none" w:sz="0" w:space="0" w:color="auto"/>
              </w:pBdr>
              <w:tabs>
                <w:tab w:val="clear" w:pos="4153"/>
                <w:tab w:val="center" w:pos="5737"/>
              </w:tabs>
              <w:jc w:val="both"/>
              <w:rPr>
                <w:color w:val="000000"/>
                <w:sz w:val="24"/>
                <w:szCs w:val="24"/>
              </w:rPr>
            </w:pPr>
          </w:p>
        </w:tc>
        <w:tc>
          <w:tcPr>
            <w:tcW w:w="2113" w:type="dxa"/>
            <w:vAlign w:val="center"/>
          </w:tcPr>
          <w:p w:rsidR="00403A52" w:rsidRDefault="00403A52">
            <w:pPr>
              <w:pStyle w:val="a5"/>
              <w:pBdr>
                <w:bottom w:val="none" w:sz="0" w:space="0" w:color="auto"/>
              </w:pBdr>
              <w:ind w:right="600"/>
              <w:jc w:val="both"/>
              <w:rPr>
                <w:color w:val="000000"/>
                <w:sz w:val="32"/>
                <w:szCs w:val="32"/>
              </w:rPr>
            </w:pPr>
          </w:p>
        </w:tc>
        <w:tc>
          <w:tcPr>
            <w:tcW w:w="1811" w:type="dxa"/>
            <w:vAlign w:val="center"/>
          </w:tcPr>
          <w:p w:rsidR="00403A52" w:rsidRDefault="00403A52">
            <w:pPr>
              <w:pStyle w:val="a5"/>
              <w:pBdr>
                <w:bottom w:val="none" w:sz="0" w:space="0" w:color="auto"/>
              </w:pBdr>
              <w:ind w:right="600"/>
              <w:jc w:val="both"/>
              <w:rPr>
                <w:color w:val="000000"/>
                <w:sz w:val="32"/>
                <w:szCs w:val="32"/>
              </w:rPr>
            </w:pPr>
          </w:p>
        </w:tc>
      </w:tr>
      <w:tr w:rsidR="00403A52" w:rsidTr="007E2E41">
        <w:trPr>
          <w:trHeight w:val="1331"/>
        </w:trPr>
        <w:tc>
          <w:tcPr>
            <w:tcW w:w="948" w:type="dxa"/>
            <w:vAlign w:val="center"/>
          </w:tcPr>
          <w:p w:rsidR="00403A52" w:rsidRDefault="00403A52">
            <w:pPr>
              <w:pStyle w:val="a5"/>
              <w:pBdr>
                <w:bottom w:val="none" w:sz="0" w:space="0" w:color="auto"/>
              </w:pBdr>
              <w:ind w:right="600"/>
              <w:jc w:val="both"/>
              <w:rPr>
                <w:rFonts w:ascii="宋体"/>
                <w:color w:val="000000"/>
                <w:sz w:val="24"/>
                <w:szCs w:val="24"/>
              </w:rPr>
            </w:pPr>
          </w:p>
        </w:tc>
        <w:tc>
          <w:tcPr>
            <w:tcW w:w="5256" w:type="dxa"/>
            <w:vAlign w:val="center"/>
          </w:tcPr>
          <w:p w:rsidR="00403A52" w:rsidRDefault="00403A52">
            <w:pPr>
              <w:pStyle w:val="a5"/>
              <w:pBdr>
                <w:bottom w:val="none" w:sz="0" w:space="0" w:color="auto"/>
              </w:pBdr>
              <w:tabs>
                <w:tab w:val="clear" w:pos="4153"/>
                <w:tab w:val="center" w:pos="5737"/>
              </w:tabs>
              <w:jc w:val="both"/>
              <w:rPr>
                <w:color w:val="000000"/>
                <w:sz w:val="24"/>
                <w:szCs w:val="24"/>
              </w:rPr>
            </w:pPr>
          </w:p>
        </w:tc>
        <w:tc>
          <w:tcPr>
            <w:tcW w:w="2113" w:type="dxa"/>
            <w:vAlign w:val="center"/>
          </w:tcPr>
          <w:p w:rsidR="00403A52" w:rsidRDefault="00403A52">
            <w:pPr>
              <w:pStyle w:val="a5"/>
              <w:pBdr>
                <w:bottom w:val="none" w:sz="0" w:space="0" w:color="auto"/>
              </w:pBdr>
              <w:ind w:right="600"/>
              <w:jc w:val="both"/>
              <w:rPr>
                <w:color w:val="000000"/>
                <w:sz w:val="32"/>
                <w:szCs w:val="32"/>
              </w:rPr>
            </w:pPr>
          </w:p>
        </w:tc>
        <w:tc>
          <w:tcPr>
            <w:tcW w:w="1811" w:type="dxa"/>
            <w:vAlign w:val="center"/>
          </w:tcPr>
          <w:p w:rsidR="00403A52" w:rsidRDefault="00403A52">
            <w:pPr>
              <w:pStyle w:val="a5"/>
              <w:pBdr>
                <w:bottom w:val="none" w:sz="0" w:space="0" w:color="auto"/>
              </w:pBdr>
              <w:ind w:right="600"/>
              <w:jc w:val="both"/>
              <w:rPr>
                <w:color w:val="000000"/>
                <w:sz w:val="32"/>
                <w:szCs w:val="32"/>
              </w:rPr>
            </w:pPr>
          </w:p>
        </w:tc>
      </w:tr>
      <w:tr w:rsidR="00403A52" w:rsidTr="007E2E41">
        <w:trPr>
          <w:trHeight w:val="1331"/>
        </w:trPr>
        <w:tc>
          <w:tcPr>
            <w:tcW w:w="948" w:type="dxa"/>
            <w:vAlign w:val="center"/>
          </w:tcPr>
          <w:p w:rsidR="00403A52" w:rsidRDefault="00403A52">
            <w:pPr>
              <w:pStyle w:val="a5"/>
              <w:pBdr>
                <w:bottom w:val="none" w:sz="0" w:space="0" w:color="auto"/>
              </w:pBdr>
              <w:ind w:right="600"/>
              <w:jc w:val="both"/>
              <w:rPr>
                <w:rFonts w:ascii="宋体"/>
                <w:color w:val="000000"/>
                <w:sz w:val="24"/>
                <w:szCs w:val="24"/>
              </w:rPr>
            </w:pPr>
          </w:p>
        </w:tc>
        <w:tc>
          <w:tcPr>
            <w:tcW w:w="5256" w:type="dxa"/>
            <w:vAlign w:val="center"/>
          </w:tcPr>
          <w:p w:rsidR="00403A52" w:rsidRDefault="00403A52">
            <w:pPr>
              <w:pStyle w:val="a5"/>
              <w:pBdr>
                <w:bottom w:val="none" w:sz="0" w:space="0" w:color="auto"/>
              </w:pBdr>
              <w:tabs>
                <w:tab w:val="clear" w:pos="4153"/>
                <w:tab w:val="center" w:pos="5737"/>
              </w:tabs>
              <w:jc w:val="both"/>
              <w:rPr>
                <w:color w:val="000000"/>
                <w:sz w:val="24"/>
                <w:szCs w:val="24"/>
              </w:rPr>
            </w:pPr>
          </w:p>
        </w:tc>
        <w:tc>
          <w:tcPr>
            <w:tcW w:w="2113" w:type="dxa"/>
            <w:vAlign w:val="center"/>
          </w:tcPr>
          <w:p w:rsidR="00403A52" w:rsidRDefault="00403A52">
            <w:pPr>
              <w:pStyle w:val="a5"/>
              <w:pBdr>
                <w:bottom w:val="none" w:sz="0" w:space="0" w:color="auto"/>
              </w:pBdr>
              <w:ind w:right="600"/>
              <w:jc w:val="both"/>
              <w:rPr>
                <w:color w:val="000000"/>
                <w:sz w:val="32"/>
                <w:szCs w:val="32"/>
              </w:rPr>
            </w:pPr>
          </w:p>
        </w:tc>
        <w:tc>
          <w:tcPr>
            <w:tcW w:w="1811" w:type="dxa"/>
            <w:vAlign w:val="center"/>
          </w:tcPr>
          <w:p w:rsidR="00403A52" w:rsidRDefault="00403A52">
            <w:pPr>
              <w:pStyle w:val="a5"/>
              <w:pBdr>
                <w:bottom w:val="none" w:sz="0" w:space="0" w:color="auto"/>
              </w:pBdr>
              <w:ind w:right="600"/>
              <w:jc w:val="both"/>
              <w:rPr>
                <w:color w:val="000000"/>
                <w:sz w:val="32"/>
                <w:szCs w:val="32"/>
              </w:rPr>
            </w:pPr>
          </w:p>
        </w:tc>
      </w:tr>
      <w:tr w:rsidR="00403A52" w:rsidTr="007E2E41">
        <w:trPr>
          <w:trHeight w:val="1331"/>
        </w:trPr>
        <w:tc>
          <w:tcPr>
            <w:tcW w:w="948" w:type="dxa"/>
            <w:vAlign w:val="center"/>
          </w:tcPr>
          <w:p w:rsidR="00403A52" w:rsidRDefault="00403A52">
            <w:pPr>
              <w:pStyle w:val="a5"/>
              <w:pBdr>
                <w:bottom w:val="none" w:sz="0" w:space="0" w:color="auto"/>
              </w:pBdr>
              <w:ind w:right="600"/>
              <w:jc w:val="both"/>
              <w:rPr>
                <w:rFonts w:ascii="宋体"/>
                <w:color w:val="000000"/>
                <w:sz w:val="24"/>
                <w:szCs w:val="24"/>
              </w:rPr>
            </w:pPr>
          </w:p>
        </w:tc>
        <w:tc>
          <w:tcPr>
            <w:tcW w:w="5256" w:type="dxa"/>
            <w:vAlign w:val="center"/>
          </w:tcPr>
          <w:p w:rsidR="00403A52" w:rsidRDefault="00403A52">
            <w:pPr>
              <w:pStyle w:val="a5"/>
              <w:pBdr>
                <w:bottom w:val="none" w:sz="0" w:space="0" w:color="auto"/>
              </w:pBdr>
              <w:tabs>
                <w:tab w:val="clear" w:pos="4153"/>
                <w:tab w:val="center" w:pos="5737"/>
              </w:tabs>
              <w:jc w:val="both"/>
              <w:rPr>
                <w:color w:val="000000"/>
                <w:sz w:val="24"/>
                <w:szCs w:val="24"/>
              </w:rPr>
            </w:pPr>
          </w:p>
        </w:tc>
        <w:tc>
          <w:tcPr>
            <w:tcW w:w="2113" w:type="dxa"/>
            <w:vAlign w:val="center"/>
          </w:tcPr>
          <w:p w:rsidR="00403A52" w:rsidRDefault="00403A52">
            <w:pPr>
              <w:pStyle w:val="a5"/>
              <w:pBdr>
                <w:bottom w:val="none" w:sz="0" w:space="0" w:color="auto"/>
              </w:pBdr>
              <w:ind w:right="600"/>
              <w:jc w:val="both"/>
              <w:rPr>
                <w:color w:val="000000"/>
                <w:sz w:val="32"/>
                <w:szCs w:val="32"/>
              </w:rPr>
            </w:pPr>
          </w:p>
        </w:tc>
        <w:tc>
          <w:tcPr>
            <w:tcW w:w="1811" w:type="dxa"/>
            <w:vAlign w:val="center"/>
          </w:tcPr>
          <w:p w:rsidR="00403A52" w:rsidRDefault="00403A52">
            <w:pPr>
              <w:pStyle w:val="a5"/>
              <w:pBdr>
                <w:bottom w:val="none" w:sz="0" w:space="0" w:color="auto"/>
              </w:pBdr>
              <w:ind w:right="600"/>
              <w:jc w:val="both"/>
              <w:rPr>
                <w:color w:val="000000"/>
                <w:sz w:val="32"/>
                <w:szCs w:val="32"/>
              </w:rPr>
            </w:pPr>
          </w:p>
        </w:tc>
      </w:tr>
      <w:tr w:rsidR="00403A52">
        <w:tc>
          <w:tcPr>
            <w:tcW w:w="10128" w:type="dxa"/>
            <w:gridSpan w:val="4"/>
          </w:tcPr>
          <w:p w:rsidR="00403A52" w:rsidRDefault="00F469DD">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403A52" w:rsidRDefault="00F469DD">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403A52" w:rsidRDefault="00F469DD">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403A52" w:rsidRDefault="00F469DD">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403A52" w:rsidRDefault="00F469DD">
            <w:pPr>
              <w:spacing w:line="280" w:lineRule="exact"/>
              <w:rPr>
                <w:b/>
                <w:color w:val="000000"/>
                <w:sz w:val="22"/>
                <w:szCs w:val="22"/>
              </w:rPr>
            </w:pPr>
            <w:r>
              <w:rPr>
                <w:rFonts w:hint="eastAsia"/>
                <w:b/>
                <w:color w:val="000000"/>
                <w:sz w:val="22"/>
                <w:szCs w:val="22"/>
              </w:rPr>
              <w:t>审核员：</w:t>
            </w:r>
          </w:p>
          <w:p w:rsidR="00403A52" w:rsidRDefault="00F469DD">
            <w:pPr>
              <w:spacing w:line="280" w:lineRule="exact"/>
              <w:ind w:firstLineChars="1600" w:firstLine="3534"/>
              <w:rPr>
                <w:b/>
                <w:color w:val="000000"/>
                <w:sz w:val="22"/>
                <w:szCs w:val="22"/>
              </w:rPr>
            </w:pPr>
            <w:r>
              <w:rPr>
                <w:rFonts w:hint="eastAsia"/>
                <w:b/>
                <w:color w:val="000000"/>
                <w:sz w:val="22"/>
                <w:szCs w:val="22"/>
              </w:rPr>
              <w:t>日期：</w:t>
            </w:r>
            <w:r>
              <w:rPr>
                <w:rFonts w:hint="eastAsia"/>
                <w:b/>
                <w:color w:val="000000"/>
                <w:sz w:val="22"/>
                <w:szCs w:val="22"/>
              </w:rPr>
              <w:t xml:space="preserve">  </w:t>
            </w:r>
            <w:r w:rsidR="007E2E41">
              <w:rPr>
                <w:rFonts w:hint="eastAsia"/>
                <w:b/>
                <w:color w:val="000000"/>
                <w:sz w:val="22"/>
                <w:szCs w:val="22"/>
              </w:rPr>
              <w:t xml:space="preserve"> </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403A52">
        <w:trPr>
          <w:trHeight w:val="422"/>
        </w:trPr>
        <w:tc>
          <w:tcPr>
            <w:tcW w:w="10128" w:type="dxa"/>
            <w:gridSpan w:val="4"/>
            <w:vAlign w:val="bottom"/>
          </w:tcPr>
          <w:p w:rsidR="00403A52" w:rsidRDefault="00F469DD">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sidR="007E2E41">
              <w:rPr>
                <w:rFonts w:hint="eastAsia"/>
                <w:b/>
                <w:color w:val="000000"/>
                <w:sz w:val="22"/>
                <w:szCs w:val="22"/>
              </w:rPr>
              <w:t xml:space="preserve">  </w:t>
            </w:r>
            <w:r>
              <w:rPr>
                <w:rFonts w:hint="eastAsia"/>
                <w:b/>
                <w:color w:val="000000"/>
                <w:sz w:val="22"/>
                <w:szCs w:val="22"/>
              </w:rPr>
              <w:t xml:space="preserve">  </w:t>
            </w:r>
            <w:r>
              <w:rPr>
                <w:rFonts w:hint="eastAsia"/>
                <w:b/>
                <w:color w:val="000000"/>
                <w:sz w:val="22"/>
                <w:szCs w:val="22"/>
              </w:rPr>
              <w:t>日期：</w:t>
            </w:r>
            <w:r w:rsidR="007E2E41">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403A52">
        <w:tc>
          <w:tcPr>
            <w:tcW w:w="10128" w:type="dxa"/>
            <w:gridSpan w:val="4"/>
          </w:tcPr>
          <w:p w:rsidR="00403A52" w:rsidRDefault="00F469DD">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403A52" w:rsidRDefault="00F469DD">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403A52" w:rsidRDefault="00F469DD">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403A52" w:rsidRDefault="00F469DD">
            <w:pPr>
              <w:spacing w:line="280" w:lineRule="exact"/>
              <w:rPr>
                <w:b/>
                <w:color w:val="000000"/>
                <w:sz w:val="22"/>
                <w:szCs w:val="22"/>
              </w:rPr>
            </w:pPr>
            <w:r>
              <w:rPr>
                <w:rFonts w:hint="eastAsia"/>
                <w:b/>
                <w:color w:val="000000"/>
                <w:sz w:val="22"/>
                <w:szCs w:val="22"/>
              </w:rPr>
              <w:t>验证人：</w:t>
            </w:r>
            <w:r w:rsidR="007E2E41">
              <w:rPr>
                <w:rFonts w:hint="eastAsia"/>
                <w:b/>
                <w:color w:val="000000"/>
                <w:sz w:val="22"/>
                <w:szCs w:val="22"/>
              </w:rPr>
              <w:t xml:space="preserve">              </w:t>
            </w:r>
            <w:r>
              <w:rPr>
                <w:rFonts w:hint="eastAsia"/>
                <w:b/>
                <w:color w:val="000000"/>
                <w:sz w:val="22"/>
                <w:szCs w:val="22"/>
              </w:rPr>
              <w:t>日期：</w:t>
            </w:r>
          </w:p>
        </w:tc>
      </w:tr>
      <w:tr w:rsidR="00403A52">
        <w:tc>
          <w:tcPr>
            <w:tcW w:w="10128" w:type="dxa"/>
            <w:gridSpan w:val="4"/>
          </w:tcPr>
          <w:p w:rsidR="00403A52" w:rsidRDefault="00F469DD">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403A52" w:rsidRDefault="00403A52">
      <w:pPr>
        <w:snapToGrid w:val="0"/>
        <w:spacing w:line="400" w:lineRule="exact"/>
        <w:rPr>
          <w:rFonts w:ascii="宋体"/>
          <w:b/>
          <w:color w:val="000000"/>
          <w:sz w:val="26"/>
          <w:szCs w:val="26"/>
        </w:rPr>
      </w:pPr>
    </w:p>
    <w:sectPr w:rsidR="00403A52" w:rsidSect="00403A52">
      <w:headerReference w:type="default" r:id="rId9"/>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69DD" w:rsidRDefault="00F469DD" w:rsidP="00403A52">
      <w:r>
        <w:separator/>
      </w:r>
    </w:p>
  </w:endnote>
  <w:endnote w:type="continuationSeparator" w:id="1">
    <w:p w:rsidR="00F469DD" w:rsidRDefault="00F469DD" w:rsidP="00403A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69DD" w:rsidRDefault="00F469DD" w:rsidP="00403A52">
      <w:r>
        <w:separator/>
      </w:r>
    </w:p>
  </w:footnote>
  <w:footnote w:type="continuationSeparator" w:id="1">
    <w:p w:rsidR="00F469DD" w:rsidRDefault="00F469DD" w:rsidP="00403A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A52" w:rsidRDefault="00403A52">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sidRPr="00403A5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4097" type="#_x0000_t75" style="position:absolute;left:0;text-align:left;margin-left:-.05pt;margin-top:.35pt;width:32.3pt;height:34.1pt;z-index:-251659776" wrapcoords="21592 -2 0 0 0 21600 21592 21602 8 21602 21600 21600 21600 0 8 -2 21592 -2">
          <v:imagedata r:id="rId1" o:title=""/>
          <w10:wrap type="tight"/>
        </v:shape>
      </w:pict>
    </w:r>
    <w:r w:rsidR="00F469DD">
      <w:rPr>
        <w:rStyle w:val="CharChar1"/>
        <w:rFonts w:hint="default"/>
      </w:rPr>
      <w:t>北京国标联合认证有限公司</w:t>
    </w:r>
    <w:r w:rsidR="00F469DD">
      <w:rPr>
        <w:rStyle w:val="CharChar1"/>
        <w:rFonts w:hint="default"/>
      </w:rPr>
      <w:tab/>
    </w:r>
    <w:r w:rsidR="00F469DD">
      <w:rPr>
        <w:rStyle w:val="CharChar1"/>
        <w:rFonts w:hint="default"/>
      </w:rPr>
      <w:tab/>
    </w:r>
    <w:r w:rsidR="00F469DD">
      <w:rPr>
        <w:rStyle w:val="CharChar1"/>
        <w:rFonts w:hint="default"/>
      </w:rPr>
      <w:tab/>
    </w:r>
  </w:p>
  <w:p w:rsidR="00403A52" w:rsidRDefault="00403A52">
    <w:pPr>
      <w:pStyle w:val="a5"/>
      <w:pBdr>
        <w:bottom w:val="none" w:sz="0" w:space="0"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4098" type="#_x0000_t202" style="position:absolute;left:0;text-align:left;margin-left:345.5pt;margin-top:2.2pt;width:156.25pt;height:20.2pt;z-index:251657728" stroked="f">
          <v:textbox>
            <w:txbxContent>
              <w:p w:rsidR="00403A52" w:rsidRDefault="00F469DD">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469DD">
      <w:rPr>
        <w:rStyle w:val="CharChar1"/>
        <w:rFonts w:hint="default"/>
        <w:w w:val="90"/>
      </w:rPr>
      <w:t>Beijing International Standard united Certification Co.,Ltd.</w:t>
    </w:r>
  </w:p>
  <w:p w:rsidR="00403A52" w:rsidRDefault="00403A52">
    <w:r>
      <w:pict>
        <v:shapetype id="_x0000_t32" coordsize="21600,21600" o:spt="32" o:oned="t" path="m,l21600,21600e" filled="f">
          <v:path arrowok="t" fillok="f" o:connecttype="none"/>
          <o:lock v:ext="edit" shapetype="t"/>
        </v:shapetype>
        <v:shape id="_x0000_s4099" type="#_x0000_t32" style="position:absolute;left:0;text-align:left;margin-left:-.05pt;margin-top:10.65pt;width:489.8pt;height:0;z-index:251658752"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0CE3566"/>
    <w:multiLevelType w:val="singleLevel"/>
    <w:tmpl w:val="E0CE3566"/>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3,4"/>
      <o:rules v:ext="edit">
        <o:r id="V:Rule2" type="connector" idref="#_x0000_s4099"/>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3A52"/>
    <w:rsid w:val="00403A52"/>
    <w:rsid w:val="007E2E41"/>
    <w:rsid w:val="00F469DD"/>
    <w:rsid w:val="00F914AB"/>
    <w:rsid w:val="0D8136C2"/>
    <w:rsid w:val="2C6318D3"/>
    <w:rsid w:val="35D1482E"/>
    <w:rsid w:val="370D413C"/>
    <w:rsid w:val="5E105832"/>
    <w:rsid w:val="65D10D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A5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403A52"/>
    <w:rPr>
      <w:sz w:val="18"/>
      <w:szCs w:val="18"/>
    </w:rPr>
  </w:style>
  <w:style w:type="paragraph" w:styleId="a4">
    <w:name w:val="footer"/>
    <w:basedOn w:val="a"/>
    <w:link w:val="Char0"/>
    <w:uiPriority w:val="99"/>
    <w:qFormat/>
    <w:rsid w:val="00403A52"/>
    <w:pPr>
      <w:tabs>
        <w:tab w:val="center" w:pos="4153"/>
        <w:tab w:val="right" w:pos="8306"/>
      </w:tabs>
      <w:snapToGrid w:val="0"/>
      <w:jc w:val="left"/>
    </w:pPr>
    <w:rPr>
      <w:sz w:val="18"/>
      <w:szCs w:val="18"/>
    </w:rPr>
  </w:style>
  <w:style w:type="paragraph" w:styleId="a5">
    <w:name w:val="header"/>
    <w:basedOn w:val="a"/>
    <w:link w:val="Char1"/>
    <w:qFormat/>
    <w:rsid w:val="00403A52"/>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403A52"/>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qFormat/>
    <w:rsid w:val="00403A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3"/>
    <w:uiPriority w:val="99"/>
    <w:semiHidden/>
    <w:qFormat/>
    <w:locked/>
    <w:rsid w:val="00403A52"/>
    <w:rPr>
      <w:rFonts w:ascii="Times New Roman" w:eastAsia="宋体" w:hAnsi="Times New Roman" w:cs="Times New Roman"/>
      <w:sz w:val="18"/>
      <w:szCs w:val="18"/>
    </w:rPr>
  </w:style>
  <w:style w:type="character" w:customStyle="1" w:styleId="Char0">
    <w:name w:val="页脚 Char"/>
    <w:link w:val="a4"/>
    <w:uiPriority w:val="99"/>
    <w:qFormat/>
    <w:locked/>
    <w:rsid w:val="00403A52"/>
    <w:rPr>
      <w:rFonts w:ascii="Times New Roman" w:eastAsia="宋体" w:hAnsi="Times New Roman" w:cs="Times New Roman"/>
      <w:sz w:val="18"/>
      <w:szCs w:val="18"/>
    </w:rPr>
  </w:style>
  <w:style w:type="character" w:customStyle="1" w:styleId="Char1">
    <w:name w:val="页眉 Char"/>
    <w:link w:val="a5"/>
    <w:uiPriority w:val="99"/>
    <w:qFormat/>
    <w:locked/>
    <w:rsid w:val="00403A52"/>
    <w:rPr>
      <w:rFonts w:ascii="Calibri" w:eastAsia="宋体" w:hAnsi="Calibri" w:cs="Times New Roman"/>
      <w:sz w:val="18"/>
      <w:szCs w:val="18"/>
    </w:rPr>
  </w:style>
  <w:style w:type="character" w:customStyle="1" w:styleId="Char2">
    <w:name w:val="副标题 Char"/>
    <w:link w:val="a6"/>
    <w:uiPriority w:val="99"/>
    <w:locked/>
    <w:rsid w:val="00403A52"/>
    <w:rPr>
      <w:rFonts w:ascii="Cambria" w:eastAsia="宋体" w:hAnsi="Cambria" w:cs="Times New Roman"/>
      <w:b/>
      <w:bCs/>
      <w:kern w:val="28"/>
      <w:sz w:val="32"/>
      <w:szCs w:val="32"/>
    </w:rPr>
  </w:style>
  <w:style w:type="character" w:customStyle="1" w:styleId="CharChar1">
    <w:name w:val="Char Char1"/>
    <w:qFormat/>
    <w:locked/>
    <w:rsid w:val="00403A52"/>
    <w:rPr>
      <w:rFonts w:ascii="宋体" w:eastAsia="宋体" w:hAnsi="Courier New" w:hint="eastAsia"/>
      <w:kern w:val="2"/>
      <w:sz w:val="21"/>
      <w:lang w:val="en-US" w:eastAsia="zh-CN" w:bidi="ar-SA"/>
    </w:rPr>
  </w:style>
  <w:style w:type="character" w:customStyle="1" w:styleId="1">
    <w:name w:val="占位符文本1"/>
    <w:basedOn w:val="a0"/>
    <w:uiPriority w:val="99"/>
    <w:semiHidden/>
    <w:qFormat/>
    <w:rsid w:val="00403A52"/>
    <w:rPr>
      <w:color w:val="808080"/>
    </w:rPr>
  </w:style>
  <w:style w:type="paragraph" w:styleId="a8">
    <w:name w:val="List Paragraph"/>
    <w:basedOn w:val="a"/>
    <w:uiPriority w:val="99"/>
    <w:unhideWhenUsed/>
    <w:qFormat/>
    <w:rsid w:val="00403A52"/>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1221</Words>
  <Characters>6964</Characters>
  <Application>Microsoft Office Word</Application>
  <DocSecurity>0</DocSecurity>
  <Lines>58</Lines>
  <Paragraphs>16</Paragraphs>
  <ScaleCrop>false</ScaleCrop>
  <Company>微软中国</Company>
  <LinksUpToDate>false</LinksUpToDate>
  <CharactersWithSpaces>8169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67</cp:revision>
  <dcterms:created xsi:type="dcterms:W3CDTF">2015-06-17T13:22:00Z</dcterms:created>
  <dcterms:modified xsi:type="dcterms:W3CDTF">2019-10-08T02:36:00Z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