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D4" w:rsidRDefault="00FF417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0231-2020</w:t>
      </w:r>
      <w:bookmarkEnd w:id="0"/>
    </w:p>
    <w:p w:rsidR="00D359D4" w:rsidRDefault="00FF417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359D4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D359D4" w:rsidRDefault="00FF417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湖南金龙潍微科技股份有限公司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59D4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生产质量技术中心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李成</w:t>
            </w:r>
          </w:p>
        </w:tc>
      </w:tr>
      <w:tr w:rsidR="00D359D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查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生产质量技术中心</w:t>
            </w:r>
            <w:r>
              <w:rPr>
                <w:rFonts w:ascii="宋体" w:hAnsi="宋体" w:hint="eastAsia"/>
                <w:szCs w:val="21"/>
              </w:rPr>
              <w:t>检验现场</w:t>
            </w: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日的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检定</w:t>
            </w:r>
            <w:r>
              <w:rPr>
                <w:rFonts w:ascii="宋体" w:hAnsi="宋体"/>
                <w:szCs w:val="21"/>
              </w:rPr>
              <w:t>记录</w:t>
            </w:r>
            <w:r>
              <w:rPr>
                <w:rFonts w:ascii="宋体" w:hAnsi="宋体"/>
                <w:szCs w:val="21"/>
              </w:rPr>
              <w:t>”1</w:t>
            </w:r>
            <w:r>
              <w:rPr>
                <w:rFonts w:ascii="宋体" w:hAnsi="宋体"/>
                <w:szCs w:val="21"/>
              </w:rPr>
              <w:t>份；记录编号：</w:t>
            </w:r>
            <w:r>
              <w:rPr>
                <w:rFonts w:ascii="宋体" w:hAnsi="宋体"/>
                <w:szCs w:val="21"/>
              </w:rPr>
              <w:t>20201110001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表号为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020025643</w:t>
            </w:r>
            <w:r>
              <w:rPr>
                <w:rFonts w:ascii="宋体" w:hAnsi="宋体" w:hint="eastAsia"/>
                <w:szCs w:val="21"/>
              </w:rPr>
              <w:t>，没有检验依据和检验设备信息。</w:t>
            </w:r>
          </w:p>
          <w:p w:rsidR="00D359D4" w:rsidRDefault="00D359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 w:rsidR="00D359D4" w:rsidRDefault="00D359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617FF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7.2.4(a)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测量过程的记录</w:t>
            </w:r>
            <w:r w:rsidR="00F617FF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F617FF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</w:t>
            </w:r>
          </w:p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</w:t>
            </w:r>
          </w:p>
          <w:p w:rsidR="00D359D4" w:rsidRDefault="00FF417F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D359D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D359D4" w:rsidRDefault="00D359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359D4" w:rsidRDefault="00D359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359D4" w:rsidRDefault="00D359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D359D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D359D4" w:rsidRDefault="00D359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359D4" w:rsidRDefault="00D359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359D4" w:rsidRDefault="00FF417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D359D4" w:rsidRDefault="00FF417F">
      <w:pPr>
        <w:jc w:val="right"/>
      </w:pPr>
      <w:r>
        <w:rPr>
          <w:rFonts w:hint="eastAsia"/>
        </w:rPr>
        <w:t>可另附页</w:t>
      </w:r>
    </w:p>
    <w:sectPr w:rsidR="00D359D4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7F" w:rsidRDefault="00FF417F">
      <w:r>
        <w:separator/>
      </w:r>
    </w:p>
  </w:endnote>
  <w:endnote w:type="continuationSeparator" w:id="0">
    <w:p w:rsidR="00FF417F" w:rsidRDefault="00FF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7F" w:rsidRDefault="00FF417F">
      <w:r>
        <w:separator/>
      </w:r>
    </w:p>
  </w:footnote>
  <w:footnote w:type="continuationSeparator" w:id="0">
    <w:p w:rsidR="00FF417F" w:rsidRDefault="00FF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D4" w:rsidRDefault="00FF417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359D4" w:rsidRDefault="00FF417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;mso-width-relative:page;mso-height-relative:page" stroked="f">
          <v:textbox>
            <w:txbxContent>
              <w:p w:rsidR="00D359D4" w:rsidRDefault="00FF417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359D4" w:rsidRDefault="00FF417F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359D4" w:rsidRDefault="00FF417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0" to="457.75pt,.05pt"/>
      </w:pict>
    </w:r>
  </w:p>
  <w:p w:rsidR="00D359D4" w:rsidRDefault="00D359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E7"/>
    <w:rsid w:val="000203B7"/>
    <w:rsid w:val="004B1A54"/>
    <w:rsid w:val="005515E7"/>
    <w:rsid w:val="00727C0C"/>
    <w:rsid w:val="00CB4C13"/>
    <w:rsid w:val="00D359D4"/>
    <w:rsid w:val="00DC7469"/>
    <w:rsid w:val="00DF13A6"/>
    <w:rsid w:val="00F617FF"/>
    <w:rsid w:val="00FF417F"/>
    <w:rsid w:val="07A65AB5"/>
    <w:rsid w:val="097C0DCC"/>
    <w:rsid w:val="0CA25830"/>
    <w:rsid w:val="0D5405FC"/>
    <w:rsid w:val="0F381C8E"/>
    <w:rsid w:val="29AE5B74"/>
    <w:rsid w:val="3FE9174F"/>
    <w:rsid w:val="503E67D4"/>
    <w:rsid w:val="51BC026A"/>
    <w:rsid w:val="52EA28D5"/>
    <w:rsid w:val="54973BBA"/>
    <w:rsid w:val="56155051"/>
    <w:rsid w:val="5AFB586A"/>
    <w:rsid w:val="65076B69"/>
    <w:rsid w:val="6A564470"/>
    <w:rsid w:val="6FDA4A56"/>
    <w:rsid w:val="7B98638F"/>
    <w:rsid w:val="7E29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411F68B2"/>
  <w15:docId w15:val="{11A5ACF8-B65A-4E6A-AE23-651C968D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40</cp:revision>
  <dcterms:created xsi:type="dcterms:W3CDTF">2015-10-10T05:30:00Z</dcterms:created>
  <dcterms:modified xsi:type="dcterms:W3CDTF">2020-11-30T11:42:00Z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