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5B" w:rsidRDefault="00D3182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4"/>
          <w:u w:val="single"/>
        </w:rPr>
        <w:t xml:space="preserve"> 02</w:t>
      </w:r>
      <w:r w:rsidR="00A1765E">
        <w:rPr>
          <w:rFonts w:ascii="Times New Roman" w:hAnsi="Times New Roman" w:cs="Times New Roman"/>
          <w:b/>
          <w:bCs/>
          <w:sz w:val="20"/>
          <w:szCs w:val="24"/>
          <w:u w:val="single"/>
        </w:rPr>
        <w:t>31</w:t>
      </w:r>
      <w:r>
        <w:rPr>
          <w:rFonts w:ascii="Times New Roman" w:hAnsi="Times New Roman" w:cs="Times New Roman" w:hint="eastAsia"/>
          <w:b/>
          <w:bCs/>
          <w:sz w:val="20"/>
          <w:szCs w:val="24"/>
          <w:u w:val="single"/>
        </w:rPr>
        <w:t>-20</w:t>
      </w:r>
      <w:r w:rsidR="00A1765E">
        <w:rPr>
          <w:rFonts w:ascii="Times New Roman" w:hAnsi="Times New Roman" w:cs="Times New Roman"/>
          <w:b/>
          <w:bCs/>
          <w:sz w:val="20"/>
          <w:szCs w:val="24"/>
          <w:u w:val="single"/>
        </w:rPr>
        <w:t>20</w:t>
      </w:r>
      <w:r>
        <w:rPr>
          <w:rFonts w:ascii="Times New Roman" w:hAnsi="Times New Roman" w:cs="Times New Roman" w:hint="eastAsia"/>
          <w:b/>
          <w:bCs/>
          <w:sz w:val="20"/>
          <w:szCs w:val="24"/>
          <w:u w:val="single"/>
        </w:rPr>
        <w:t xml:space="preserve"> </w:t>
      </w:r>
    </w:p>
    <w:p w:rsidR="00FB5025" w:rsidRDefault="00FB5025" w:rsidP="00FB502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664"/>
        <w:gridCol w:w="632"/>
        <w:gridCol w:w="789"/>
        <w:gridCol w:w="1337"/>
        <w:gridCol w:w="317"/>
        <w:gridCol w:w="1170"/>
        <w:gridCol w:w="610"/>
        <w:gridCol w:w="1036"/>
        <w:gridCol w:w="615"/>
        <w:gridCol w:w="1563"/>
      </w:tblGrid>
      <w:tr w:rsidR="00FB5025" w:rsidTr="00C02566">
        <w:trPr>
          <w:trHeight w:val="239"/>
          <w:jc w:val="center"/>
        </w:trPr>
        <w:tc>
          <w:tcPr>
            <w:tcW w:w="1674" w:type="dxa"/>
            <w:gridSpan w:val="2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</w:p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422" w:type="dxa"/>
            <w:gridSpan w:val="4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冷水水表电压变化测量过程</w:t>
            </w:r>
          </w:p>
        </w:tc>
        <w:tc>
          <w:tcPr>
            <w:tcW w:w="1487" w:type="dxa"/>
            <w:gridSpan w:val="2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企业部门</w:t>
            </w:r>
          </w:p>
        </w:tc>
        <w:tc>
          <w:tcPr>
            <w:tcW w:w="3824" w:type="dxa"/>
            <w:gridSpan w:val="4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质检部</w:t>
            </w:r>
          </w:p>
        </w:tc>
      </w:tr>
      <w:tr w:rsidR="00FB5025" w:rsidTr="00C02566">
        <w:trPr>
          <w:trHeight w:val="9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296" w:type="dxa"/>
            <w:gridSpan w:val="2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2126" w:type="dxa"/>
            <w:gridSpan w:val="2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电压（</w:t>
            </w:r>
            <w:r>
              <w:rPr>
                <w:rFonts w:ascii="Times New Roman" w:eastAsia="宋体" w:hAnsi="Times New Roman" w:cs="Times New Roman"/>
                <w:szCs w:val="21"/>
              </w:rPr>
              <w:t>3.6±0.1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V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</w:p>
        </w:tc>
        <w:tc>
          <w:tcPr>
            <w:tcW w:w="2178" w:type="dxa"/>
            <w:gridSpan w:val="2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0.07V</w:t>
            </w:r>
          </w:p>
        </w:tc>
      </w:tr>
      <w:tr w:rsidR="00FB5025" w:rsidTr="00C02566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公差</w:t>
            </w:r>
            <w:r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2126" w:type="dxa"/>
            <w:gridSpan w:val="2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0.2V</w:t>
            </w:r>
          </w:p>
        </w:tc>
        <w:tc>
          <w:tcPr>
            <w:tcW w:w="1487" w:type="dxa"/>
            <w:gridSpan w:val="2"/>
            <w:vMerge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允许不确定度</w:t>
            </w:r>
          </w:p>
        </w:tc>
        <w:tc>
          <w:tcPr>
            <w:tcW w:w="2178" w:type="dxa"/>
            <w:gridSpan w:val="2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0.023V</w:t>
            </w:r>
          </w:p>
        </w:tc>
      </w:tr>
      <w:tr w:rsidR="00FB5025" w:rsidTr="00C02566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126" w:type="dxa"/>
            <w:gridSpan w:val="2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487" w:type="dxa"/>
            <w:gridSpan w:val="2"/>
            <w:vMerge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178" w:type="dxa"/>
            <w:gridSpan w:val="2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</w:tr>
      <w:tr w:rsidR="00FB5025" w:rsidTr="00C02566">
        <w:trPr>
          <w:trHeight w:val="327"/>
          <w:jc w:val="center"/>
        </w:trPr>
        <w:tc>
          <w:tcPr>
            <w:tcW w:w="10407" w:type="dxa"/>
            <w:gridSpan w:val="12"/>
          </w:tcPr>
          <w:p w:rsidR="00FB5025" w:rsidRDefault="00FB5025" w:rsidP="00C025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测量过程要素控制状况：</w:t>
            </w:r>
          </w:p>
        </w:tc>
      </w:tr>
      <w:tr w:rsidR="00FB5025" w:rsidTr="00C02566">
        <w:trPr>
          <w:trHeight w:val="458"/>
          <w:jc w:val="center"/>
        </w:trPr>
        <w:tc>
          <w:tcPr>
            <w:tcW w:w="2338" w:type="dxa"/>
            <w:gridSpan w:val="3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过程要素</w:t>
            </w:r>
          </w:p>
        </w:tc>
        <w:tc>
          <w:tcPr>
            <w:tcW w:w="6506" w:type="dxa"/>
            <w:gridSpan w:val="8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563" w:type="dxa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是否满足</w:t>
            </w:r>
          </w:p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</w:t>
            </w:r>
          </w:p>
        </w:tc>
      </w:tr>
      <w:tr w:rsidR="00FB5025" w:rsidTr="00C02566">
        <w:trPr>
          <w:trHeight w:val="568"/>
          <w:jc w:val="center"/>
        </w:trPr>
        <w:tc>
          <w:tcPr>
            <w:tcW w:w="2338" w:type="dxa"/>
            <w:gridSpan w:val="3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测量误差</w:t>
            </w:r>
          </w:p>
        </w:tc>
        <w:tc>
          <w:tcPr>
            <w:tcW w:w="1651" w:type="dxa"/>
            <w:gridSpan w:val="2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其他特性</w:t>
            </w:r>
          </w:p>
        </w:tc>
        <w:tc>
          <w:tcPr>
            <w:tcW w:w="1563" w:type="dxa"/>
            <w:vMerge w:val="restart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FB5025" w:rsidTr="00C02566">
        <w:trPr>
          <w:trHeight w:val="399"/>
          <w:jc w:val="center"/>
        </w:trPr>
        <w:tc>
          <w:tcPr>
            <w:tcW w:w="2338" w:type="dxa"/>
            <w:gridSpan w:val="3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数字万用表</w:t>
            </w:r>
          </w:p>
        </w:tc>
        <w:tc>
          <w:tcPr>
            <w:tcW w:w="1421" w:type="dxa"/>
            <w:gridSpan w:val="2"/>
            <w:vAlign w:val="center"/>
          </w:tcPr>
          <w:p w:rsidR="00FB5025" w:rsidRDefault="00FB5025" w:rsidP="00C0256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(0-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0)V</w:t>
            </w:r>
            <w:proofErr w:type="gramEnd"/>
          </w:p>
        </w:tc>
        <w:tc>
          <w:tcPr>
            <w:tcW w:w="1654" w:type="dxa"/>
            <w:gridSpan w:val="2"/>
            <w:vAlign w:val="center"/>
          </w:tcPr>
          <w:p w:rsidR="00FB5025" w:rsidRDefault="00FB5025" w:rsidP="00C0256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  <w:lang w:bidi="ar"/>
              </w:rPr>
              <w:t>U=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0.00</w:t>
            </w:r>
            <w:r w:rsidR="007655D9">
              <w:rPr>
                <w:rFonts w:ascii="Times New Roman" w:eastAsia="宋体" w:hAnsi="Times New Roman" w:cs="Times New Roman"/>
                <w:szCs w:val="21"/>
                <w:lang w:bidi="ar"/>
              </w:rPr>
              <w:t>3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V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  <w:lang w:bidi="ar"/>
              </w:rPr>
              <w:t>k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=2</w:t>
            </w:r>
          </w:p>
        </w:tc>
        <w:tc>
          <w:tcPr>
            <w:tcW w:w="1780" w:type="dxa"/>
            <w:gridSpan w:val="2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651" w:type="dxa"/>
            <w:gridSpan w:val="2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/</w:t>
            </w:r>
          </w:p>
        </w:tc>
        <w:tc>
          <w:tcPr>
            <w:tcW w:w="1563" w:type="dxa"/>
            <w:vMerge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B5025" w:rsidTr="00C02566">
        <w:trPr>
          <w:trHeight w:val="98"/>
          <w:jc w:val="center"/>
        </w:trPr>
        <w:tc>
          <w:tcPr>
            <w:tcW w:w="2338" w:type="dxa"/>
            <w:gridSpan w:val="3"/>
            <w:vAlign w:val="center"/>
          </w:tcPr>
          <w:p w:rsidR="00FB5025" w:rsidRDefault="00FB5025" w:rsidP="00C0256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506" w:type="dxa"/>
            <w:gridSpan w:val="8"/>
            <w:vAlign w:val="center"/>
          </w:tcPr>
          <w:p w:rsidR="00FB5025" w:rsidRDefault="00FB5025" w:rsidP="00C0256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SDSB/CL-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202001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《</w:t>
            </w:r>
            <w:r>
              <w:rPr>
                <w:rFonts w:ascii="Times New Roman" w:eastAsia="宋体" w:hAnsi="Times New Roman" w:cs="Times New Roman"/>
                <w:szCs w:val="21"/>
              </w:rPr>
              <w:t>冷水水表电压变化测量过程控制规范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》</w:t>
            </w:r>
          </w:p>
        </w:tc>
        <w:tc>
          <w:tcPr>
            <w:tcW w:w="1563" w:type="dxa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FB5025" w:rsidTr="00C02566">
        <w:trPr>
          <w:trHeight w:val="111"/>
          <w:jc w:val="center"/>
        </w:trPr>
        <w:tc>
          <w:tcPr>
            <w:tcW w:w="2338" w:type="dxa"/>
            <w:gridSpan w:val="3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测量方法编号</w:t>
            </w:r>
          </w:p>
        </w:tc>
        <w:tc>
          <w:tcPr>
            <w:tcW w:w="6506" w:type="dxa"/>
            <w:gridSpan w:val="8"/>
            <w:vAlign w:val="center"/>
          </w:tcPr>
          <w:p w:rsidR="00FB5025" w:rsidRDefault="00FB5025" w:rsidP="00C02566">
            <w:pPr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JJG162-2009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冷水水表</w:t>
            </w:r>
          </w:p>
        </w:tc>
        <w:tc>
          <w:tcPr>
            <w:tcW w:w="1563" w:type="dxa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FB5025" w:rsidTr="00C02566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环境条件</w:t>
            </w:r>
          </w:p>
        </w:tc>
        <w:tc>
          <w:tcPr>
            <w:tcW w:w="6506" w:type="dxa"/>
            <w:gridSpan w:val="8"/>
            <w:vAlign w:val="center"/>
          </w:tcPr>
          <w:p w:rsidR="00FB5025" w:rsidRDefault="00FB5025" w:rsidP="00C0256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常温</w:t>
            </w:r>
          </w:p>
        </w:tc>
        <w:tc>
          <w:tcPr>
            <w:tcW w:w="1563" w:type="dxa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FB5025" w:rsidTr="00C02566">
        <w:trPr>
          <w:trHeight w:val="236"/>
          <w:jc w:val="center"/>
        </w:trPr>
        <w:tc>
          <w:tcPr>
            <w:tcW w:w="2338" w:type="dxa"/>
            <w:gridSpan w:val="3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操作人员姓名</w:t>
            </w:r>
          </w:p>
        </w:tc>
        <w:tc>
          <w:tcPr>
            <w:tcW w:w="6506" w:type="dxa"/>
            <w:gridSpan w:val="8"/>
            <w:vAlign w:val="center"/>
          </w:tcPr>
          <w:p w:rsidR="00FB5025" w:rsidRDefault="00B265E2" w:rsidP="00C0256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缪勃</w:t>
            </w:r>
            <w:r w:rsidR="00FB5025">
              <w:rPr>
                <w:rFonts w:ascii="Times New Roman" w:eastAsia="宋体" w:hAnsi="Times New Roman" w:cs="Times New Roman"/>
                <w:szCs w:val="21"/>
                <w:lang w:bidi="ar"/>
              </w:rPr>
              <w:t>，培训后上岗</w:t>
            </w:r>
          </w:p>
        </w:tc>
        <w:tc>
          <w:tcPr>
            <w:tcW w:w="1563" w:type="dxa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FB5025" w:rsidTr="00656E16">
        <w:trPr>
          <w:trHeight w:val="326"/>
          <w:jc w:val="center"/>
        </w:trPr>
        <w:tc>
          <w:tcPr>
            <w:tcW w:w="2338" w:type="dxa"/>
            <w:gridSpan w:val="3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506" w:type="dxa"/>
            <w:gridSpan w:val="8"/>
            <w:vAlign w:val="center"/>
          </w:tcPr>
          <w:p w:rsidR="00FB5025" w:rsidRDefault="00FB5025" w:rsidP="00C02566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《</w:t>
            </w:r>
            <w:r>
              <w:rPr>
                <w:rFonts w:ascii="Times New Roman" w:eastAsia="宋体" w:hAnsi="Times New Roman" w:cs="Times New Roman"/>
                <w:szCs w:val="21"/>
              </w:rPr>
              <w:t>冷水水表电压变化测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量结果的不确定度评定》</w:t>
            </w:r>
          </w:p>
        </w:tc>
        <w:tc>
          <w:tcPr>
            <w:tcW w:w="1563" w:type="dxa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FB5025" w:rsidTr="00656E16">
        <w:trPr>
          <w:trHeight w:val="378"/>
          <w:jc w:val="center"/>
        </w:trPr>
        <w:tc>
          <w:tcPr>
            <w:tcW w:w="2338" w:type="dxa"/>
            <w:gridSpan w:val="3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有效性确认方法</w:t>
            </w:r>
          </w:p>
        </w:tc>
        <w:tc>
          <w:tcPr>
            <w:tcW w:w="6506" w:type="dxa"/>
            <w:gridSpan w:val="8"/>
            <w:vAlign w:val="center"/>
          </w:tcPr>
          <w:p w:rsidR="00FB5025" w:rsidRDefault="00FB5025" w:rsidP="00C0256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B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《高度控制测量过程有效性确认记录》</w:t>
            </w:r>
          </w:p>
        </w:tc>
        <w:tc>
          <w:tcPr>
            <w:tcW w:w="1563" w:type="dxa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B265E2" w:rsidTr="00656E16">
        <w:trPr>
          <w:trHeight w:val="444"/>
          <w:jc w:val="center"/>
        </w:trPr>
        <w:tc>
          <w:tcPr>
            <w:tcW w:w="2338" w:type="dxa"/>
            <w:gridSpan w:val="3"/>
            <w:vAlign w:val="center"/>
          </w:tcPr>
          <w:p w:rsidR="00B265E2" w:rsidRDefault="00B265E2" w:rsidP="00B265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B265E2" w:rsidRDefault="00B265E2" w:rsidP="00B265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506" w:type="dxa"/>
            <w:gridSpan w:val="8"/>
            <w:vAlign w:val="center"/>
          </w:tcPr>
          <w:p w:rsidR="00B265E2" w:rsidRDefault="00B265E2" w:rsidP="00B265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C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《测量过程监视统计记录表及控制图》</w:t>
            </w:r>
          </w:p>
        </w:tc>
        <w:tc>
          <w:tcPr>
            <w:tcW w:w="1563" w:type="dxa"/>
            <w:vAlign w:val="center"/>
          </w:tcPr>
          <w:p w:rsidR="00B265E2" w:rsidRDefault="00B265E2" w:rsidP="00B265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B265E2" w:rsidTr="00B265E2">
        <w:trPr>
          <w:trHeight w:val="458"/>
          <w:jc w:val="center"/>
        </w:trPr>
        <w:tc>
          <w:tcPr>
            <w:tcW w:w="2338" w:type="dxa"/>
            <w:gridSpan w:val="3"/>
            <w:vAlign w:val="center"/>
          </w:tcPr>
          <w:p w:rsidR="00B265E2" w:rsidRDefault="00B265E2" w:rsidP="00B265E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控制图绘制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如果有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6506" w:type="dxa"/>
            <w:gridSpan w:val="8"/>
            <w:vAlign w:val="center"/>
          </w:tcPr>
          <w:p w:rsidR="00B265E2" w:rsidRDefault="00B265E2" w:rsidP="00B265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C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《测量过程监视统计记录表及控制图》</w:t>
            </w:r>
          </w:p>
        </w:tc>
        <w:tc>
          <w:tcPr>
            <w:tcW w:w="1563" w:type="dxa"/>
            <w:vAlign w:val="center"/>
          </w:tcPr>
          <w:p w:rsidR="00B265E2" w:rsidRDefault="00B265E2" w:rsidP="00B265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FB5025" w:rsidTr="00C02566">
        <w:trPr>
          <w:trHeight w:val="560"/>
          <w:jc w:val="center"/>
        </w:trPr>
        <w:tc>
          <w:tcPr>
            <w:tcW w:w="1350" w:type="dxa"/>
            <w:vAlign w:val="center"/>
          </w:tcPr>
          <w:p w:rsidR="00FB5025" w:rsidRDefault="00FB5025" w:rsidP="00C0256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9057" w:type="dxa"/>
            <w:gridSpan w:val="11"/>
          </w:tcPr>
          <w:p w:rsidR="00FB5025" w:rsidRDefault="00FB5025" w:rsidP="00C0256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FB5025" w:rsidRDefault="00FB5025" w:rsidP="00C0256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查《冷水水表电压变化测量过程控制规范》明确了该测量过程需控制的测量设备、测量方法、测量环境条件、测量人员能力、测量过程监视方法和监视频次，满足该测量过程要求。</w:t>
            </w:r>
          </w:p>
          <w:p w:rsidR="00FB5025" w:rsidRDefault="00FB5025" w:rsidP="00C0256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查该测量过程要素：测量设备、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测量方法、环境条件、人员操作技能等均受控。</w:t>
            </w:r>
          </w:p>
          <w:p w:rsidR="00FB5025" w:rsidRDefault="00FB5025" w:rsidP="00C0256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查该测量过程不确定度评定方法正确。</w:t>
            </w:r>
          </w:p>
          <w:p w:rsidR="00FB5025" w:rsidRDefault="00FB5025" w:rsidP="00C0256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查该测量过程有效性确认方法正确，满足测量过程控制要求。</w:t>
            </w:r>
          </w:p>
          <w:p w:rsidR="00FB5025" w:rsidRDefault="00FB5025" w:rsidP="00C0256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查该测量过程监视记录，在控制限。测量过程控制图绘制方法正确。</w:t>
            </w:r>
          </w:p>
          <w:p w:rsidR="00FB5025" w:rsidRDefault="00FB5025" w:rsidP="00C02566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B5025" w:rsidRDefault="00FB5025" w:rsidP="00C0256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" w:char="F0FE"/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:rsidR="00FB5025" w:rsidRDefault="00FB5025" w:rsidP="00FB5025">
      <w:pPr>
        <w:spacing w:beforeLines="50" w:before="156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szCs w:val="21"/>
        </w:rPr>
        <w:t>审核日期：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2020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年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1</w:t>
      </w:r>
      <w:r w:rsidR="00B265E2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2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月</w:t>
      </w:r>
      <w:r w:rsidR="00B265E2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01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日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   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  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审核员：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 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        </w:t>
      </w:r>
      <w:r>
        <w:rPr>
          <w:rFonts w:ascii="Times New Roman" w:eastAsiaTheme="majorEastAsia" w:hAnsi="Times New Roman" w:cs="Times New Roman"/>
          <w:szCs w:val="21"/>
        </w:rPr>
        <w:t xml:space="preserve">         </w:t>
      </w:r>
      <w:r>
        <w:rPr>
          <w:rFonts w:ascii="Times New Roman" w:eastAsiaTheme="majorEastAsia" w:hAnsi="Times New Roman" w:cs="Times New Roman"/>
          <w:szCs w:val="21"/>
        </w:rPr>
        <w:t>企业部门代表：</w:t>
      </w:r>
    </w:p>
    <w:sectPr w:rsidR="00FB5025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8BE" w:rsidRDefault="003E08BE">
      <w:r>
        <w:separator/>
      </w:r>
    </w:p>
  </w:endnote>
  <w:endnote w:type="continuationSeparator" w:id="0">
    <w:p w:rsidR="003E08BE" w:rsidRDefault="003E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8BE" w:rsidRDefault="003E08BE">
      <w:r>
        <w:separator/>
      </w:r>
    </w:p>
  </w:footnote>
  <w:footnote w:type="continuationSeparator" w:id="0">
    <w:p w:rsidR="003E08BE" w:rsidRDefault="003E0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65B" w:rsidRDefault="00D31826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8565B" w:rsidRDefault="00D31826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8565B" w:rsidRDefault="003E08BE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:rsidR="0028565B" w:rsidRDefault="00D31826"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3182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D31826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D31826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28565B" w:rsidRDefault="003E08B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65B"/>
    <w:rsid w:val="00103544"/>
    <w:rsid w:val="00161744"/>
    <w:rsid w:val="00187A84"/>
    <w:rsid w:val="001C4BF5"/>
    <w:rsid w:val="0028565B"/>
    <w:rsid w:val="002F71EA"/>
    <w:rsid w:val="003B18C8"/>
    <w:rsid w:val="003E08BE"/>
    <w:rsid w:val="00656E16"/>
    <w:rsid w:val="007655D9"/>
    <w:rsid w:val="007B7AA2"/>
    <w:rsid w:val="00992B1F"/>
    <w:rsid w:val="00A1765E"/>
    <w:rsid w:val="00A83452"/>
    <w:rsid w:val="00B265E2"/>
    <w:rsid w:val="00B62081"/>
    <w:rsid w:val="00D049EA"/>
    <w:rsid w:val="00D31826"/>
    <w:rsid w:val="00D47B60"/>
    <w:rsid w:val="00F8695E"/>
    <w:rsid w:val="00FB5025"/>
    <w:rsid w:val="00FF58E1"/>
    <w:rsid w:val="02663F3C"/>
    <w:rsid w:val="07180858"/>
    <w:rsid w:val="0F2A011F"/>
    <w:rsid w:val="100E267D"/>
    <w:rsid w:val="1066621C"/>
    <w:rsid w:val="14E12702"/>
    <w:rsid w:val="16170432"/>
    <w:rsid w:val="18C64E66"/>
    <w:rsid w:val="1EA57B71"/>
    <w:rsid w:val="22795485"/>
    <w:rsid w:val="22F94476"/>
    <w:rsid w:val="26BF7D37"/>
    <w:rsid w:val="27BA761C"/>
    <w:rsid w:val="308C30A5"/>
    <w:rsid w:val="391006FB"/>
    <w:rsid w:val="395426B2"/>
    <w:rsid w:val="3C977CC4"/>
    <w:rsid w:val="3D9C4ACC"/>
    <w:rsid w:val="42A11015"/>
    <w:rsid w:val="47D638DA"/>
    <w:rsid w:val="4A44775E"/>
    <w:rsid w:val="4A61141E"/>
    <w:rsid w:val="5DB917AB"/>
    <w:rsid w:val="670D7C94"/>
    <w:rsid w:val="70D1748E"/>
    <w:rsid w:val="72CD60E4"/>
    <w:rsid w:val="73BB1F54"/>
    <w:rsid w:val="756928DF"/>
    <w:rsid w:val="790C4D77"/>
    <w:rsid w:val="7B3B1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DAFE708"/>
  <w15:docId w15:val="{A72BF37A-1207-4DBB-839D-00A9745D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56</cp:revision>
  <cp:lastPrinted>2017-03-07T01:14:00Z</cp:lastPrinted>
  <dcterms:created xsi:type="dcterms:W3CDTF">2015-10-14T00:36:00Z</dcterms:created>
  <dcterms:modified xsi:type="dcterms:W3CDTF">2020-11-30T12:58:00Z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