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szCs w:val="21"/>
        </w:rPr>
        <w:t>0656-2020-Q</w:t>
      </w:r>
      <w:bookmarkEnd w:id="0"/>
      <w:r>
        <w:rPr>
          <w:rFonts w:hint="eastAsia"/>
          <w:b/>
          <w:szCs w:val="21"/>
        </w:rPr>
        <w:t xml:space="preserve">                       组织名称:</w:t>
      </w:r>
      <w:bookmarkStart w:id="1" w:name="组织名称"/>
      <w:r>
        <w:rPr>
          <w:szCs w:val="21"/>
        </w:rPr>
        <w:t>新乡市天宏贸易有限公司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：原人数2人，现场核实人数10人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bookmarkStart w:id="3" w:name="_GoBack"/>
            <w:bookmarkEnd w:id="3"/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  <w:u w:val="single"/>
              </w:rPr>
              <w:t>■</w:t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  <w:u w:val="single"/>
              </w:rPr>
              <w:t>■</w:t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无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李永忠 2020.11.29         申请评审负责人签字/日期：骆海燕 2020.11.29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2020.11.29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7E7"/>
    <w:rsid w:val="004A57E7"/>
    <w:rsid w:val="00693005"/>
    <w:rsid w:val="00E96990"/>
    <w:rsid w:val="1E814EBC"/>
    <w:rsid w:val="3EE90819"/>
    <w:rsid w:val="3FB338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127</Words>
  <Characters>729</Characters>
  <Lines>6</Lines>
  <Paragraphs>1</Paragraphs>
  <TotalTime>1</TotalTime>
  <ScaleCrop>false</ScaleCrop>
  <LinksUpToDate>false</LinksUpToDate>
  <CharactersWithSpaces>855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至鱼</cp:lastModifiedBy>
  <cp:lastPrinted>2016-01-28T05:47:00Z</cp:lastPrinted>
  <dcterms:modified xsi:type="dcterms:W3CDTF">2020-12-02T03:24:13Z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