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徐州市明权玻璃制品有限公司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杜万成、查月桂、崔焕焕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崔焕焕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2026年01月25日上午至2026年01月25日上午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58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