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071"/>
        <w:gridCol w:w="2148"/>
        <w:gridCol w:w="1296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74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西安丹拿声学技术有限公司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18.09.00;29.12.00;34.05.00;34.06.00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18.09.00;29.12.00;34.05.00;34.06.00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18.09.00;29.12.00;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1技术咨询服务流程：现场勘查-提供解决方案-提供现场技术服务（调试、培训等）-提供后续维护保养服务；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2销售服务流程：与客户签订购买合同-采购物资-运抵客户验收-付款结算；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3设计流程：签订合同-现场勘察-设计过程-评审-验证-确认-交付-客户验收；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4安装调试流程：编制安装调试方案-实施安装调试-客户验收。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特殊过程：销售服务、技术咨询服务过程、设计开发过程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《剧场、电影院和多用途厅堂建筑声学设计规范》GBT50356-2005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《剧场建筑设计规范》JGJ57-2016       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《室内混响时间测量规范》GB/T 50076-2013 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《建筑设计防火规范》 GB50016-2014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《建筑内部装修设计防火规范》GB 50222-2017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《建筑装饰装修工程质量验收标准》GB50210-2018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建筑声学场地尺寸、分贝检测等参数。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hint="eastAsia" w:ascii="宋体" w:hAnsi="Times New Roman" w:eastAsia="宋体" w:cs="Times New Roman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 w:hAnsi="Times New Roman" w:eastAsia="宋体" w:cs="Times New Roman"/>
          <w:b/>
          <w:sz w:val="22"/>
          <w:szCs w:val="22"/>
        </w:rPr>
        <w:t>填表人(专业人员)：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 xml:space="preserve">李俐      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>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2020.11.27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>审核组长：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李俐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日期：2020.11.27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bookmarkStart w:id="3" w:name="_GoBack"/>
      <w:bookmarkEnd w:id="3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EA02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2020-11-21T09:05:56Z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