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主管领导：崔浩     陪同人员：杨聚山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646360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审核时间：2020.</w:t>
            </w:r>
            <w:r w:rsidR="00646360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46360">
              <w:rPr>
                <w:rFonts w:ascii="楷体" w:eastAsia="楷体" w:hAnsi="楷体" w:hint="eastAsia"/>
                <w:sz w:val="24"/>
                <w:szCs w:val="24"/>
              </w:rPr>
              <w:t>24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审核条款：QMS:5.3组织的岗位、职责和权限、6.2质量目标、7.1.5监视和测量资源不适用确认、8.6产品和服务的放行、8.7不合格输出的控制，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FA5D5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F17D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2020.</w:t>
            </w:r>
            <w:r w:rsidR="00F17DE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17DE7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8B4414" w:rsidRDefault="00CB5244" w:rsidP="008B441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25BF1" w:rsidRPr="008B4414" w:rsidTr="00BF00A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25BF1" w:rsidRPr="008B4414" w:rsidTr="00BF00A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25BF1" w:rsidRPr="008B4414" w:rsidTr="00BF00A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BF00A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橡皮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24435" w:rsidRPr="008B4414" w:rsidTr="00BF00A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识字板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腰鼓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单人骑马机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上肢牵引器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高低单杠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二人太空漫步机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腰背按摩器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毽子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人造草坪片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塑胶跑道片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8B441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8B4414" w:rsidTr="00BF00A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8B4414" w:rsidTr="00BF00A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B4414" w:rsidRPr="008B4414" w:rsidTr="00BF00A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钻床模型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发动机模型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地理教室设备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发电机模型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电影原理仪器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光学转盘仪器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尖端放电仪器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发电轮仪器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724435" w:rsidRPr="008B441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8B441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8B4414" w:rsidTr="00BF00A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8B4414" w:rsidTr="00BF00A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24435" w:rsidRPr="008B4414" w:rsidTr="00BF00A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冰箱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洗衣机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空调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电话机</w:t>
                  </w: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饮水机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净水器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电视机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724435" w:rsidRPr="008B441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24435" w:rsidRPr="008B4414" w:rsidTr="00BF00A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光度计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甲醛测试仪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密度计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粘度计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土壤水分测定仪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植物养分测定仪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土壤硬度计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二氧化碳记录仪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噪声计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水质分析仪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20</w:t>
                  </w:r>
                  <w:r w:rsidR="00724435"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24435" w:rsidRPr="008B4414" w:rsidTr="00BF00A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移液管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BF00A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分液漏斗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B4414" w:rsidRPr="008B4414" w:rsidTr="00BF00A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/>
                      <w:sz w:val="18"/>
                      <w:szCs w:val="18"/>
                    </w:rPr>
                    <w:t>地理实验台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8B4414" w:rsidRPr="008B4414" w:rsidRDefault="00BF00AA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8" w:history="1">
                    <w:r w:rsidR="008B4414" w:rsidRPr="008B4414">
                      <w:rPr>
                        <w:rFonts w:ascii="楷体" w:eastAsia="楷体" w:hAnsi="楷体"/>
                        <w:sz w:val="18"/>
                        <w:szCs w:val="18"/>
                      </w:rPr>
                      <w:t>心理咨询综合仪器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8B4414" w:rsidRPr="008B4414" w:rsidRDefault="00BF00AA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9" w:history="1">
                    <w:r w:rsidR="008B4414" w:rsidRPr="008B4414">
                      <w:rPr>
                        <w:rFonts w:ascii="楷体" w:eastAsia="楷体" w:hAnsi="楷体"/>
                        <w:sz w:val="18"/>
                        <w:szCs w:val="18"/>
                      </w:rPr>
                      <w:t>科技馆展示台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科技馆</w:t>
                  </w:r>
                  <w:r w:rsidRPr="008B4414">
                    <w:rPr>
                      <w:rFonts w:ascii="楷体" w:eastAsia="楷体" w:hAnsi="楷体"/>
                      <w:sz w:val="18"/>
                      <w:szCs w:val="18"/>
                    </w:rPr>
                    <w:t>储藏柜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模拟太空飞行器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电影原理仪器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光学转盘仪器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尖端放电仪器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8B4414" w:rsidRPr="008B4414" w:rsidRDefault="008B441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8B4414" w:rsidRPr="008B4414" w:rsidTr="00BF00A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8B4414" w:rsidRPr="008B4414" w:rsidTr="00BF00A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B4414" w:rsidRPr="008B4414" w:rsidTr="00BF00A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微波炉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烤箱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消毒柜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餐具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热水器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折叠椅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餐桌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燃气灶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8B4414" w:rsidRPr="008B4414" w:rsidRDefault="008B441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2019年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日的“营销人员工作监督表”，业务人员：崔浩，综合评价：9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分，检查人：杨聚山。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2019年1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Pr="00791B90">
              <w:rPr>
                <w:rFonts w:ascii="楷体" w:eastAsia="楷体" w:hAnsi="楷体" w:hint="eastAsia"/>
                <w:sz w:val="24"/>
                <w:szCs w:val="24"/>
              </w:rPr>
              <w:t>杨勋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分，检查人：杨聚山。</w:t>
            </w:r>
          </w:p>
          <w:p w:rsidR="00CB5244" w:rsidRDefault="008D571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791B90" w:rsidRPr="00791B90">
              <w:rPr>
                <w:rFonts w:ascii="楷体" w:eastAsia="楷体" w:hAnsi="楷体" w:hint="eastAsia"/>
                <w:sz w:val="24"/>
                <w:szCs w:val="24"/>
              </w:rPr>
              <w:t>吕佩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分，检查人：杨聚山。</w:t>
            </w:r>
          </w:p>
          <w:p w:rsidR="00F17DE7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F17DE7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现场查验了上次远程审核时企业提供的资料，有效。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85420B">
              <w:rPr>
                <w:rFonts w:ascii="楷体" w:eastAsia="楷体" w:hAnsi="楷体" w:cs="楷体" w:hint="eastAsia"/>
                <w:bCs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.CX09-2019》，文件对不合格品的识别、控制方法和职责权限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抽查2019年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22574B" w:rsidRPr="00791B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1个电</w:t>
            </w:r>
            <w:r w:rsidR="0022574B" w:rsidRP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视机包装破损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，纠正预防措施：请供方分析原因，并换货，2019.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16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22574B" w:rsidRP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杨勋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F17DE7" w:rsidRDefault="00F17DE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现场查验了上次远程审核时企业提供的资料，有效。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在办公、检验等各有关过程的环境因素，包括办公纸张消耗、办公固废排放、不合格品排放等环境因素。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办公过程的办公电器漏电、检验活动过程中的玻璃仪器划伤、滑倒、火灾等危险源。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  <w:r w:rsidR="00F17DE7"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公司制定实施了《固体废弃物控制程序》、《消防安全管理程序》、《节约能源资源管理办法》、《环境保护管理办法》、《职工安全守则》、《火灾应急响应规范》等环境与安全管理制度。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E4583F" w:rsidRPr="00E4583F">
              <w:rPr>
                <w:rFonts w:ascii="楷体" w:eastAsia="楷体" w:hAnsi="楷体" w:cs="楷体" w:hint="eastAsia"/>
                <w:sz w:val="24"/>
                <w:szCs w:val="24"/>
              </w:rPr>
              <w:t>教学仪器、实验室设备、课桌椅、仪器橱柜、幼儿玩具及教具、厨房设备、餐具、厨具、科普仪器、图书阅览设备、音体美卫劳器材、玻璃仪器、地理教室设备、历史教室设备、心理咨询室设备、办公用品、办公家具、公寓家具、多媒体教学设备、家用电器、校园文化建设设备、健身器材、塑胶跑道、人造草坪、学生校服、职教实</w:t>
            </w:r>
            <w:proofErr w:type="gramStart"/>
            <w:r w:rsidR="00E4583F" w:rsidRPr="00E4583F">
              <w:rPr>
                <w:rFonts w:ascii="楷体" w:eastAsia="楷体" w:hAnsi="楷体" w:cs="楷体" w:hint="eastAsia"/>
                <w:sz w:val="24"/>
                <w:szCs w:val="24"/>
              </w:rPr>
              <w:t>训设备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4433FC" w:rsidRDefault="004433F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现场查验了上次远程审核时企业提供的资料，有效。</w:t>
            </w:r>
            <w:bookmarkStart w:id="0" w:name="_GoBack"/>
            <w:bookmarkEnd w:id="0"/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85420B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.CX14-2019》，制定了火灾、触电、人员伤亡应急预案。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质检部人员于2019.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现场巡视质检部的办公区域灭火器正常，电线、电气插座完整，未见隐患。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73" w:rsidRDefault="00682373">
      <w:r>
        <w:separator/>
      </w:r>
    </w:p>
  </w:endnote>
  <w:endnote w:type="continuationSeparator" w:id="0">
    <w:p w:rsidR="00682373" w:rsidRDefault="0068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BF00AA" w:rsidRDefault="00BF00A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33FC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33FC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F00AA" w:rsidRDefault="00BF00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73" w:rsidRDefault="00682373">
      <w:r>
        <w:separator/>
      </w:r>
    </w:p>
  </w:footnote>
  <w:footnote w:type="continuationSeparator" w:id="0">
    <w:p w:rsidR="00682373" w:rsidRDefault="0068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AA" w:rsidRDefault="00BF00A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F00AA" w:rsidRDefault="00BF00AA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F00AA" w:rsidRDefault="00BF00AA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F00AA" w:rsidRDefault="00BF00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764EF"/>
    <w:rsid w:val="0018223E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D4AD8"/>
    <w:rsid w:val="001D54FF"/>
    <w:rsid w:val="001E1974"/>
    <w:rsid w:val="001F1925"/>
    <w:rsid w:val="00202BC2"/>
    <w:rsid w:val="00204D13"/>
    <w:rsid w:val="00205626"/>
    <w:rsid w:val="00214113"/>
    <w:rsid w:val="00215081"/>
    <w:rsid w:val="0022146A"/>
    <w:rsid w:val="00222532"/>
    <w:rsid w:val="002247A0"/>
    <w:rsid w:val="0022574B"/>
    <w:rsid w:val="002367B4"/>
    <w:rsid w:val="00237445"/>
    <w:rsid w:val="00245F44"/>
    <w:rsid w:val="00247827"/>
    <w:rsid w:val="00262470"/>
    <w:rsid w:val="002650FD"/>
    <w:rsid w:val="002651A6"/>
    <w:rsid w:val="002766C0"/>
    <w:rsid w:val="00284205"/>
    <w:rsid w:val="00296932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2706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33FC"/>
    <w:rsid w:val="004446C9"/>
    <w:rsid w:val="00456697"/>
    <w:rsid w:val="00465FE1"/>
    <w:rsid w:val="00475491"/>
    <w:rsid w:val="004869FB"/>
    <w:rsid w:val="00491735"/>
    <w:rsid w:val="00494A46"/>
    <w:rsid w:val="0049766E"/>
    <w:rsid w:val="004B217F"/>
    <w:rsid w:val="004B3E7F"/>
    <w:rsid w:val="004B7266"/>
    <w:rsid w:val="004C07FE"/>
    <w:rsid w:val="004D3E4C"/>
    <w:rsid w:val="004D5F75"/>
    <w:rsid w:val="004E2D75"/>
    <w:rsid w:val="004F185D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71707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B6E6A"/>
    <w:rsid w:val="005E1045"/>
    <w:rsid w:val="005E3444"/>
    <w:rsid w:val="005E4192"/>
    <w:rsid w:val="005F6C65"/>
    <w:rsid w:val="00600F02"/>
    <w:rsid w:val="0060444D"/>
    <w:rsid w:val="00641945"/>
    <w:rsid w:val="00642776"/>
    <w:rsid w:val="00644FE2"/>
    <w:rsid w:val="00645FB8"/>
    <w:rsid w:val="00646360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2373"/>
    <w:rsid w:val="006830ED"/>
    <w:rsid w:val="006836D9"/>
    <w:rsid w:val="00695256"/>
    <w:rsid w:val="00695570"/>
    <w:rsid w:val="00696AF1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6F0B19"/>
    <w:rsid w:val="0070367F"/>
    <w:rsid w:val="00706325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C22"/>
    <w:rsid w:val="009B3B60"/>
    <w:rsid w:val="009B7741"/>
    <w:rsid w:val="009B7EB8"/>
    <w:rsid w:val="009E30DA"/>
    <w:rsid w:val="009E6193"/>
    <w:rsid w:val="009E744E"/>
    <w:rsid w:val="009E7DD1"/>
    <w:rsid w:val="009F7EED"/>
    <w:rsid w:val="00A11F3A"/>
    <w:rsid w:val="00A138EC"/>
    <w:rsid w:val="00A42CB8"/>
    <w:rsid w:val="00A433DF"/>
    <w:rsid w:val="00A55DA1"/>
    <w:rsid w:val="00A67DB6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AA"/>
    <w:rsid w:val="00B410EE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F00AA"/>
    <w:rsid w:val="00BF597E"/>
    <w:rsid w:val="00BF6286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C0E1F"/>
    <w:rsid w:val="00DD1C8E"/>
    <w:rsid w:val="00DE146D"/>
    <w:rsid w:val="00DE2D80"/>
    <w:rsid w:val="00DE5F76"/>
    <w:rsid w:val="00DE6FCE"/>
    <w:rsid w:val="00DF76DB"/>
    <w:rsid w:val="00E038E4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D09"/>
    <w:rsid w:val="00F11201"/>
    <w:rsid w:val="00F1322D"/>
    <w:rsid w:val="00F14D99"/>
    <w:rsid w:val="00F17DE7"/>
    <w:rsid w:val="00F32CB9"/>
    <w:rsid w:val="00F33729"/>
    <w:rsid w:val="00F35A5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A5D55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zykj.com/zhsh.asp?id=3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czykj.com/zhsh.asp?id=3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12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487</cp:revision>
  <dcterms:created xsi:type="dcterms:W3CDTF">2015-06-17T12:51:00Z</dcterms:created>
  <dcterms:modified xsi:type="dcterms:W3CDTF">2020-12-29T09:03:00Z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