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AB54D3">
      <w:pPr>
        <w:snapToGrid w:val="0"/>
        <w:spacing w:line="480" w:lineRule="auto"/>
        <w:rPr>
          <w:b/>
        </w:rPr>
      </w:pPr>
    </w:p>
    <w:p w:rsidR="005B46B4" w:rsidRDefault="00AB54D3">
      <w:pPr>
        <w:snapToGrid w:val="0"/>
        <w:spacing w:line="480" w:lineRule="auto"/>
        <w:jc w:val="center"/>
        <w:rPr>
          <w:rFonts w:eastAsia="隶书"/>
          <w:sz w:val="52"/>
        </w:rPr>
      </w:pPr>
    </w:p>
    <w:p w:rsidR="005B46B4" w:rsidRDefault="00AB54D3">
      <w:pPr>
        <w:snapToGrid w:val="0"/>
        <w:spacing w:line="480" w:lineRule="auto"/>
        <w:jc w:val="center"/>
        <w:rPr>
          <w:rFonts w:eastAsia="隶书"/>
          <w:sz w:val="52"/>
        </w:rPr>
      </w:pPr>
    </w:p>
    <w:p w:rsidR="005B46B4" w:rsidRDefault="00AB54D3">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AB54D3">
      <w:pPr>
        <w:snapToGrid w:val="0"/>
        <w:spacing w:line="480" w:lineRule="auto"/>
        <w:jc w:val="center"/>
        <w:rPr>
          <w:rFonts w:eastAsia="隶书"/>
          <w:sz w:val="52"/>
        </w:rPr>
      </w:pPr>
    </w:p>
    <w:p w:rsidR="005B46B4" w:rsidRDefault="00AB54D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B54D3" w:rsidP="000F723E">
      <w:pPr>
        <w:snapToGrid w:val="0"/>
        <w:spacing w:line="360" w:lineRule="auto"/>
        <w:ind w:firstLineChars="150" w:firstLine="450"/>
        <w:rPr>
          <w:sz w:val="30"/>
          <w:szCs w:val="30"/>
        </w:rPr>
      </w:pPr>
    </w:p>
    <w:p w:rsidR="005B46B4" w:rsidRDefault="00AB54D3" w:rsidP="007E5720">
      <w:pPr>
        <w:snapToGrid w:val="0"/>
        <w:spacing w:line="360" w:lineRule="auto"/>
        <w:rPr>
          <w:b/>
          <w:sz w:val="30"/>
          <w:szCs w:val="30"/>
        </w:rPr>
      </w:pPr>
    </w:p>
    <w:p w:rsidR="005B46B4" w:rsidRDefault="00AB54D3" w:rsidP="000F723E">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0F723E" w:rsidRPr="00051945">
        <w:rPr>
          <w:rFonts w:ascii="楷体" w:eastAsia="楷体" w:hAnsi="楷体" w:hint="eastAsia"/>
          <w:b/>
          <w:color w:val="000000" w:themeColor="text1"/>
          <w:sz w:val="32"/>
          <w:szCs w:val="32"/>
        </w:rPr>
        <w:t>易科</w:t>
      </w:r>
      <w:proofErr w:type="gramStart"/>
      <w:r w:rsidR="000F723E" w:rsidRPr="00051945">
        <w:rPr>
          <w:rFonts w:ascii="楷体" w:eastAsia="楷体" w:hAnsi="楷体" w:hint="eastAsia"/>
          <w:b/>
          <w:color w:val="000000" w:themeColor="text1"/>
          <w:sz w:val="32"/>
          <w:szCs w:val="32"/>
        </w:rPr>
        <w:t>智控科技</w:t>
      </w:r>
      <w:proofErr w:type="gramEnd"/>
      <w:r w:rsidR="000F723E" w:rsidRPr="00051945">
        <w:rPr>
          <w:rFonts w:ascii="楷体" w:eastAsia="楷体" w:hAnsi="楷体" w:hint="eastAsia"/>
          <w:b/>
          <w:color w:val="000000" w:themeColor="text1"/>
          <w:sz w:val="32"/>
          <w:szCs w:val="32"/>
        </w:rPr>
        <w:t>(北京)有限公司</w:t>
      </w:r>
    </w:p>
    <w:p w:rsidR="005B46B4" w:rsidRDefault="00AB54D3" w:rsidP="000F723E">
      <w:pPr>
        <w:snapToGrid w:val="0"/>
        <w:spacing w:afterLines="30" w:after="97"/>
        <w:rPr>
          <w:rFonts w:ascii="楷体" w:eastAsia="楷体" w:hAnsi="楷体"/>
          <w:b/>
          <w:color w:val="000000"/>
          <w:sz w:val="32"/>
          <w:szCs w:val="32"/>
        </w:rPr>
      </w:pPr>
    </w:p>
    <w:p w:rsidR="005B46B4" w:rsidRDefault="00AB54D3" w:rsidP="000F723E">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B54D3" w:rsidP="000F723E">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0F723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AB54D3" w:rsidP="000F723E">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F723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AB54D3" w:rsidP="000F723E">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B54D3">
      <w:pPr>
        <w:snapToGrid w:val="0"/>
        <w:spacing w:line="480" w:lineRule="auto"/>
        <w:ind w:left="850"/>
        <w:rPr>
          <w:rFonts w:ascii="楷体" w:eastAsia="楷体" w:hAnsi="楷体"/>
          <w:b/>
          <w:color w:val="000000"/>
          <w:sz w:val="32"/>
          <w:szCs w:val="32"/>
        </w:rPr>
      </w:pPr>
    </w:p>
    <w:p w:rsidR="005D6D93" w:rsidRDefault="00AB54D3">
      <w:pPr>
        <w:snapToGrid w:val="0"/>
        <w:spacing w:line="480" w:lineRule="auto"/>
        <w:ind w:left="850"/>
        <w:rPr>
          <w:rFonts w:eastAsia="楷体_GB2312"/>
          <w:sz w:val="32"/>
        </w:rPr>
      </w:pPr>
    </w:p>
    <w:p w:rsidR="005B46B4" w:rsidRDefault="00AB54D3" w:rsidP="000F723E">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B54D3" w:rsidP="000F723E">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0F723E" w:rsidRDefault="000F723E" w:rsidP="000F723E">
      <w:pPr>
        <w:ind w:firstLineChars="200" w:firstLine="522"/>
        <w:rPr>
          <w:rFonts w:ascii="宋体" w:hAnsi="宋体" w:hint="eastAsia"/>
          <w:b/>
          <w:color w:val="000000"/>
          <w:sz w:val="26"/>
          <w:szCs w:val="26"/>
        </w:rPr>
      </w:pPr>
    </w:p>
    <w:p w:rsidR="000F723E" w:rsidRDefault="000F723E" w:rsidP="000F723E">
      <w:pPr>
        <w:ind w:firstLineChars="200" w:firstLine="522"/>
        <w:rPr>
          <w:rFonts w:ascii="宋体" w:hAnsi="宋体" w:hint="eastAsia"/>
          <w:b/>
          <w:color w:val="000000"/>
          <w:sz w:val="26"/>
          <w:szCs w:val="26"/>
        </w:rPr>
      </w:pPr>
    </w:p>
    <w:p w:rsidR="005B46B4" w:rsidRDefault="00AB54D3" w:rsidP="000F723E">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CE7EB8" w:rsidTr="009D6308">
        <w:trPr>
          <w:trHeight w:val="354"/>
        </w:trPr>
        <w:tc>
          <w:tcPr>
            <w:tcW w:w="1559" w:type="dxa"/>
            <w:gridSpan w:val="2"/>
            <w:vAlign w:val="center"/>
          </w:tcPr>
          <w:p w:rsidR="005B46B4" w:rsidRPr="005D6D93" w:rsidRDefault="00AB54D3">
            <w:pPr>
              <w:rPr>
                <w:b/>
                <w:sz w:val="21"/>
                <w:szCs w:val="21"/>
              </w:rPr>
            </w:pPr>
            <w:r w:rsidRPr="005D6D93">
              <w:rPr>
                <w:rFonts w:hint="eastAsia"/>
                <w:b/>
                <w:sz w:val="21"/>
                <w:szCs w:val="21"/>
              </w:rPr>
              <w:t>审核方名称</w:t>
            </w:r>
          </w:p>
        </w:tc>
        <w:tc>
          <w:tcPr>
            <w:tcW w:w="8275" w:type="dxa"/>
            <w:gridSpan w:val="8"/>
          </w:tcPr>
          <w:p w:rsidR="005B46B4" w:rsidRPr="005D6D93" w:rsidRDefault="00AB54D3">
            <w:pPr>
              <w:rPr>
                <w:b/>
                <w:sz w:val="21"/>
                <w:szCs w:val="21"/>
              </w:rPr>
            </w:pPr>
            <w:r w:rsidRPr="005D6D93">
              <w:rPr>
                <w:rFonts w:hint="eastAsia"/>
                <w:b/>
                <w:sz w:val="21"/>
                <w:szCs w:val="21"/>
              </w:rPr>
              <w:t>北京国标联合认证有限公司</w:t>
            </w:r>
          </w:p>
        </w:tc>
      </w:tr>
      <w:tr w:rsidR="00CE7EB8" w:rsidTr="009D6308">
        <w:trPr>
          <w:trHeight w:val="377"/>
        </w:trPr>
        <w:tc>
          <w:tcPr>
            <w:tcW w:w="1559" w:type="dxa"/>
            <w:gridSpan w:val="2"/>
            <w:vAlign w:val="center"/>
          </w:tcPr>
          <w:p w:rsidR="005B46B4" w:rsidRPr="005D6D93" w:rsidRDefault="00AB54D3">
            <w:pPr>
              <w:rPr>
                <w:b/>
                <w:sz w:val="21"/>
                <w:szCs w:val="21"/>
              </w:rPr>
            </w:pPr>
            <w:r w:rsidRPr="005D6D93">
              <w:rPr>
                <w:rFonts w:hint="eastAsia"/>
                <w:b/>
                <w:sz w:val="21"/>
                <w:szCs w:val="21"/>
              </w:rPr>
              <w:t>审核方地址</w:t>
            </w:r>
          </w:p>
        </w:tc>
        <w:tc>
          <w:tcPr>
            <w:tcW w:w="5811" w:type="dxa"/>
            <w:gridSpan w:val="5"/>
          </w:tcPr>
          <w:p w:rsidR="005B46B4" w:rsidRPr="005D6D93" w:rsidRDefault="00AB54D3"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B54D3">
            <w:pPr>
              <w:rPr>
                <w:b/>
                <w:sz w:val="21"/>
                <w:szCs w:val="21"/>
              </w:rPr>
            </w:pPr>
            <w:r w:rsidRPr="005D6D93">
              <w:rPr>
                <w:rFonts w:hint="eastAsia"/>
                <w:b/>
                <w:sz w:val="21"/>
                <w:szCs w:val="21"/>
              </w:rPr>
              <w:t>邮编</w:t>
            </w:r>
          </w:p>
        </w:tc>
        <w:tc>
          <w:tcPr>
            <w:tcW w:w="1614" w:type="dxa"/>
          </w:tcPr>
          <w:p w:rsidR="005B46B4" w:rsidRPr="005D6D93" w:rsidRDefault="00AB54D3">
            <w:pPr>
              <w:rPr>
                <w:b/>
                <w:sz w:val="21"/>
                <w:szCs w:val="21"/>
              </w:rPr>
            </w:pPr>
            <w:r>
              <w:rPr>
                <w:rFonts w:hint="eastAsia"/>
                <w:b/>
                <w:sz w:val="21"/>
                <w:szCs w:val="21"/>
              </w:rPr>
              <w:t>100101</w:t>
            </w:r>
          </w:p>
        </w:tc>
      </w:tr>
      <w:tr w:rsidR="00CE7EB8" w:rsidTr="005A7327">
        <w:trPr>
          <w:trHeight w:val="377"/>
        </w:trPr>
        <w:tc>
          <w:tcPr>
            <w:tcW w:w="1559" w:type="dxa"/>
            <w:gridSpan w:val="2"/>
            <w:vAlign w:val="center"/>
          </w:tcPr>
          <w:p w:rsidR="000B1D53" w:rsidRPr="005D6D93" w:rsidRDefault="00AB54D3">
            <w:pPr>
              <w:rPr>
                <w:b/>
                <w:sz w:val="21"/>
                <w:szCs w:val="21"/>
              </w:rPr>
            </w:pPr>
            <w:r w:rsidRPr="005D6D93">
              <w:rPr>
                <w:rFonts w:hint="eastAsia"/>
                <w:b/>
                <w:sz w:val="21"/>
                <w:szCs w:val="21"/>
              </w:rPr>
              <w:t>联系电话</w:t>
            </w:r>
          </w:p>
        </w:tc>
        <w:tc>
          <w:tcPr>
            <w:tcW w:w="8275" w:type="dxa"/>
            <w:gridSpan w:val="8"/>
          </w:tcPr>
          <w:p w:rsidR="000B1D53" w:rsidRPr="005D6D93" w:rsidRDefault="00AB54D3">
            <w:pPr>
              <w:rPr>
                <w:b/>
                <w:sz w:val="21"/>
                <w:szCs w:val="21"/>
              </w:rPr>
            </w:pPr>
            <w:r>
              <w:rPr>
                <w:b/>
                <w:sz w:val="21"/>
                <w:szCs w:val="21"/>
              </w:rPr>
              <w:t>010</w:t>
            </w:r>
            <w:r>
              <w:rPr>
                <w:rFonts w:hint="eastAsia"/>
                <w:b/>
                <w:sz w:val="21"/>
                <w:szCs w:val="21"/>
              </w:rPr>
              <w:t>-5351 6278</w:t>
            </w:r>
          </w:p>
        </w:tc>
      </w:tr>
      <w:tr w:rsidR="00CE7EB8">
        <w:trPr>
          <w:trHeight w:val="428"/>
        </w:trPr>
        <w:tc>
          <w:tcPr>
            <w:tcW w:w="9834" w:type="dxa"/>
            <w:gridSpan w:val="10"/>
          </w:tcPr>
          <w:p w:rsidR="005B46B4" w:rsidRPr="005D6D93" w:rsidRDefault="00AB54D3">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CE7EB8" w:rsidTr="00060881">
        <w:trPr>
          <w:trHeight w:val="645"/>
        </w:trPr>
        <w:tc>
          <w:tcPr>
            <w:tcW w:w="1018" w:type="dxa"/>
            <w:vAlign w:val="center"/>
          </w:tcPr>
          <w:p w:rsidR="009D6308" w:rsidRPr="005D6D93" w:rsidRDefault="00AB54D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B54D3">
            <w:pPr>
              <w:jc w:val="center"/>
              <w:rPr>
                <w:b/>
                <w:sz w:val="21"/>
                <w:szCs w:val="21"/>
              </w:rPr>
            </w:pPr>
            <w:r w:rsidRPr="005D6D93">
              <w:rPr>
                <w:rFonts w:hint="eastAsia"/>
                <w:b/>
                <w:sz w:val="21"/>
                <w:szCs w:val="21"/>
              </w:rPr>
              <w:t>性别</w:t>
            </w:r>
          </w:p>
        </w:tc>
        <w:tc>
          <w:tcPr>
            <w:tcW w:w="1559" w:type="dxa"/>
            <w:vAlign w:val="center"/>
          </w:tcPr>
          <w:p w:rsidR="009D6308" w:rsidRPr="005D6D93" w:rsidRDefault="00AB54D3">
            <w:pPr>
              <w:jc w:val="center"/>
              <w:rPr>
                <w:b/>
                <w:sz w:val="21"/>
                <w:szCs w:val="21"/>
              </w:rPr>
            </w:pPr>
            <w:r w:rsidRPr="005D6D93">
              <w:rPr>
                <w:rFonts w:hint="eastAsia"/>
                <w:b/>
                <w:sz w:val="21"/>
                <w:szCs w:val="21"/>
              </w:rPr>
              <w:t>职务</w:t>
            </w:r>
          </w:p>
        </w:tc>
        <w:tc>
          <w:tcPr>
            <w:tcW w:w="1277" w:type="dxa"/>
            <w:vAlign w:val="center"/>
          </w:tcPr>
          <w:p w:rsidR="009D6308" w:rsidRPr="005D6D93" w:rsidRDefault="00AB54D3">
            <w:pPr>
              <w:jc w:val="center"/>
              <w:rPr>
                <w:b/>
                <w:sz w:val="21"/>
                <w:szCs w:val="21"/>
              </w:rPr>
            </w:pPr>
            <w:r w:rsidRPr="005D6D93">
              <w:rPr>
                <w:rFonts w:hint="eastAsia"/>
                <w:b/>
                <w:sz w:val="21"/>
                <w:szCs w:val="21"/>
              </w:rPr>
              <w:t>注册级别</w:t>
            </w:r>
          </w:p>
        </w:tc>
        <w:tc>
          <w:tcPr>
            <w:tcW w:w="1699" w:type="dxa"/>
            <w:vAlign w:val="center"/>
          </w:tcPr>
          <w:p w:rsidR="009D6308" w:rsidRPr="005D6D93" w:rsidRDefault="00AB54D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AB54D3">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B54D3">
            <w:pPr>
              <w:jc w:val="center"/>
              <w:rPr>
                <w:b/>
                <w:sz w:val="21"/>
                <w:szCs w:val="21"/>
              </w:rPr>
            </w:pPr>
            <w:r w:rsidRPr="005D6D93">
              <w:rPr>
                <w:rFonts w:hint="eastAsia"/>
                <w:b/>
                <w:sz w:val="21"/>
                <w:szCs w:val="21"/>
              </w:rPr>
              <w:t>组内代号</w:t>
            </w:r>
          </w:p>
        </w:tc>
      </w:tr>
      <w:tr w:rsidR="00CE7EB8" w:rsidTr="00060881">
        <w:trPr>
          <w:trHeight w:val="645"/>
        </w:trPr>
        <w:tc>
          <w:tcPr>
            <w:tcW w:w="1018" w:type="dxa"/>
            <w:vAlign w:val="center"/>
          </w:tcPr>
          <w:p w:rsidR="009D6308" w:rsidRPr="005D6D93" w:rsidRDefault="00AB54D3">
            <w:pPr>
              <w:jc w:val="center"/>
              <w:rPr>
                <w:b/>
                <w:sz w:val="21"/>
                <w:szCs w:val="21"/>
              </w:rPr>
            </w:pPr>
            <w:r w:rsidRPr="005D6D93">
              <w:rPr>
                <w:b/>
                <w:sz w:val="21"/>
                <w:szCs w:val="21"/>
              </w:rPr>
              <w:t>朱晓丽</w:t>
            </w:r>
          </w:p>
        </w:tc>
        <w:tc>
          <w:tcPr>
            <w:tcW w:w="824" w:type="dxa"/>
            <w:gridSpan w:val="2"/>
            <w:vAlign w:val="center"/>
          </w:tcPr>
          <w:p w:rsidR="009D6308" w:rsidRPr="005D6D93" w:rsidRDefault="00AB54D3">
            <w:pPr>
              <w:jc w:val="center"/>
              <w:rPr>
                <w:b/>
                <w:sz w:val="21"/>
                <w:szCs w:val="21"/>
              </w:rPr>
            </w:pPr>
            <w:r w:rsidRPr="005D6D93">
              <w:rPr>
                <w:b/>
                <w:sz w:val="21"/>
                <w:szCs w:val="21"/>
              </w:rPr>
              <w:t>女</w:t>
            </w:r>
          </w:p>
        </w:tc>
        <w:tc>
          <w:tcPr>
            <w:tcW w:w="1559" w:type="dxa"/>
            <w:vAlign w:val="center"/>
          </w:tcPr>
          <w:p w:rsidR="009D6308" w:rsidRPr="005D6D93" w:rsidRDefault="00AB54D3">
            <w:pPr>
              <w:jc w:val="center"/>
              <w:rPr>
                <w:b/>
                <w:sz w:val="21"/>
                <w:szCs w:val="21"/>
              </w:rPr>
            </w:pPr>
            <w:r w:rsidRPr="005D6D93">
              <w:rPr>
                <w:b/>
                <w:sz w:val="21"/>
                <w:szCs w:val="21"/>
              </w:rPr>
              <w:t>组长</w:t>
            </w:r>
          </w:p>
        </w:tc>
        <w:tc>
          <w:tcPr>
            <w:tcW w:w="1277" w:type="dxa"/>
            <w:vAlign w:val="center"/>
          </w:tcPr>
          <w:p w:rsidR="009D6308" w:rsidRPr="005D6D93" w:rsidRDefault="00AB54D3">
            <w:pPr>
              <w:jc w:val="center"/>
              <w:rPr>
                <w:b/>
                <w:sz w:val="21"/>
                <w:szCs w:val="21"/>
              </w:rPr>
            </w:pPr>
            <w:r w:rsidRPr="005D6D93">
              <w:rPr>
                <w:b/>
                <w:sz w:val="21"/>
                <w:szCs w:val="21"/>
              </w:rPr>
              <w:t>Q:</w:t>
            </w:r>
            <w:r w:rsidRPr="005D6D93">
              <w:rPr>
                <w:b/>
                <w:sz w:val="21"/>
                <w:szCs w:val="21"/>
              </w:rPr>
              <w:t>审核员</w:t>
            </w:r>
          </w:p>
          <w:p w:rsidR="009D6308" w:rsidRPr="005D6D93" w:rsidRDefault="00AB54D3">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AB54D3">
            <w:pPr>
              <w:jc w:val="center"/>
              <w:rPr>
                <w:b/>
                <w:sz w:val="21"/>
                <w:szCs w:val="21"/>
              </w:rPr>
            </w:pPr>
            <w:r w:rsidRPr="005D6D93">
              <w:rPr>
                <w:b/>
                <w:sz w:val="21"/>
                <w:szCs w:val="21"/>
              </w:rPr>
              <w:t>2018-N1QMS-2205805</w:t>
            </w:r>
          </w:p>
          <w:p w:rsidR="009D6308" w:rsidRPr="005D6D93" w:rsidRDefault="00AB54D3">
            <w:pPr>
              <w:jc w:val="center"/>
              <w:rPr>
                <w:b/>
                <w:sz w:val="21"/>
                <w:szCs w:val="21"/>
              </w:rPr>
            </w:pPr>
            <w:r w:rsidRPr="005D6D93">
              <w:rPr>
                <w:b/>
                <w:sz w:val="21"/>
                <w:szCs w:val="21"/>
              </w:rPr>
              <w:t>2018-N1EMS-2205805</w:t>
            </w:r>
          </w:p>
        </w:tc>
        <w:tc>
          <w:tcPr>
            <w:tcW w:w="1728" w:type="dxa"/>
            <w:gridSpan w:val="2"/>
            <w:vAlign w:val="center"/>
          </w:tcPr>
          <w:p w:rsidR="009D6308" w:rsidRPr="005D6D93" w:rsidRDefault="00AB54D3">
            <w:pPr>
              <w:jc w:val="center"/>
              <w:rPr>
                <w:b/>
                <w:sz w:val="21"/>
                <w:szCs w:val="21"/>
              </w:rPr>
            </w:pPr>
            <w:r w:rsidRPr="005D6D93">
              <w:rPr>
                <w:b/>
                <w:sz w:val="21"/>
                <w:szCs w:val="21"/>
              </w:rPr>
              <w:t>Q:33.02.01,33.02.04,34.06.00</w:t>
            </w:r>
          </w:p>
          <w:p w:rsidR="009D6308" w:rsidRPr="005D6D93" w:rsidRDefault="00AB54D3">
            <w:pPr>
              <w:jc w:val="center"/>
              <w:rPr>
                <w:b/>
                <w:sz w:val="21"/>
                <w:szCs w:val="21"/>
              </w:rPr>
            </w:pPr>
            <w:r w:rsidRPr="005D6D93">
              <w:rPr>
                <w:b/>
                <w:sz w:val="21"/>
                <w:szCs w:val="21"/>
              </w:rPr>
              <w:t>E:33.02.01,33.02.04,34.06.00</w:t>
            </w:r>
          </w:p>
        </w:tc>
        <w:tc>
          <w:tcPr>
            <w:tcW w:w="1729" w:type="dxa"/>
            <w:gridSpan w:val="2"/>
            <w:vAlign w:val="center"/>
          </w:tcPr>
          <w:p w:rsidR="009D6308" w:rsidRPr="005D6D93" w:rsidRDefault="00AB54D3">
            <w:pPr>
              <w:jc w:val="center"/>
              <w:rPr>
                <w:b/>
                <w:sz w:val="21"/>
                <w:szCs w:val="21"/>
              </w:rPr>
            </w:pPr>
            <w:r w:rsidRPr="005D6D93">
              <w:rPr>
                <w:b/>
                <w:sz w:val="21"/>
                <w:szCs w:val="21"/>
              </w:rPr>
              <w:t>ISC-205805</w:t>
            </w:r>
          </w:p>
        </w:tc>
      </w:tr>
      <w:tr w:rsidR="00CE7EB8" w:rsidTr="00060881">
        <w:trPr>
          <w:trHeight w:val="645"/>
        </w:trPr>
        <w:tc>
          <w:tcPr>
            <w:tcW w:w="1018" w:type="dxa"/>
            <w:vAlign w:val="center"/>
          </w:tcPr>
          <w:p w:rsidR="009D6308" w:rsidRPr="005D6D93" w:rsidRDefault="00AB54D3">
            <w:pPr>
              <w:jc w:val="center"/>
              <w:rPr>
                <w:b/>
                <w:sz w:val="21"/>
                <w:szCs w:val="21"/>
              </w:rPr>
            </w:pPr>
            <w:proofErr w:type="gramStart"/>
            <w:r w:rsidRPr="005D6D93">
              <w:rPr>
                <w:b/>
                <w:sz w:val="21"/>
                <w:szCs w:val="21"/>
              </w:rPr>
              <w:t>夏爱俭</w:t>
            </w:r>
            <w:proofErr w:type="gramEnd"/>
          </w:p>
        </w:tc>
        <w:tc>
          <w:tcPr>
            <w:tcW w:w="824" w:type="dxa"/>
            <w:gridSpan w:val="2"/>
            <w:vAlign w:val="center"/>
          </w:tcPr>
          <w:p w:rsidR="009D6308" w:rsidRPr="005D6D93" w:rsidRDefault="00AB54D3">
            <w:pPr>
              <w:jc w:val="center"/>
              <w:rPr>
                <w:b/>
                <w:sz w:val="21"/>
                <w:szCs w:val="21"/>
              </w:rPr>
            </w:pPr>
            <w:r w:rsidRPr="005D6D93">
              <w:rPr>
                <w:b/>
                <w:sz w:val="21"/>
                <w:szCs w:val="21"/>
              </w:rPr>
              <w:t>女</w:t>
            </w:r>
          </w:p>
        </w:tc>
        <w:tc>
          <w:tcPr>
            <w:tcW w:w="1559" w:type="dxa"/>
            <w:vAlign w:val="center"/>
          </w:tcPr>
          <w:p w:rsidR="009D6308" w:rsidRPr="005D6D93" w:rsidRDefault="00AB54D3">
            <w:pPr>
              <w:jc w:val="center"/>
              <w:rPr>
                <w:b/>
                <w:sz w:val="21"/>
                <w:szCs w:val="21"/>
              </w:rPr>
            </w:pPr>
            <w:r w:rsidRPr="005D6D93">
              <w:rPr>
                <w:b/>
                <w:sz w:val="21"/>
                <w:szCs w:val="21"/>
              </w:rPr>
              <w:t>组员</w:t>
            </w:r>
          </w:p>
        </w:tc>
        <w:tc>
          <w:tcPr>
            <w:tcW w:w="1277" w:type="dxa"/>
            <w:vAlign w:val="center"/>
          </w:tcPr>
          <w:p w:rsidR="009D6308" w:rsidRPr="005D6D93" w:rsidRDefault="00AB54D3">
            <w:pPr>
              <w:jc w:val="center"/>
              <w:rPr>
                <w:b/>
                <w:sz w:val="21"/>
                <w:szCs w:val="21"/>
              </w:rPr>
            </w:pPr>
            <w:r w:rsidRPr="005D6D93">
              <w:rPr>
                <w:b/>
                <w:sz w:val="21"/>
                <w:szCs w:val="21"/>
              </w:rPr>
              <w:t>Q:</w:t>
            </w:r>
            <w:r w:rsidRPr="005D6D93">
              <w:rPr>
                <w:b/>
                <w:sz w:val="21"/>
                <w:szCs w:val="21"/>
              </w:rPr>
              <w:t>审核员</w:t>
            </w:r>
          </w:p>
        </w:tc>
        <w:tc>
          <w:tcPr>
            <w:tcW w:w="1699" w:type="dxa"/>
            <w:vAlign w:val="center"/>
          </w:tcPr>
          <w:p w:rsidR="009D6308" w:rsidRPr="005D6D93" w:rsidRDefault="00AB54D3">
            <w:pPr>
              <w:jc w:val="center"/>
              <w:rPr>
                <w:b/>
                <w:sz w:val="21"/>
                <w:szCs w:val="21"/>
              </w:rPr>
            </w:pPr>
            <w:r w:rsidRPr="005D6D93">
              <w:rPr>
                <w:b/>
                <w:sz w:val="21"/>
                <w:szCs w:val="21"/>
              </w:rPr>
              <w:t>2020-N1QMS-1226516</w:t>
            </w:r>
          </w:p>
        </w:tc>
        <w:tc>
          <w:tcPr>
            <w:tcW w:w="1728" w:type="dxa"/>
            <w:gridSpan w:val="2"/>
            <w:vAlign w:val="center"/>
          </w:tcPr>
          <w:p w:rsidR="009D6308" w:rsidRPr="005D6D93" w:rsidRDefault="00AB54D3">
            <w:pPr>
              <w:jc w:val="center"/>
              <w:rPr>
                <w:b/>
                <w:sz w:val="21"/>
                <w:szCs w:val="21"/>
              </w:rPr>
            </w:pPr>
          </w:p>
        </w:tc>
        <w:tc>
          <w:tcPr>
            <w:tcW w:w="1729" w:type="dxa"/>
            <w:gridSpan w:val="2"/>
            <w:vAlign w:val="center"/>
          </w:tcPr>
          <w:p w:rsidR="009D6308" w:rsidRPr="005D6D93" w:rsidRDefault="00AB54D3">
            <w:pPr>
              <w:jc w:val="center"/>
              <w:rPr>
                <w:b/>
                <w:sz w:val="21"/>
                <w:szCs w:val="21"/>
              </w:rPr>
            </w:pPr>
            <w:r w:rsidRPr="005D6D93">
              <w:rPr>
                <w:b/>
                <w:sz w:val="21"/>
                <w:szCs w:val="21"/>
              </w:rPr>
              <w:t>ISC-1226516</w:t>
            </w:r>
          </w:p>
        </w:tc>
      </w:tr>
      <w:tr w:rsidR="00CE7EB8">
        <w:trPr>
          <w:trHeight w:val="413"/>
        </w:trPr>
        <w:tc>
          <w:tcPr>
            <w:tcW w:w="9834" w:type="dxa"/>
            <w:gridSpan w:val="10"/>
          </w:tcPr>
          <w:p w:rsidR="005B46B4" w:rsidRPr="005D6D93" w:rsidRDefault="00AB54D3">
            <w:pPr>
              <w:rPr>
                <w:b/>
                <w:sz w:val="21"/>
                <w:szCs w:val="21"/>
              </w:rPr>
            </w:pPr>
            <w:r w:rsidRPr="005D6D93">
              <w:rPr>
                <w:rFonts w:hint="eastAsia"/>
                <w:b/>
                <w:sz w:val="21"/>
                <w:szCs w:val="21"/>
              </w:rPr>
              <w:t>与审核组同行人员信息</w:t>
            </w:r>
          </w:p>
        </w:tc>
      </w:tr>
      <w:tr w:rsidR="00CE7EB8" w:rsidTr="009D6308">
        <w:trPr>
          <w:trHeight w:val="418"/>
        </w:trPr>
        <w:tc>
          <w:tcPr>
            <w:tcW w:w="1018" w:type="dxa"/>
            <w:vAlign w:val="center"/>
          </w:tcPr>
          <w:p w:rsidR="005B46B4" w:rsidRPr="005D6D93" w:rsidRDefault="00AB54D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B54D3">
            <w:pPr>
              <w:jc w:val="center"/>
              <w:rPr>
                <w:b/>
                <w:sz w:val="21"/>
                <w:szCs w:val="21"/>
              </w:rPr>
            </w:pPr>
            <w:r w:rsidRPr="005D6D93">
              <w:rPr>
                <w:rFonts w:hint="eastAsia"/>
                <w:b/>
                <w:sz w:val="21"/>
                <w:szCs w:val="21"/>
              </w:rPr>
              <w:t>性别</w:t>
            </w:r>
          </w:p>
        </w:tc>
        <w:tc>
          <w:tcPr>
            <w:tcW w:w="1559" w:type="dxa"/>
            <w:vAlign w:val="center"/>
          </w:tcPr>
          <w:p w:rsidR="005B46B4" w:rsidRPr="005D6D93" w:rsidRDefault="00AB54D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B54D3">
            <w:pPr>
              <w:rPr>
                <w:b/>
                <w:sz w:val="21"/>
                <w:szCs w:val="21"/>
              </w:rPr>
            </w:pPr>
            <w:r w:rsidRPr="005D6D93">
              <w:rPr>
                <w:rFonts w:hint="eastAsia"/>
                <w:b/>
                <w:sz w:val="21"/>
                <w:szCs w:val="21"/>
              </w:rPr>
              <w:t>工作单位</w:t>
            </w:r>
          </w:p>
        </w:tc>
      </w:tr>
      <w:tr w:rsidR="00CE7EB8" w:rsidTr="009D6308">
        <w:trPr>
          <w:trHeight w:val="418"/>
        </w:trPr>
        <w:tc>
          <w:tcPr>
            <w:tcW w:w="1018" w:type="dxa"/>
            <w:vAlign w:val="center"/>
          </w:tcPr>
          <w:p w:rsidR="005B46B4" w:rsidRPr="005D6D93" w:rsidRDefault="00AB54D3">
            <w:pPr>
              <w:jc w:val="center"/>
              <w:rPr>
                <w:b/>
                <w:sz w:val="21"/>
                <w:szCs w:val="21"/>
              </w:rPr>
            </w:pPr>
          </w:p>
        </w:tc>
        <w:tc>
          <w:tcPr>
            <w:tcW w:w="824" w:type="dxa"/>
            <w:gridSpan w:val="2"/>
            <w:vAlign w:val="center"/>
          </w:tcPr>
          <w:p w:rsidR="005B46B4" w:rsidRPr="005D6D93" w:rsidRDefault="00AB54D3">
            <w:pPr>
              <w:jc w:val="center"/>
              <w:rPr>
                <w:b/>
                <w:sz w:val="21"/>
                <w:szCs w:val="21"/>
              </w:rPr>
            </w:pPr>
          </w:p>
        </w:tc>
        <w:tc>
          <w:tcPr>
            <w:tcW w:w="1559" w:type="dxa"/>
            <w:vAlign w:val="center"/>
          </w:tcPr>
          <w:p w:rsidR="005B46B4" w:rsidRPr="005D6D93" w:rsidRDefault="00AB54D3">
            <w:pPr>
              <w:jc w:val="center"/>
              <w:rPr>
                <w:b/>
                <w:sz w:val="21"/>
                <w:szCs w:val="21"/>
              </w:rPr>
            </w:pPr>
          </w:p>
        </w:tc>
        <w:tc>
          <w:tcPr>
            <w:tcW w:w="6433" w:type="dxa"/>
            <w:gridSpan w:val="6"/>
            <w:vAlign w:val="center"/>
          </w:tcPr>
          <w:p w:rsidR="005B46B4" w:rsidRPr="005D6D93" w:rsidRDefault="00AB54D3">
            <w:pPr>
              <w:rPr>
                <w:b/>
                <w:sz w:val="21"/>
                <w:szCs w:val="21"/>
              </w:rPr>
            </w:pPr>
          </w:p>
        </w:tc>
      </w:tr>
      <w:tr w:rsidR="00CE7EB8" w:rsidTr="009D6308">
        <w:trPr>
          <w:trHeight w:val="418"/>
        </w:trPr>
        <w:tc>
          <w:tcPr>
            <w:tcW w:w="1018" w:type="dxa"/>
            <w:vAlign w:val="center"/>
          </w:tcPr>
          <w:p w:rsidR="005B46B4" w:rsidRDefault="00AB54D3">
            <w:pPr>
              <w:jc w:val="center"/>
              <w:rPr>
                <w:b/>
              </w:rPr>
            </w:pPr>
          </w:p>
        </w:tc>
        <w:tc>
          <w:tcPr>
            <w:tcW w:w="824" w:type="dxa"/>
            <w:gridSpan w:val="2"/>
            <w:vAlign w:val="center"/>
          </w:tcPr>
          <w:p w:rsidR="005B46B4" w:rsidRDefault="00AB54D3">
            <w:pPr>
              <w:jc w:val="center"/>
              <w:rPr>
                <w:b/>
              </w:rPr>
            </w:pPr>
          </w:p>
        </w:tc>
        <w:tc>
          <w:tcPr>
            <w:tcW w:w="1559" w:type="dxa"/>
            <w:vAlign w:val="center"/>
          </w:tcPr>
          <w:p w:rsidR="005B46B4" w:rsidRDefault="00AB54D3">
            <w:pPr>
              <w:jc w:val="center"/>
              <w:rPr>
                <w:b/>
              </w:rPr>
            </w:pPr>
          </w:p>
        </w:tc>
        <w:tc>
          <w:tcPr>
            <w:tcW w:w="6433" w:type="dxa"/>
            <w:gridSpan w:val="6"/>
            <w:vAlign w:val="center"/>
          </w:tcPr>
          <w:p w:rsidR="005B46B4" w:rsidRDefault="00AB54D3">
            <w:pPr>
              <w:rPr>
                <w:b/>
              </w:rPr>
            </w:pPr>
          </w:p>
        </w:tc>
      </w:tr>
      <w:tr w:rsidR="00CE7EB8" w:rsidTr="009D6308">
        <w:trPr>
          <w:trHeight w:val="418"/>
        </w:trPr>
        <w:tc>
          <w:tcPr>
            <w:tcW w:w="1018" w:type="dxa"/>
            <w:vAlign w:val="center"/>
          </w:tcPr>
          <w:p w:rsidR="005B46B4" w:rsidRDefault="00AB54D3">
            <w:pPr>
              <w:jc w:val="center"/>
              <w:rPr>
                <w:b/>
              </w:rPr>
            </w:pPr>
          </w:p>
        </w:tc>
        <w:tc>
          <w:tcPr>
            <w:tcW w:w="824" w:type="dxa"/>
            <w:gridSpan w:val="2"/>
            <w:vAlign w:val="center"/>
          </w:tcPr>
          <w:p w:rsidR="005B46B4" w:rsidRDefault="00AB54D3">
            <w:pPr>
              <w:jc w:val="center"/>
              <w:rPr>
                <w:b/>
              </w:rPr>
            </w:pPr>
          </w:p>
        </w:tc>
        <w:tc>
          <w:tcPr>
            <w:tcW w:w="1559" w:type="dxa"/>
            <w:vAlign w:val="center"/>
          </w:tcPr>
          <w:p w:rsidR="005B46B4" w:rsidRDefault="00AB54D3">
            <w:pPr>
              <w:jc w:val="center"/>
              <w:rPr>
                <w:b/>
              </w:rPr>
            </w:pPr>
          </w:p>
        </w:tc>
        <w:tc>
          <w:tcPr>
            <w:tcW w:w="6433" w:type="dxa"/>
            <w:gridSpan w:val="6"/>
            <w:vAlign w:val="center"/>
          </w:tcPr>
          <w:p w:rsidR="005B46B4" w:rsidRDefault="00AB54D3">
            <w:pPr>
              <w:rPr>
                <w:b/>
              </w:rPr>
            </w:pPr>
          </w:p>
        </w:tc>
      </w:tr>
    </w:tbl>
    <w:p w:rsidR="005B46B4" w:rsidRDefault="00AB54D3">
      <w:pPr>
        <w:tabs>
          <w:tab w:val="left" w:pos="645"/>
        </w:tabs>
        <w:rPr>
          <w:b/>
          <w:sz w:val="26"/>
          <w:szCs w:val="26"/>
        </w:rPr>
      </w:pPr>
      <w:r>
        <w:rPr>
          <w:rFonts w:hint="eastAsia"/>
          <w:b/>
          <w:sz w:val="26"/>
          <w:szCs w:val="26"/>
        </w:rPr>
        <w:t>二、审核目的</w:t>
      </w:r>
    </w:p>
    <w:p w:rsidR="009D6308" w:rsidRPr="005D6D93" w:rsidRDefault="00AB54D3"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CE7EB8" w:rsidRPr="005D6D93" w:rsidRDefault="000F723E" w:rsidP="009D6308">
      <w:pPr>
        <w:tabs>
          <w:tab w:val="left" w:pos="645"/>
        </w:tabs>
        <w:rPr>
          <w:b/>
          <w:sz w:val="21"/>
          <w:szCs w:val="21"/>
        </w:rPr>
      </w:pPr>
      <w:r w:rsidRPr="005D6D93">
        <w:rPr>
          <w:rFonts w:hint="eastAsia"/>
          <w:b/>
          <w:sz w:val="21"/>
          <w:szCs w:val="21"/>
        </w:rPr>
        <w:t>■</w:t>
      </w:r>
      <w:r w:rsidR="00AB54D3" w:rsidRPr="005D6D93">
        <w:rPr>
          <w:rFonts w:hint="eastAsia"/>
          <w:b/>
          <w:sz w:val="21"/>
          <w:szCs w:val="21"/>
        </w:rPr>
        <w:t>保持认证注册资格：</w:t>
      </w:r>
      <w:r w:rsidR="00AB54D3" w:rsidRPr="005D6D93">
        <w:rPr>
          <w:rFonts w:hint="eastAsia"/>
          <w:b/>
          <w:sz w:val="21"/>
          <w:szCs w:val="21"/>
        </w:rPr>
        <w:t>__________</w:t>
      </w:r>
    </w:p>
    <w:p w:rsidR="00CE7EB8" w:rsidRPr="005D6D93" w:rsidRDefault="00AB54D3"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E7EB8" w:rsidRPr="005D6D93" w:rsidRDefault="00AB54D3"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E7EB8" w:rsidRPr="005D6D93" w:rsidRDefault="00AB54D3"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AB54D3" w:rsidP="009D6308">
      <w:pPr>
        <w:tabs>
          <w:tab w:val="left" w:pos="645"/>
        </w:tabs>
        <w:rPr>
          <w:b/>
          <w:sz w:val="16"/>
          <w:szCs w:val="16"/>
        </w:rPr>
      </w:pPr>
      <w:r>
        <w:rPr>
          <w:rFonts w:hint="eastAsia"/>
          <w:b/>
          <w:sz w:val="26"/>
          <w:szCs w:val="26"/>
        </w:rPr>
        <w:t>三、审核准则</w:t>
      </w:r>
    </w:p>
    <w:p w:rsidR="004209E6" w:rsidRPr="005D6D93" w:rsidRDefault="00AB54D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0F723E">
        <w:rPr>
          <w:rFonts w:hint="eastAsia"/>
          <w:b/>
          <w:sz w:val="21"/>
          <w:szCs w:val="21"/>
        </w:rPr>
        <w:t>无</w:t>
      </w:r>
    </w:p>
    <w:p w:rsidR="004209E6" w:rsidRPr="005D6D93" w:rsidRDefault="00AB54D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AB54D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AB54D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AB54D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0F723E" w:rsidP="004209E6">
      <w:pPr>
        <w:tabs>
          <w:tab w:val="left" w:pos="645"/>
        </w:tabs>
        <w:rPr>
          <w:b/>
          <w:sz w:val="21"/>
          <w:szCs w:val="21"/>
        </w:rPr>
      </w:pPr>
      <w:r w:rsidRPr="005D6D93">
        <w:rPr>
          <w:rFonts w:hint="eastAsia"/>
          <w:b/>
          <w:sz w:val="21"/>
          <w:szCs w:val="21"/>
        </w:rPr>
        <w:t>■</w:t>
      </w:r>
      <w:r w:rsidR="00AB54D3" w:rsidRPr="005D6D93">
        <w:rPr>
          <w:rFonts w:hint="eastAsia"/>
          <w:b/>
          <w:sz w:val="21"/>
          <w:szCs w:val="21"/>
        </w:rPr>
        <w:t>受审核方管理体系文件</w:t>
      </w:r>
      <w:r w:rsidRPr="005D6D93">
        <w:rPr>
          <w:rFonts w:hint="eastAsia"/>
          <w:b/>
          <w:sz w:val="21"/>
          <w:szCs w:val="21"/>
        </w:rPr>
        <w:t>■</w:t>
      </w:r>
      <w:r w:rsidR="00AB54D3" w:rsidRPr="005D6D93">
        <w:rPr>
          <w:rFonts w:hint="eastAsia"/>
          <w:b/>
          <w:sz w:val="21"/>
          <w:szCs w:val="21"/>
        </w:rPr>
        <w:t>适用的法律法规</w:t>
      </w:r>
      <w:r w:rsidRPr="005D6D93">
        <w:rPr>
          <w:rFonts w:hint="eastAsia"/>
          <w:b/>
          <w:sz w:val="21"/>
          <w:szCs w:val="21"/>
        </w:rPr>
        <w:t>■</w:t>
      </w:r>
      <w:r w:rsidR="00AB54D3" w:rsidRPr="005D6D93">
        <w:rPr>
          <w:rFonts w:hint="eastAsia"/>
          <w:b/>
          <w:sz w:val="21"/>
          <w:szCs w:val="21"/>
        </w:rPr>
        <w:t>认证合同</w:t>
      </w:r>
    </w:p>
    <w:p w:rsidR="005B46B4" w:rsidRDefault="00AB54D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260"/>
        <w:gridCol w:w="849"/>
        <w:gridCol w:w="1609"/>
        <w:gridCol w:w="9"/>
        <w:gridCol w:w="1672"/>
        <w:gridCol w:w="1500"/>
      </w:tblGrid>
      <w:tr w:rsidR="00CE7EB8">
        <w:trPr>
          <w:trHeight w:val="135"/>
          <w:jc w:val="center"/>
        </w:trPr>
        <w:tc>
          <w:tcPr>
            <w:tcW w:w="2218" w:type="dxa"/>
            <w:gridSpan w:val="2"/>
            <w:vAlign w:val="center"/>
          </w:tcPr>
          <w:p w:rsidR="005B46B4" w:rsidRPr="000F723E" w:rsidRDefault="00AB54D3">
            <w:pPr>
              <w:spacing w:line="260" w:lineRule="exact"/>
              <w:jc w:val="center"/>
              <w:rPr>
                <w:rFonts w:ascii="宋体"/>
                <w:b/>
                <w:sz w:val="16"/>
                <w:szCs w:val="16"/>
              </w:rPr>
            </w:pPr>
            <w:r w:rsidRPr="000F723E">
              <w:rPr>
                <w:rFonts w:ascii="宋体" w:hAnsi="宋体" w:hint="eastAsia"/>
                <w:b/>
                <w:sz w:val="21"/>
              </w:rPr>
              <w:t>受审核方名称</w:t>
            </w:r>
          </w:p>
        </w:tc>
        <w:tc>
          <w:tcPr>
            <w:tcW w:w="4416" w:type="dxa"/>
            <w:gridSpan w:val="5"/>
          </w:tcPr>
          <w:p w:rsidR="005B46B4" w:rsidRPr="000F723E" w:rsidRDefault="00AB54D3">
            <w:pPr>
              <w:spacing w:line="260" w:lineRule="exact"/>
              <w:rPr>
                <w:rFonts w:ascii="宋体"/>
                <w:b/>
                <w:sz w:val="21"/>
              </w:rPr>
            </w:pPr>
            <w:bookmarkStart w:id="10" w:name="组织名称Add"/>
            <w:r w:rsidRPr="000F723E">
              <w:rPr>
                <w:rFonts w:ascii="宋体"/>
                <w:b/>
                <w:sz w:val="21"/>
              </w:rPr>
              <w:t>易科</w:t>
            </w:r>
            <w:proofErr w:type="gramStart"/>
            <w:r w:rsidRPr="000F723E">
              <w:rPr>
                <w:rFonts w:ascii="宋体"/>
                <w:b/>
                <w:sz w:val="21"/>
              </w:rPr>
              <w:t>智控科技</w:t>
            </w:r>
            <w:proofErr w:type="gramEnd"/>
            <w:r w:rsidRPr="000F723E">
              <w:rPr>
                <w:rFonts w:ascii="宋体"/>
                <w:b/>
                <w:sz w:val="21"/>
              </w:rPr>
              <w:t>(</w:t>
            </w:r>
            <w:r w:rsidRPr="000F723E">
              <w:rPr>
                <w:rFonts w:ascii="宋体"/>
                <w:b/>
                <w:sz w:val="21"/>
              </w:rPr>
              <w:t>北京</w:t>
            </w:r>
            <w:r w:rsidRPr="000F723E">
              <w:rPr>
                <w:rFonts w:ascii="宋体"/>
                <w:b/>
                <w:sz w:val="21"/>
              </w:rPr>
              <w:t>)</w:t>
            </w:r>
            <w:r w:rsidRPr="000F723E">
              <w:rPr>
                <w:rFonts w:ascii="宋体"/>
                <w:b/>
                <w:sz w:val="21"/>
              </w:rPr>
              <w:t>有限公司</w:t>
            </w:r>
            <w:bookmarkEnd w:id="10"/>
          </w:p>
        </w:tc>
        <w:tc>
          <w:tcPr>
            <w:tcW w:w="1672" w:type="dxa"/>
            <w:vAlign w:val="center"/>
          </w:tcPr>
          <w:p w:rsidR="005B46B4" w:rsidRDefault="00AB54D3">
            <w:pPr>
              <w:spacing w:line="260" w:lineRule="exact"/>
              <w:jc w:val="center"/>
              <w:rPr>
                <w:rFonts w:ascii="宋体"/>
                <w:b/>
                <w:sz w:val="21"/>
              </w:rPr>
            </w:pPr>
            <w:r>
              <w:rPr>
                <w:rFonts w:ascii="宋体" w:hAnsi="宋体" w:hint="eastAsia"/>
                <w:b/>
                <w:sz w:val="21"/>
              </w:rPr>
              <w:t>组织人数及</w:t>
            </w:r>
          </w:p>
          <w:p w:rsidR="005B46B4" w:rsidRDefault="00AB54D3">
            <w:pPr>
              <w:spacing w:line="200" w:lineRule="exact"/>
              <w:rPr>
                <w:b/>
                <w:spacing w:val="-20"/>
              </w:rPr>
            </w:pPr>
            <w:r>
              <w:rPr>
                <w:rFonts w:ascii="宋体" w:hAnsi="宋体" w:hint="eastAsia"/>
                <w:b/>
                <w:sz w:val="21"/>
              </w:rPr>
              <w:t>变动情况核实</w:t>
            </w:r>
          </w:p>
        </w:tc>
        <w:tc>
          <w:tcPr>
            <w:tcW w:w="1500" w:type="dxa"/>
          </w:tcPr>
          <w:p w:rsidR="005B46B4" w:rsidRDefault="000F723E">
            <w:pPr>
              <w:spacing w:line="260" w:lineRule="exact"/>
              <w:rPr>
                <w:rFonts w:ascii="宋体"/>
                <w:b/>
                <w:sz w:val="21"/>
              </w:rPr>
            </w:pPr>
            <w:r>
              <w:rPr>
                <w:rFonts w:ascii="宋体" w:hint="eastAsia"/>
                <w:b/>
                <w:sz w:val="21"/>
              </w:rPr>
              <w:t>15人</w:t>
            </w:r>
          </w:p>
        </w:tc>
      </w:tr>
      <w:tr w:rsidR="00CE7EB8">
        <w:trPr>
          <w:trHeight w:val="546"/>
          <w:jc w:val="center"/>
        </w:trPr>
        <w:tc>
          <w:tcPr>
            <w:tcW w:w="2218" w:type="dxa"/>
            <w:gridSpan w:val="2"/>
            <w:vAlign w:val="center"/>
          </w:tcPr>
          <w:p w:rsidR="005B46B4" w:rsidRDefault="00AB54D3">
            <w:pPr>
              <w:jc w:val="center"/>
              <w:rPr>
                <w:b/>
                <w:sz w:val="16"/>
                <w:szCs w:val="16"/>
              </w:rPr>
            </w:pPr>
            <w:r>
              <w:rPr>
                <w:rFonts w:ascii="宋体" w:hAnsi="宋体" w:hint="eastAsia"/>
                <w:b/>
                <w:sz w:val="21"/>
                <w:szCs w:val="21"/>
              </w:rPr>
              <w:t>注册地址</w:t>
            </w:r>
          </w:p>
        </w:tc>
        <w:tc>
          <w:tcPr>
            <w:tcW w:w="4416" w:type="dxa"/>
            <w:gridSpan w:val="5"/>
          </w:tcPr>
          <w:p w:rsidR="005B46B4" w:rsidRDefault="00AB54D3">
            <w:pPr>
              <w:rPr>
                <w:rFonts w:ascii="宋体"/>
                <w:b/>
                <w:sz w:val="21"/>
              </w:rPr>
            </w:pPr>
            <w:bookmarkStart w:id="11" w:name="注册地址"/>
            <w:r>
              <w:rPr>
                <w:rFonts w:ascii="宋体"/>
                <w:b/>
                <w:sz w:val="21"/>
              </w:rPr>
              <w:t>北京市</w:t>
            </w:r>
            <w:proofErr w:type="gramStart"/>
            <w:r>
              <w:rPr>
                <w:rFonts w:ascii="宋体"/>
                <w:b/>
                <w:sz w:val="21"/>
              </w:rPr>
              <w:t>海淀区学清</w:t>
            </w:r>
            <w:proofErr w:type="gramEnd"/>
            <w:r>
              <w:rPr>
                <w:rFonts w:ascii="宋体"/>
                <w:b/>
                <w:sz w:val="21"/>
              </w:rPr>
              <w:t>路甲</w:t>
            </w:r>
            <w:r>
              <w:rPr>
                <w:rFonts w:ascii="宋体"/>
                <w:b/>
                <w:sz w:val="21"/>
              </w:rPr>
              <w:t>18</w:t>
            </w:r>
            <w:r>
              <w:rPr>
                <w:rFonts w:ascii="宋体"/>
                <w:b/>
                <w:sz w:val="21"/>
              </w:rPr>
              <w:t>号中关村东升科技园</w:t>
            </w:r>
            <w:proofErr w:type="gramStart"/>
            <w:r>
              <w:rPr>
                <w:rFonts w:ascii="宋体"/>
                <w:b/>
                <w:sz w:val="21"/>
              </w:rPr>
              <w:t>学院园</w:t>
            </w:r>
            <w:proofErr w:type="gramEnd"/>
            <w:r>
              <w:rPr>
                <w:rFonts w:ascii="宋体"/>
                <w:b/>
                <w:sz w:val="21"/>
              </w:rPr>
              <w:t>五层</w:t>
            </w:r>
            <w:r>
              <w:rPr>
                <w:rFonts w:ascii="宋体"/>
                <w:b/>
                <w:sz w:val="21"/>
              </w:rPr>
              <w:t>C505</w:t>
            </w:r>
            <w:r>
              <w:rPr>
                <w:rFonts w:ascii="宋体"/>
                <w:b/>
                <w:sz w:val="21"/>
              </w:rPr>
              <w:t>室</w:t>
            </w:r>
            <w:bookmarkEnd w:id="11"/>
          </w:p>
        </w:tc>
        <w:tc>
          <w:tcPr>
            <w:tcW w:w="1672" w:type="dxa"/>
            <w:vMerge w:val="restart"/>
            <w:vAlign w:val="center"/>
          </w:tcPr>
          <w:p w:rsidR="005B46B4" w:rsidRDefault="00AB54D3">
            <w:pPr>
              <w:jc w:val="center"/>
              <w:rPr>
                <w:rFonts w:ascii="宋体"/>
                <w:b/>
                <w:sz w:val="21"/>
              </w:rPr>
            </w:pPr>
            <w:r>
              <w:rPr>
                <w:rFonts w:ascii="宋体" w:hAnsi="宋体" w:hint="eastAsia"/>
                <w:b/>
                <w:sz w:val="21"/>
              </w:rPr>
              <w:t>邮编</w:t>
            </w:r>
          </w:p>
        </w:tc>
        <w:tc>
          <w:tcPr>
            <w:tcW w:w="1500" w:type="dxa"/>
          </w:tcPr>
          <w:p w:rsidR="005B46B4" w:rsidRDefault="00AB54D3">
            <w:pPr>
              <w:rPr>
                <w:rFonts w:ascii="宋体"/>
                <w:b/>
                <w:sz w:val="21"/>
              </w:rPr>
            </w:pPr>
            <w:bookmarkStart w:id="12" w:name="注册邮编"/>
            <w:r>
              <w:rPr>
                <w:rFonts w:ascii="宋体"/>
                <w:b/>
                <w:sz w:val="21"/>
              </w:rPr>
              <w:t>100083</w:t>
            </w:r>
            <w:bookmarkEnd w:id="12"/>
          </w:p>
        </w:tc>
      </w:tr>
      <w:tr w:rsidR="00CE7EB8">
        <w:trPr>
          <w:trHeight w:val="434"/>
          <w:jc w:val="center"/>
        </w:trPr>
        <w:tc>
          <w:tcPr>
            <w:tcW w:w="2218" w:type="dxa"/>
            <w:gridSpan w:val="2"/>
            <w:vAlign w:val="center"/>
          </w:tcPr>
          <w:p w:rsidR="005B46B4" w:rsidRDefault="00AB54D3">
            <w:pPr>
              <w:jc w:val="center"/>
              <w:rPr>
                <w:rFonts w:ascii="宋体"/>
                <w:b/>
                <w:sz w:val="21"/>
                <w:szCs w:val="21"/>
              </w:rPr>
            </w:pPr>
            <w:r>
              <w:rPr>
                <w:rFonts w:ascii="宋体" w:hAnsi="宋体" w:hint="eastAsia"/>
                <w:b/>
                <w:sz w:val="21"/>
                <w:szCs w:val="21"/>
              </w:rPr>
              <w:t>经营地址</w:t>
            </w:r>
          </w:p>
        </w:tc>
        <w:tc>
          <w:tcPr>
            <w:tcW w:w="4416" w:type="dxa"/>
            <w:gridSpan w:val="5"/>
          </w:tcPr>
          <w:p w:rsidR="005B46B4" w:rsidRDefault="000F723E">
            <w:pPr>
              <w:rPr>
                <w:rFonts w:ascii="宋体"/>
                <w:b/>
                <w:sz w:val="21"/>
              </w:rPr>
            </w:pPr>
            <w:r>
              <w:rPr>
                <w:rFonts w:ascii="宋体"/>
                <w:b/>
                <w:sz w:val="21"/>
              </w:rPr>
              <w:t>北京市</w:t>
            </w:r>
            <w:proofErr w:type="gramStart"/>
            <w:r>
              <w:rPr>
                <w:rFonts w:ascii="宋体"/>
                <w:b/>
                <w:sz w:val="21"/>
              </w:rPr>
              <w:t>海淀区学清</w:t>
            </w:r>
            <w:proofErr w:type="gramEnd"/>
            <w:r>
              <w:rPr>
                <w:rFonts w:ascii="宋体"/>
                <w:b/>
                <w:sz w:val="21"/>
              </w:rPr>
              <w:t>路甲18号中关村东升科技园</w:t>
            </w:r>
            <w:proofErr w:type="gramStart"/>
            <w:r>
              <w:rPr>
                <w:rFonts w:ascii="宋体"/>
                <w:b/>
                <w:sz w:val="21"/>
              </w:rPr>
              <w:t>学院园</w:t>
            </w:r>
            <w:proofErr w:type="gramEnd"/>
            <w:r>
              <w:rPr>
                <w:rFonts w:ascii="宋体"/>
                <w:b/>
                <w:sz w:val="21"/>
              </w:rPr>
              <w:t>五层C505室</w:t>
            </w:r>
          </w:p>
        </w:tc>
        <w:tc>
          <w:tcPr>
            <w:tcW w:w="1672" w:type="dxa"/>
            <w:vMerge/>
            <w:vAlign w:val="center"/>
          </w:tcPr>
          <w:p w:rsidR="005B46B4" w:rsidRDefault="00AB54D3">
            <w:pPr>
              <w:jc w:val="center"/>
              <w:rPr>
                <w:rFonts w:ascii="宋体"/>
                <w:b/>
                <w:sz w:val="21"/>
              </w:rPr>
            </w:pPr>
          </w:p>
        </w:tc>
        <w:tc>
          <w:tcPr>
            <w:tcW w:w="1500" w:type="dxa"/>
          </w:tcPr>
          <w:p w:rsidR="005B46B4" w:rsidRDefault="00AB54D3">
            <w:pPr>
              <w:rPr>
                <w:rFonts w:ascii="宋体"/>
                <w:b/>
                <w:sz w:val="21"/>
              </w:rPr>
            </w:pPr>
            <w:bookmarkStart w:id="13" w:name="办公邮编"/>
            <w:r>
              <w:rPr>
                <w:rFonts w:ascii="宋体"/>
                <w:b/>
                <w:sz w:val="21"/>
              </w:rPr>
              <w:t>100083</w:t>
            </w:r>
            <w:bookmarkEnd w:id="13"/>
          </w:p>
        </w:tc>
      </w:tr>
      <w:tr w:rsidR="00CE7EB8">
        <w:trPr>
          <w:trHeight w:val="374"/>
          <w:jc w:val="center"/>
        </w:trPr>
        <w:tc>
          <w:tcPr>
            <w:tcW w:w="2218" w:type="dxa"/>
            <w:gridSpan w:val="2"/>
            <w:vAlign w:val="center"/>
          </w:tcPr>
          <w:p w:rsidR="005B46B4" w:rsidRDefault="00AB54D3">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5"/>
          </w:tcPr>
          <w:p w:rsidR="005B46B4" w:rsidRDefault="000F723E">
            <w:pPr>
              <w:rPr>
                <w:rFonts w:ascii="宋体"/>
                <w:b/>
                <w:sz w:val="21"/>
              </w:rPr>
            </w:pPr>
            <w:r>
              <w:rPr>
                <w:rFonts w:ascii="宋体"/>
                <w:b/>
                <w:sz w:val="21"/>
              </w:rPr>
              <w:t>北京市</w:t>
            </w:r>
            <w:proofErr w:type="gramStart"/>
            <w:r>
              <w:rPr>
                <w:rFonts w:ascii="宋体"/>
                <w:b/>
                <w:sz w:val="21"/>
              </w:rPr>
              <w:t>海淀区学清</w:t>
            </w:r>
            <w:proofErr w:type="gramEnd"/>
            <w:r>
              <w:rPr>
                <w:rFonts w:ascii="宋体"/>
                <w:b/>
                <w:sz w:val="21"/>
              </w:rPr>
              <w:t>路甲18号中关村东升科技园</w:t>
            </w:r>
            <w:proofErr w:type="gramStart"/>
            <w:r>
              <w:rPr>
                <w:rFonts w:ascii="宋体"/>
                <w:b/>
                <w:sz w:val="21"/>
              </w:rPr>
              <w:t>学院园</w:t>
            </w:r>
            <w:proofErr w:type="gramEnd"/>
            <w:r>
              <w:rPr>
                <w:rFonts w:ascii="宋体"/>
                <w:b/>
                <w:sz w:val="21"/>
              </w:rPr>
              <w:t>五层C505室</w:t>
            </w:r>
          </w:p>
        </w:tc>
        <w:tc>
          <w:tcPr>
            <w:tcW w:w="1672" w:type="dxa"/>
            <w:vMerge/>
            <w:vAlign w:val="center"/>
          </w:tcPr>
          <w:p w:rsidR="005B46B4" w:rsidRDefault="00AB54D3">
            <w:pPr>
              <w:jc w:val="center"/>
              <w:rPr>
                <w:rFonts w:ascii="宋体"/>
                <w:b/>
                <w:sz w:val="21"/>
              </w:rPr>
            </w:pPr>
          </w:p>
        </w:tc>
        <w:tc>
          <w:tcPr>
            <w:tcW w:w="1500" w:type="dxa"/>
          </w:tcPr>
          <w:p w:rsidR="005B46B4" w:rsidRDefault="00AB54D3">
            <w:pPr>
              <w:rPr>
                <w:rFonts w:ascii="宋体"/>
                <w:b/>
                <w:sz w:val="21"/>
              </w:rPr>
            </w:pPr>
            <w:bookmarkStart w:id="14" w:name="生产邮编"/>
            <w:r>
              <w:rPr>
                <w:rFonts w:ascii="宋体"/>
                <w:b/>
                <w:sz w:val="21"/>
              </w:rPr>
              <w:t>100083</w:t>
            </w:r>
            <w:bookmarkEnd w:id="14"/>
          </w:p>
        </w:tc>
      </w:tr>
      <w:tr w:rsidR="00CE7EB8">
        <w:trPr>
          <w:trHeight w:val="256"/>
          <w:jc w:val="center"/>
        </w:trPr>
        <w:tc>
          <w:tcPr>
            <w:tcW w:w="2218" w:type="dxa"/>
            <w:gridSpan w:val="2"/>
            <w:vAlign w:val="center"/>
          </w:tcPr>
          <w:p w:rsidR="005B46B4" w:rsidRDefault="00AB54D3">
            <w:pPr>
              <w:jc w:val="center"/>
              <w:rPr>
                <w:rFonts w:ascii="宋体"/>
                <w:b/>
                <w:sz w:val="21"/>
              </w:rPr>
            </w:pPr>
            <w:r>
              <w:rPr>
                <w:rFonts w:ascii="宋体" w:hAnsi="宋体" w:hint="eastAsia"/>
                <w:b/>
                <w:sz w:val="21"/>
              </w:rPr>
              <w:t>联系人</w:t>
            </w:r>
          </w:p>
        </w:tc>
        <w:tc>
          <w:tcPr>
            <w:tcW w:w="1689" w:type="dxa"/>
          </w:tcPr>
          <w:p w:rsidR="005B46B4" w:rsidRDefault="00AB54D3">
            <w:pPr>
              <w:rPr>
                <w:rFonts w:ascii="宋体"/>
                <w:b/>
                <w:sz w:val="21"/>
              </w:rPr>
            </w:pPr>
            <w:bookmarkStart w:id="15" w:name="联系人"/>
            <w:r>
              <w:rPr>
                <w:rFonts w:ascii="宋体"/>
                <w:b/>
                <w:sz w:val="21"/>
              </w:rPr>
              <w:t>潘冰</w:t>
            </w:r>
            <w:bookmarkEnd w:id="15"/>
          </w:p>
        </w:tc>
        <w:tc>
          <w:tcPr>
            <w:tcW w:w="1109" w:type="dxa"/>
            <w:gridSpan w:val="2"/>
            <w:vAlign w:val="center"/>
          </w:tcPr>
          <w:p w:rsidR="005B46B4" w:rsidRDefault="00AB54D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B54D3">
            <w:pPr>
              <w:jc w:val="center"/>
              <w:rPr>
                <w:rFonts w:ascii="宋体"/>
                <w:b/>
                <w:sz w:val="21"/>
              </w:rPr>
            </w:pPr>
            <w:bookmarkStart w:id="16" w:name="联系人电话Add"/>
            <w:r>
              <w:rPr>
                <w:rFonts w:ascii="宋体"/>
                <w:b/>
                <w:sz w:val="21"/>
              </w:rPr>
              <w:t>15510288365</w:t>
            </w:r>
            <w:bookmarkEnd w:id="16"/>
          </w:p>
        </w:tc>
        <w:tc>
          <w:tcPr>
            <w:tcW w:w="1672" w:type="dxa"/>
            <w:vAlign w:val="center"/>
          </w:tcPr>
          <w:p w:rsidR="005B46B4" w:rsidRDefault="00AB54D3">
            <w:pPr>
              <w:jc w:val="center"/>
              <w:rPr>
                <w:rFonts w:ascii="宋体"/>
                <w:b/>
                <w:sz w:val="21"/>
              </w:rPr>
            </w:pPr>
            <w:r>
              <w:rPr>
                <w:rFonts w:ascii="宋体" w:hAnsi="宋体" w:hint="eastAsia"/>
                <w:b/>
                <w:sz w:val="21"/>
              </w:rPr>
              <w:t>传真</w:t>
            </w:r>
          </w:p>
        </w:tc>
        <w:tc>
          <w:tcPr>
            <w:tcW w:w="1500" w:type="dxa"/>
          </w:tcPr>
          <w:p w:rsidR="005B46B4" w:rsidRDefault="00AB54D3">
            <w:pPr>
              <w:rPr>
                <w:rFonts w:ascii="宋体"/>
                <w:b/>
                <w:sz w:val="21"/>
              </w:rPr>
            </w:pPr>
            <w:bookmarkStart w:id="17" w:name="联系人传真"/>
            <w:bookmarkEnd w:id="17"/>
          </w:p>
        </w:tc>
      </w:tr>
      <w:tr w:rsidR="00CE7EB8">
        <w:trPr>
          <w:trHeight w:val="510"/>
          <w:jc w:val="center"/>
        </w:trPr>
        <w:tc>
          <w:tcPr>
            <w:tcW w:w="2218" w:type="dxa"/>
            <w:gridSpan w:val="2"/>
            <w:vAlign w:val="center"/>
          </w:tcPr>
          <w:p w:rsidR="005B46B4" w:rsidRPr="005D6D93" w:rsidRDefault="00AB54D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AB54D3">
            <w:pPr>
              <w:rPr>
                <w:rFonts w:ascii="宋体" w:hAnsi="宋体"/>
                <w:b/>
                <w:sz w:val="21"/>
                <w:szCs w:val="21"/>
              </w:rPr>
            </w:pPr>
            <w:bookmarkStart w:id="18" w:name="法人"/>
            <w:r w:rsidRPr="005D6D93">
              <w:rPr>
                <w:rFonts w:ascii="宋体" w:hAnsi="宋体"/>
                <w:b/>
                <w:sz w:val="21"/>
                <w:szCs w:val="21"/>
              </w:rPr>
              <w:t>李伟</w:t>
            </w:r>
            <w:bookmarkEnd w:id="18"/>
          </w:p>
        </w:tc>
        <w:tc>
          <w:tcPr>
            <w:tcW w:w="1109" w:type="dxa"/>
            <w:gridSpan w:val="2"/>
            <w:vAlign w:val="center"/>
          </w:tcPr>
          <w:p w:rsidR="005B46B4" w:rsidRPr="005D6D93" w:rsidRDefault="00AB54D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0F723E">
            <w:pPr>
              <w:rPr>
                <w:rFonts w:ascii="宋体" w:hAnsi="宋体"/>
                <w:b/>
                <w:sz w:val="21"/>
                <w:szCs w:val="21"/>
              </w:rPr>
            </w:pPr>
            <w:r w:rsidRPr="005D6D93">
              <w:rPr>
                <w:rFonts w:ascii="宋体" w:hAnsi="宋体"/>
                <w:b/>
                <w:sz w:val="21"/>
                <w:szCs w:val="21"/>
              </w:rPr>
              <w:t>李伟</w:t>
            </w:r>
          </w:p>
        </w:tc>
        <w:tc>
          <w:tcPr>
            <w:tcW w:w="1672" w:type="dxa"/>
            <w:vAlign w:val="center"/>
          </w:tcPr>
          <w:p w:rsidR="005B46B4" w:rsidRPr="005D6D93" w:rsidRDefault="00AB54D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B54D3">
            <w:pPr>
              <w:rPr>
                <w:rFonts w:ascii="宋体"/>
                <w:b/>
                <w:sz w:val="21"/>
              </w:rPr>
            </w:pPr>
            <w:bookmarkStart w:id="19" w:name="管理者代表"/>
            <w:r>
              <w:rPr>
                <w:rFonts w:ascii="宋体"/>
                <w:b/>
                <w:sz w:val="21"/>
              </w:rPr>
              <w:t>刘芳</w:t>
            </w:r>
            <w:bookmarkEnd w:id="19"/>
          </w:p>
        </w:tc>
      </w:tr>
      <w:tr w:rsidR="00CE7EB8">
        <w:trPr>
          <w:trHeight w:val="357"/>
          <w:jc w:val="center"/>
        </w:trPr>
        <w:tc>
          <w:tcPr>
            <w:tcW w:w="2218" w:type="dxa"/>
            <w:gridSpan w:val="2"/>
            <w:vAlign w:val="center"/>
          </w:tcPr>
          <w:p w:rsidR="005B46B4" w:rsidRPr="005D6D93" w:rsidRDefault="00AB54D3">
            <w:pPr>
              <w:jc w:val="center"/>
              <w:rPr>
                <w:rFonts w:ascii="宋体" w:hAnsi="宋体"/>
                <w:b/>
                <w:sz w:val="21"/>
                <w:szCs w:val="21"/>
              </w:rPr>
            </w:pPr>
            <w:r w:rsidRPr="005D6D93">
              <w:rPr>
                <w:rFonts w:ascii="宋体" w:hAnsi="宋体" w:hint="eastAsia"/>
                <w:b/>
                <w:sz w:val="21"/>
                <w:szCs w:val="21"/>
              </w:rPr>
              <w:t>审核日期</w:t>
            </w:r>
          </w:p>
        </w:tc>
        <w:tc>
          <w:tcPr>
            <w:tcW w:w="2798" w:type="dxa"/>
            <w:gridSpan w:val="3"/>
            <w:vAlign w:val="center"/>
          </w:tcPr>
          <w:p w:rsidR="005B46B4" w:rsidRPr="005D6D93" w:rsidRDefault="00AB54D3">
            <w:pPr>
              <w:rPr>
                <w:rFonts w:ascii="宋体" w:hAnsi="宋体"/>
                <w:b/>
                <w:sz w:val="21"/>
                <w:szCs w:val="21"/>
              </w:rPr>
            </w:pPr>
            <w:bookmarkStart w:id="20"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11</w:t>
            </w:r>
            <w:r w:rsidRPr="005D6D93">
              <w:rPr>
                <w:rFonts w:ascii="宋体" w:hAnsi="宋体"/>
                <w:b/>
                <w:sz w:val="21"/>
                <w:szCs w:val="21"/>
              </w:rPr>
              <w:t>月</w:t>
            </w:r>
            <w:r w:rsidRPr="005D6D93">
              <w:rPr>
                <w:rFonts w:ascii="宋体" w:hAnsi="宋体"/>
                <w:b/>
                <w:sz w:val="21"/>
                <w:szCs w:val="21"/>
              </w:rPr>
              <w:t>30</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11</w:t>
            </w:r>
            <w:r w:rsidRPr="005D6D93">
              <w:rPr>
                <w:rFonts w:ascii="宋体" w:hAnsi="宋体"/>
                <w:b/>
                <w:sz w:val="21"/>
                <w:szCs w:val="21"/>
              </w:rPr>
              <w:t>月</w:t>
            </w:r>
            <w:r w:rsidRPr="005D6D93">
              <w:rPr>
                <w:rFonts w:ascii="宋体" w:hAnsi="宋体"/>
                <w:b/>
                <w:sz w:val="21"/>
                <w:szCs w:val="21"/>
              </w:rPr>
              <w:t>30</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0"/>
          </w:p>
        </w:tc>
        <w:tc>
          <w:tcPr>
            <w:tcW w:w="1609" w:type="dxa"/>
            <w:vAlign w:val="center"/>
          </w:tcPr>
          <w:p w:rsidR="005B46B4" w:rsidRPr="005D6D93" w:rsidRDefault="00AB54D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0F723E">
            <w:pPr>
              <w:rPr>
                <w:rFonts w:ascii="宋体" w:hAnsi="宋体"/>
                <w:b/>
                <w:sz w:val="21"/>
                <w:szCs w:val="21"/>
              </w:rPr>
            </w:pPr>
            <w:r w:rsidRPr="005D6D93">
              <w:rPr>
                <w:rFonts w:ascii="宋体" w:hAnsi="宋体" w:hint="eastAsia"/>
                <w:b/>
                <w:sz w:val="21"/>
                <w:szCs w:val="21"/>
              </w:rPr>
              <w:t>■</w:t>
            </w:r>
            <w:r w:rsidR="00AB54D3" w:rsidRPr="005D6D93">
              <w:rPr>
                <w:rFonts w:ascii="宋体" w:hAnsi="宋体" w:hint="eastAsia"/>
                <w:b/>
                <w:sz w:val="21"/>
                <w:szCs w:val="21"/>
              </w:rPr>
              <w:t>是□否</w:t>
            </w:r>
          </w:p>
        </w:tc>
      </w:tr>
      <w:tr w:rsidR="00CE7EB8" w:rsidTr="005D6D93">
        <w:trPr>
          <w:cantSplit/>
          <w:trHeight w:val="1296"/>
          <w:jc w:val="center"/>
        </w:trPr>
        <w:tc>
          <w:tcPr>
            <w:tcW w:w="2218" w:type="dxa"/>
            <w:gridSpan w:val="2"/>
            <w:vAlign w:val="center"/>
          </w:tcPr>
          <w:p w:rsidR="005B46B4" w:rsidRPr="005D6D93" w:rsidRDefault="00AB54D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7"/>
          </w:tcPr>
          <w:p w:rsidR="000F723E" w:rsidRPr="00051945" w:rsidRDefault="000F723E" w:rsidP="000F723E">
            <w:pPr>
              <w:spacing w:line="320" w:lineRule="exact"/>
              <w:rPr>
                <w:rFonts w:ascii="宋体" w:hAnsi="宋体"/>
                <w:b/>
                <w:color w:val="000000" w:themeColor="text1"/>
                <w:sz w:val="20"/>
              </w:rPr>
            </w:pPr>
            <w:r w:rsidRPr="00051945">
              <w:rPr>
                <w:rFonts w:ascii="宋体" w:hAnsi="宋体" w:hint="eastAsia"/>
                <w:b/>
                <w:color w:val="000000" w:themeColor="text1"/>
                <w:sz w:val="20"/>
              </w:rPr>
              <w:t>Q：软件开发（含节能软件）及相关技术服务；合同能源管理技术服务</w:t>
            </w:r>
          </w:p>
          <w:p w:rsidR="005B46B4" w:rsidRPr="005D6D93" w:rsidRDefault="000F723E" w:rsidP="000F723E">
            <w:pPr>
              <w:spacing w:line="360" w:lineRule="exact"/>
              <w:rPr>
                <w:rFonts w:ascii="宋体" w:hAnsi="宋体"/>
                <w:b/>
                <w:sz w:val="21"/>
                <w:szCs w:val="21"/>
              </w:rPr>
            </w:pPr>
            <w:r w:rsidRPr="00051945">
              <w:rPr>
                <w:rFonts w:ascii="宋体" w:hAnsi="宋体" w:hint="eastAsia"/>
                <w:b/>
                <w:color w:val="000000" w:themeColor="text1"/>
                <w:sz w:val="20"/>
              </w:rPr>
              <w:t>E：软件开发（含节能软件）及相关技术服务；合同能源管理技术服务及其所涉及的环境管理活动</w:t>
            </w:r>
          </w:p>
        </w:tc>
      </w:tr>
      <w:tr w:rsidR="00CE7EB8">
        <w:trPr>
          <w:cantSplit/>
          <w:trHeight w:val="838"/>
          <w:jc w:val="center"/>
        </w:trPr>
        <w:tc>
          <w:tcPr>
            <w:tcW w:w="1041" w:type="dxa"/>
            <w:vAlign w:val="center"/>
          </w:tcPr>
          <w:p w:rsidR="005B46B4" w:rsidRPr="005D6D93" w:rsidRDefault="00AB54D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AB54D3">
            <w:pPr>
              <w:spacing w:line="180" w:lineRule="exact"/>
              <w:jc w:val="center"/>
              <w:rPr>
                <w:rFonts w:ascii="宋体" w:hAnsi="宋体"/>
                <w:b/>
                <w:sz w:val="21"/>
                <w:szCs w:val="21"/>
              </w:rPr>
            </w:pPr>
          </w:p>
        </w:tc>
        <w:tc>
          <w:tcPr>
            <w:tcW w:w="1177" w:type="dxa"/>
            <w:vAlign w:val="center"/>
          </w:tcPr>
          <w:p w:rsidR="005B46B4" w:rsidRPr="005D6D93" w:rsidRDefault="00AB54D3">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AB54D3">
            <w:pPr>
              <w:spacing w:line="260" w:lineRule="exact"/>
              <w:jc w:val="center"/>
              <w:rPr>
                <w:rFonts w:ascii="宋体" w:hAnsi="宋体"/>
                <w:b/>
                <w:sz w:val="21"/>
                <w:szCs w:val="21"/>
              </w:rPr>
            </w:pPr>
          </w:p>
          <w:p w:rsidR="005B46B4" w:rsidRPr="005D6D93" w:rsidRDefault="000F723E">
            <w:pPr>
              <w:spacing w:line="260" w:lineRule="exact"/>
              <w:rPr>
                <w:rFonts w:ascii="宋体" w:hAnsi="宋体"/>
                <w:b/>
                <w:sz w:val="21"/>
                <w:szCs w:val="21"/>
              </w:rPr>
            </w:pPr>
            <w:r w:rsidRPr="005D6D93">
              <w:rPr>
                <w:rFonts w:ascii="宋体" w:hAnsi="宋体" w:hint="eastAsia"/>
                <w:b/>
                <w:sz w:val="21"/>
                <w:szCs w:val="21"/>
              </w:rPr>
              <w:t>■</w:t>
            </w:r>
            <w:r w:rsidR="00AB54D3" w:rsidRPr="005D6D93">
              <w:rPr>
                <w:rFonts w:ascii="宋体" w:hAnsi="宋体" w:hint="eastAsia"/>
                <w:b/>
                <w:sz w:val="21"/>
                <w:szCs w:val="21"/>
              </w:rPr>
              <w:t>否</w:t>
            </w:r>
          </w:p>
        </w:tc>
        <w:tc>
          <w:tcPr>
            <w:tcW w:w="7588" w:type="dxa"/>
            <w:gridSpan w:val="7"/>
          </w:tcPr>
          <w:p w:rsidR="005B46B4" w:rsidRPr="005D6D93" w:rsidRDefault="00AB54D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E7EB8" w:rsidTr="000F723E">
        <w:trPr>
          <w:trHeight w:val="600"/>
          <w:jc w:val="center"/>
        </w:trPr>
        <w:tc>
          <w:tcPr>
            <w:tcW w:w="2218" w:type="dxa"/>
            <w:gridSpan w:val="2"/>
            <w:vAlign w:val="center"/>
          </w:tcPr>
          <w:p w:rsidR="005B46B4" w:rsidRPr="005D6D93" w:rsidRDefault="00AB54D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949" w:type="dxa"/>
            <w:gridSpan w:val="2"/>
          </w:tcPr>
          <w:p w:rsidR="005B46B4" w:rsidRPr="005D6D93" w:rsidRDefault="00AB54D3">
            <w:pPr>
              <w:spacing w:line="260" w:lineRule="exact"/>
              <w:rPr>
                <w:rFonts w:ascii="宋体" w:hAnsi="宋体"/>
                <w:b/>
                <w:sz w:val="21"/>
                <w:szCs w:val="21"/>
              </w:rPr>
            </w:pPr>
            <w:bookmarkStart w:id="21" w:name="专业代码"/>
            <w:r w:rsidRPr="005D6D93">
              <w:rPr>
                <w:rFonts w:ascii="宋体" w:hAnsi="宋体"/>
                <w:b/>
                <w:sz w:val="21"/>
                <w:szCs w:val="21"/>
              </w:rPr>
              <w:t>Q</w:t>
            </w:r>
            <w:r w:rsidRPr="005D6D93">
              <w:rPr>
                <w:rFonts w:ascii="宋体" w:hAnsi="宋体"/>
                <w:b/>
                <w:sz w:val="21"/>
                <w:szCs w:val="21"/>
              </w:rPr>
              <w:t>33.02.01;33.02.04;34.06.00</w:t>
            </w:r>
          </w:p>
          <w:p w:rsidR="005B46B4" w:rsidRPr="005D6D93" w:rsidRDefault="00AB54D3" w:rsidP="000F723E">
            <w:pPr>
              <w:spacing w:line="260" w:lineRule="exact"/>
              <w:rPr>
                <w:rFonts w:ascii="宋体" w:hAnsi="宋体"/>
                <w:b/>
                <w:sz w:val="21"/>
                <w:szCs w:val="21"/>
              </w:rPr>
            </w:pPr>
            <w:r w:rsidRPr="005D6D93">
              <w:rPr>
                <w:rFonts w:ascii="宋体" w:hAnsi="宋体"/>
                <w:b/>
                <w:sz w:val="21"/>
                <w:szCs w:val="21"/>
              </w:rPr>
              <w:t>E</w:t>
            </w:r>
            <w:r w:rsidRPr="005D6D93">
              <w:rPr>
                <w:rFonts w:ascii="宋体" w:hAnsi="宋体"/>
                <w:b/>
                <w:sz w:val="21"/>
                <w:szCs w:val="21"/>
              </w:rPr>
              <w:t>33.02.01;33.02.04;34.06.00</w:t>
            </w:r>
            <w:bookmarkEnd w:id="21"/>
          </w:p>
        </w:tc>
        <w:tc>
          <w:tcPr>
            <w:tcW w:w="849" w:type="dxa"/>
            <w:vAlign w:val="center"/>
          </w:tcPr>
          <w:p w:rsidR="005B46B4" w:rsidRPr="005D6D93" w:rsidRDefault="00AB54D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B54D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Default="00AB54D3">
            <w:pPr>
              <w:spacing w:line="260" w:lineRule="exact"/>
              <w:rPr>
                <w:rFonts w:ascii="宋体" w:hAnsi="宋体" w:hint="eastAsia"/>
                <w:b/>
                <w:sz w:val="21"/>
                <w:szCs w:val="21"/>
              </w:rPr>
            </w:pPr>
          </w:p>
          <w:p w:rsidR="000F723E" w:rsidRPr="005D6D93" w:rsidRDefault="000F723E">
            <w:pPr>
              <w:spacing w:line="260" w:lineRule="exact"/>
              <w:rPr>
                <w:rFonts w:ascii="宋体" w:hAnsi="宋体"/>
                <w:b/>
                <w:sz w:val="21"/>
                <w:szCs w:val="21"/>
              </w:rPr>
            </w:pPr>
            <w:r>
              <w:rPr>
                <w:rFonts w:ascii="宋体" w:hAnsi="宋体" w:hint="eastAsia"/>
                <w:b/>
                <w:sz w:val="21"/>
                <w:szCs w:val="21"/>
              </w:rPr>
              <w:t>2022年12月</w:t>
            </w:r>
          </w:p>
        </w:tc>
        <w:tc>
          <w:tcPr>
            <w:tcW w:w="1672" w:type="dxa"/>
            <w:vAlign w:val="center"/>
          </w:tcPr>
          <w:p w:rsidR="005B46B4" w:rsidRPr="005D6D93" w:rsidRDefault="00AB54D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B54D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AB54D3">
            <w:pPr>
              <w:spacing w:line="260" w:lineRule="exact"/>
              <w:rPr>
                <w:rFonts w:ascii="宋体" w:hint="eastAsia"/>
                <w:b/>
                <w:sz w:val="21"/>
              </w:rPr>
            </w:pPr>
          </w:p>
          <w:p w:rsidR="000F723E" w:rsidRDefault="000F723E">
            <w:pPr>
              <w:spacing w:line="260" w:lineRule="exact"/>
              <w:rPr>
                <w:rFonts w:ascii="宋体"/>
                <w:b/>
                <w:sz w:val="21"/>
              </w:rPr>
            </w:pPr>
            <w:r>
              <w:rPr>
                <w:rFonts w:ascii="宋体" w:hint="eastAsia"/>
                <w:b/>
                <w:sz w:val="21"/>
              </w:rPr>
              <w:t>2019年12月13-14日</w:t>
            </w:r>
          </w:p>
        </w:tc>
      </w:tr>
    </w:tbl>
    <w:p w:rsidR="005B46B4" w:rsidRDefault="00AB54D3"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AB54D3" w:rsidP="000F723E">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Default="00AB54D3" w:rsidP="000F723E">
      <w:pPr>
        <w:spacing w:beforeLines="50" w:before="163"/>
        <w:ind w:leftChars="-81" w:left="-194" w:firstLineChars="100" w:firstLine="211"/>
        <w:rPr>
          <w:rFonts w:ascii="宋体" w:hAnsi="宋体" w:hint="eastAsia"/>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0F723E" w:rsidRDefault="000F723E" w:rsidP="000F723E">
      <w:pPr>
        <w:spacing w:beforeLines="50" w:before="163"/>
        <w:ind w:leftChars="-81" w:left="-194" w:firstLineChars="100" w:firstLine="211"/>
        <w:rPr>
          <w:rFonts w:ascii="宋体" w:hAnsi="宋体" w:hint="eastAsia"/>
          <w:b/>
          <w:sz w:val="21"/>
          <w:szCs w:val="21"/>
        </w:rPr>
      </w:pPr>
      <w:r>
        <w:rPr>
          <w:rFonts w:ascii="宋体" w:hAnsi="宋体" w:hint="eastAsia"/>
          <w:b/>
          <w:sz w:val="21"/>
          <w:szCs w:val="21"/>
        </w:rPr>
        <w:t>项目名称：</w:t>
      </w:r>
      <w:r w:rsidRPr="000F723E">
        <w:rPr>
          <w:rFonts w:ascii="宋体" w:hAnsi="宋体" w:hint="eastAsia"/>
          <w:b/>
          <w:sz w:val="21"/>
          <w:szCs w:val="21"/>
        </w:rPr>
        <w:t>新华大厦合同能源管理项目</w:t>
      </w:r>
      <w:r w:rsidRPr="000F723E">
        <w:rPr>
          <w:rFonts w:ascii="宋体" w:hAnsi="宋体" w:hint="eastAsia"/>
          <w:b/>
          <w:sz w:val="21"/>
          <w:szCs w:val="21"/>
        </w:rPr>
        <w:tab/>
      </w:r>
    </w:p>
    <w:p w:rsidR="000F723E" w:rsidRDefault="000F723E" w:rsidP="000F723E">
      <w:pPr>
        <w:spacing w:beforeLines="50" w:before="163"/>
        <w:ind w:leftChars="-81" w:left="-194" w:firstLineChars="100" w:firstLine="211"/>
        <w:rPr>
          <w:rFonts w:ascii="宋体" w:hAnsi="宋体" w:hint="eastAsia"/>
          <w:b/>
          <w:sz w:val="21"/>
          <w:szCs w:val="21"/>
        </w:rPr>
      </w:pPr>
      <w:r>
        <w:rPr>
          <w:rFonts w:ascii="宋体" w:hAnsi="宋体" w:hint="eastAsia"/>
          <w:b/>
          <w:sz w:val="21"/>
          <w:szCs w:val="21"/>
        </w:rPr>
        <w:t xml:space="preserve">服务内容：运维  </w:t>
      </w:r>
    </w:p>
    <w:p w:rsidR="000F723E" w:rsidRPr="000F723E" w:rsidRDefault="000F723E" w:rsidP="000F723E">
      <w:pPr>
        <w:spacing w:beforeLines="50" w:before="163"/>
        <w:ind w:leftChars="-81" w:left="-194" w:firstLineChars="100" w:firstLine="211"/>
        <w:rPr>
          <w:rFonts w:ascii="宋体" w:hAnsi="宋体"/>
          <w:b/>
          <w:sz w:val="21"/>
          <w:szCs w:val="21"/>
        </w:rPr>
      </w:pPr>
      <w:r>
        <w:rPr>
          <w:rFonts w:ascii="宋体" w:hAnsi="宋体" w:hint="eastAsia"/>
          <w:b/>
          <w:sz w:val="21"/>
          <w:szCs w:val="21"/>
        </w:rPr>
        <w:t>地址：</w:t>
      </w:r>
      <w:r w:rsidRPr="000F723E">
        <w:rPr>
          <w:rFonts w:ascii="宋体" w:hAnsi="宋体" w:hint="eastAsia"/>
          <w:b/>
          <w:sz w:val="21"/>
          <w:szCs w:val="21"/>
        </w:rPr>
        <w:t>北京市西城区月坛南街59号</w:t>
      </w:r>
    </w:p>
    <w:p w:rsidR="005B46B4" w:rsidRPr="005D6D93" w:rsidRDefault="00AB54D3" w:rsidP="000F723E">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0F723E" w:rsidRPr="000F723E">
        <w:rPr>
          <w:rFonts w:ascii="宋体" w:hAnsi="宋体" w:hint="eastAsia"/>
          <w:b/>
          <w:sz w:val="21"/>
          <w:szCs w:val="21"/>
        </w:rPr>
        <w:t>软件开发（含节能软件）及相关技术服务；合同能源管理技术服务</w:t>
      </w:r>
    </w:p>
    <w:p w:rsidR="005B46B4" w:rsidRPr="005D6D93" w:rsidRDefault="00AB54D3" w:rsidP="000F723E">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000F723E">
        <w:rPr>
          <w:rFonts w:ascii="宋体" w:hAnsi="宋体" w:hint="eastAsia"/>
          <w:b/>
          <w:sz w:val="21"/>
          <w:szCs w:val="21"/>
        </w:rPr>
        <w:t>服务抽查了</w:t>
      </w:r>
    </w:p>
    <w:p w:rsidR="005B46B4" w:rsidRPr="005D6D93" w:rsidRDefault="00AB54D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0F723E">
        <w:rPr>
          <w:rFonts w:ascii="宋体" w:hAnsi="宋体" w:hint="eastAsia"/>
          <w:b/>
          <w:sz w:val="21"/>
          <w:szCs w:val="21"/>
        </w:rPr>
        <w:t>2019</w:t>
      </w:r>
      <w:r w:rsidRPr="005D6D93">
        <w:rPr>
          <w:rFonts w:ascii="宋体" w:hAnsi="宋体" w:hint="eastAsia"/>
          <w:b/>
          <w:sz w:val="21"/>
          <w:szCs w:val="21"/>
        </w:rPr>
        <w:t>年</w:t>
      </w:r>
      <w:r w:rsidR="000F723E">
        <w:rPr>
          <w:rFonts w:ascii="宋体" w:hAnsi="宋体" w:hint="eastAsia"/>
          <w:b/>
          <w:sz w:val="21"/>
          <w:szCs w:val="21"/>
        </w:rPr>
        <w:t>12</w:t>
      </w:r>
      <w:r w:rsidRPr="005D6D93">
        <w:rPr>
          <w:rFonts w:ascii="宋体" w:hAnsi="宋体" w:hint="eastAsia"/>
          <w:b/>
          <w:sz w:val="21"/>
          <w:szCs w:val="21"/>
        </w:rPr>
        <w:t>月</w:t>
      </w:r>
      <w:r w:rsidR="000F723E">
        <w:rPr>
          <w:rFonts w:ascii="宋体" w:hAnsi="宋体" w:hint="eastAsia"/>
          <w:b/>
          <w:sz w:val="21"/>
          <w:szCs w:val="21"/>
        </w:rPr>
        <w:t>14</w:t>
      </w:r>
      <w:r w:rsidRPr="005D6D93">
        <w:rPr>
          <w:rFonts w:ascii="宋体" w:hAnsi="宋体" w:hint="eastAsia"/>
          <w:b/>
          <w:sz w:val="21"/>
          <w:szCs w:val="21"/>
        </w:rPr>
        <w:t>日至</w:t>
      </w:r>
      <w:r w:rsidR="000F723E">
        <w:rPr>
          <w:rFonts w:ascii="宋体" w:hAnsi="宋体" w:hint="eastAsia"/>
          <w:b/>
          <w:sz w:val="21"/>
          <w:szCs w:val="21"/>
        </w:rPr>
        <w:t>2020</w:t>
      </w:r>
      <w:r w:rsidRPr="005D6D93">
        <w:rPr>
          <w:rFonts w:ascii="宋体" w:hAnsi="宋体" w:hint="eastAsia"/>
          <w:b/>
          <w:sz w:val="21"/>
          <w:szCs w:val="21"/>
        </w:rPr>
        <w:t>年</w:t>
      </w:r>
      <w:r w:rsidR="000F723E">
        <w:rPr>
          <w:rFonts w:ascii="宋体" w:hAnsi="宋体" w:hint="eastAsia"/>
          <w:b/>
          <w:sz w:val="21"/>
          <w:szCs w:val="21"/>
        </w:rPr>
        <w:t>11</w:t>
      </w:r>
      <w:r w:rsidRPr="005D6D93">
        <w:rPr>
          <w:rFonts w:ascii="宋体" w:hAnsi="宋体" w:hint="eastAsia"/>
          <w:b/>
          <w:sz w:val="21"/>
          <w:szCs w:val="21"/>
        </w:rPr>
        <w:t>月</w:t>
      </w:r>
      <w:r w:rsidR="000F723E">
        <w:rPr>
          <w:rFonts w:ascii="宋体" w:hAnsi="宋体" w:hint="eastAsia"/>
          <w:b/>
          <w:sz w:val="21"/>
          <w:szCs w:val="21"/>
        </w:rPr>
        <w:t>30</w:t>
      </w:r>
      <w:r w:rsidRPr="005D6D93">
        <w:rPr>
          <w:rFonts w:ascii="宋体" w:hAnsi="宋体" w:hint="eastAsia"/>
          <w:b/>
          <w:sz w:val="21"/>
          <w:szCs w:val="21"/>
        </w:rPr>
        <w:t>日</w:t>
      </w:r>
    </w:p>
    <w:p w:rsidR="005B46B4" w:rsidRPr="005D6D93" w:rsidRDefault="00AB54D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0F723E" w:rsidP="000F723E">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AB54D3" w:rsidRPr="005D6D93">
        <w:rPr>
          <w:rFonts w:ascii="宋体" w:hAnsi="宋体" w:hint="eastAsia"/>
          <w:b/>
          <w:sz w:val="21"/>
          <w:szCs w:val="21"/>
        </w:rPr>
        <w:t>已完成审核计划的全部工作</w:t>
      </w:r>
    </w:p>
    <w:p w:rsidR="005B46B4" w:rsidRPr="005D6D93" w:rsidRDefault="00AB54D3" w:rsidP="000F723E">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AB54D3" w:rsidP="000F723E">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AB54D3" w:rsidP="001E028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CE7EB8">
        <w:trPr>
          <w:cantSplit/>
          <w:trHeight w:val="2077"/>
          <w:jc w:val="center"/>
        </w:trPr>
        <w:tc>
          <w:tcPr>
            <w:tcW w:w="720" w:type="dxa"/>
            <w:vMerge w:val="restart"/>
            <w:textDirection w:val="tbRlV"/>
            <w:vAlign w:val="center"/>
          </w:tcPr>
          <w:p w:rsidR="005B46B4" w:rsidRDefault="00AB54D3" w:rsidP="000F723E">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B46B4" w:rsidRDefault="00AB54D3">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0F723E" w:rsidRPr="00CF6813" w:rsidRDefault="000F723E" w:rsidP="000F723E">
            <w:pPr>
              <w:spacing w:line="240" w:lineRule="exact"/>
              <w:rPr>
                <w:bCs/>
                <w:color w:val="000000" w:themeColor="text1"/>
                <w:sz w:val="18"/>
                <w:szCs w:val="18"/>
              </w:rPr>
            </w:pPr>
            <w:r w:rsidRPr="00CF6813">
              <w:rPr>
                <w:rFonts w:hint="eastAsia"/>
                <w:bCs/>
                <w:color w:val="000000" w:themeColor="text1"/>
                <w:sz w:val="18"/>
                <w:szCs w:val="18"/>
              </w:rPr>
              <w:t>公司</w:t>
            </w:r>
            <w:r w:rsidRPr="00CF6813">
              <w:rPr>
                <w:rFonts w:hint="eastAsia"/>
                <w:bCs/>
                <w:color w:val="000000" w:themeColor="text1"/>
                <w:sz w:val="18"/>
                <w:szCs w:val="18"/>
              </w:rPr>
              <w:t>2019</w:t>
            </w:r>
            <w:r w:rsidRPr="00CF6813">
              <w:rPr>
                <w:rFonts w:hint="eastAsia"/>
                <w:bCs/>
                <w:color w:val="000000" w:themeColor="text1"/>
                <w:sz w:val="18"/>
                <w:szCs w:val="18"/>
              </w:rPr>
              <w:t>年</w:t>
            </w:r>
            <w:r w:rsidRPr="00CF6813">
              <w:rPr>
                <w:rFonts w:hint="eastAsia"/>
                <w:bCs/>
                <w:color w:val="000000" w:themeColor="text1"/>
                <w:sz w:val="18"/>
                <w:szCs w:val="18"/>
              </w:rPr>
              <w:t>5</w:t>
            </w:r>
            <w:r w:rsidRPr="00CF6813">
              <w:rPr>
                <w:rFonts w:hint="eastAsia"/>
                <w:bCs/>
                <w:color w:val="000000" w:themeColor="text1"/>
                <w:sz w:val="18"/>
                <w:szCs w:val="18"/>
              </w:rPr>
              <w:t>月</w:t>
            </w:r>
            <w:r w:rsidRPr="00CF6813">
              <w:rPr>
                <w:rFonts w:hint="eastAsia"/>
                <w:bCs/>
                <w:color w:val="000000" w:themeColor="text1"/>
                <w:sz w:val="18"/>
                <w:szCs w:val="18"/>
              </w:rPr>
              <w:t>10</w:t>
            </w:r>
            <w:r w:rsidRPr="00CF6813">
              <w:rPr>
                <w:rFonts w:hint="eastAsia"/>
                <w:bCs/>
                <w:color w:val="000000" w:themeColor="text1"/>
                <w:sz w:val="18"/>
                <w:szCs w:val="18"/>
              </w:rPr>
              <w:t>日发布实施了管理手册</w:t>
            </w:r>
            <w:r w:rsidRPr="00CF6813">
              <w:rPr>
                <w:rFonts w:hint="eastAsia"/>
                <w:bCs/>
                <w:color w:val="000000" w:themeColor="text1"/>
                <w:sz w:val="18"/>
                <w:szCs w:val="18"/>
              </w:rPr>
              <w:t>\</w:t>
            </w:r>
            <w:r w:rsidRPr="00CF6813">
              <w:rPr>
                <w:rFonts w:hint="eastAsia"/>
                <w:bCs/>
                <w:color w:val="000000" w:themeColor="text1"/>
                <w:sz w:val="18"/>
                <w:szCs w:val="18"/>
              </w:rPr>
              <w:t>程序文件，管理手册</w:t>
            </w:r>
            <w:r w:rsidRPr="00CF6813">
              <w:rPr>
                <w:rFonts w:hint="eastAsia"/>
                <w:bCs/>
                <w:color w:val="000000" w:themeColor="text1"/>
                <w:sz w:val="18"/>
                <w:szCs w:val="18"/>
              </w:rPr>
              <w:t>\</w:t>
            </w:r>
            <w:r w:rsidRPr="00CF6813">
              <w:rPr>
                <w:rFonts w:hint="eastAsia"/>
                <w:bCs/>
                <w:color w:val="000000" w:themeColor="text1"/>
                <w:sz w:val="18"/>
                <w:szCs w:val="18"/>
              </w:rPr>
              <w:t>程序文件按</w:t>
            </w:r>
            <w:r w:rsidRPr="00CF6813">
              <w:rPr>
                <w:rFonts w:hint="eastAsia"/>
                <w:bCs/>
                <w:color w:val="000000" w:themeColor="text1"/>
                <w:sz w:val="18"/>
                <w:szCs w:val="18"/>
              </w:rPr>
              <w:t>GB/T19001-2016</w:t>
            </w:r>
            <w:r w:rsidRPr="00CF6813">
              <w:rPr>
                <w:rFonts w:hint="eastAsia"/>
                <w:bCs/>
                <w:color w:val="000000" w:themeColor="text1"/>
                <w:sz w:val="18"/>
                <w:szCs w:val="18"/>
              </w:rPr>
              <w:t>、</w:t>
            </w:r>
            <w:r w:rsidRPr="00CF6813">
              <w:rPr>
                <w:rFonts w:hint="eastAsia"/>
                <w:bCs/>
                <w:color w:val="000000" w:themeColor="text1"/>
                <w:sz w:val="18"/>
                <w:szCs w:val="18"/>
              </w:rPr>
              <w:t>GB/T24001-2016</w:t>
            </w:r>
            <w:r w:rsidRPr="00CF6813">
              <w:rPr>
                <w:rFonts w:hint="eastAsia"/>
                <w:bCs/>
                <w:color w:val="000000" w:themeColor="text1"/>
                <w:sz w:val="18"/>
                <w:szCs w:val="18"/>
              </w:rPr>
              <w:t>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rsidR="000F723E" w:rsidRPr="00CF6813" w:rsidRDefault="000F723E" w:rsidP="000F723E">
            <w:pPr>
              <w:spacing w:line="240" w:lineRule="exact"/>
              <w:rPr>
                <w:bCs/>
                <w:color w:val="000000" w:themeColor="text1"/>
                <w:sz w:val="18"/>
                <w:szCs w:val="18"/>
              </w:rPr>
            </w:pPr>
            <w:r w:rsidRPr="00CF6813">
              <w:rPr>
                <w:rFonts w:hint="eastAsia"/>
                <w:bCs/>
                <w:color w:val="000000" w:themeColor="text1"/>
                <w:sz w:val="18"/>
                <w:szCs w:val="18"/>
              </w:rPr>
              <w:t>公司识别、确定了与战略、目标相关、影响实现管理体系预期结果的内外部因素，并且关注不断变化的内外部信息</w:t>
            </w:r>
            <w:r w:rsidRPr="00CF6813">
              <w:rPr>
                <w:rFonts w:hint="eastAsia"/>
                <w:bCs/>
                <w:color w:val="000000" w:themeColor="text1"/>
                <w:sz w:val="18"/>
                <w:szCs w:val="18"/>
              </w:rPr>
              <w:t>.</w:t>
            </w:r>
          </w:p>
          <w:p w:rsidR="000F723E" w:rsidRPr="000F723E" w:rsidRDefault="000F723E" w:rsidP="000F723E">
            <w:pPr>
              <w:spacing w:line="240" w:lineRule="exact"/>
              <w:rPr>
                <w:rFonts w:ascii="宋体" w:hAnsi="宋体"/>
                <w:sz w:val="18"/>
                <w:szCs w:val="18"/>
              </w:rPr>
            </w:pPr>
            <w:r w:rsidRPr="00CF6813">
              <w:rPr>
                <w:rFonts w:hint="eastAsia"/>
                <w:bCs/>
                <w:color w:val="000000" w:themeColor="text1"/>
                <w:sz w:val="18"/>
                <w:szCs w:val="18"/>
              </w:rPr>
              <w:t>企业对内外部环境进行了识别，环境识别充分，有效</w:t>
            </w:r>
          </w:p>
        </w:tc>
      </w:tr>
      <w:tr w:rsidR="00CE7EB8">
        <w:trPr>
          <w:cantSplit/>
          <w:trHeight w:val="2077"/>
          <w:jc w:val="center"/>
        </w:trPr>
        <w:tc>
          <w:tcPr>
            <w:tcW w:w="720" w:type="dxa"/>
            <w:vMerge/>
            <w:textDirection w:val="tbRlV"/>
            <w:vAlign w:val="center"/>
          </w:tcPr>
          <w:p w:rsidR="005B46B4" w:rsidRDefault="00AB54D3" w:rsidP="000F723E">
            <w:pPr>
              <w:spacing w:line="240" w:lineRule="exact"/>
              <w:ind w:left="241" w:right="113" w:hangingChars="100" w:hanging="241"/>
              <w:jc w:val="center"/>
              <w:rPr>
                <w:rFonts w:ascii="宋体"/>
                <w:b/>
                <w:szCs w:val="21"/>
              </w:rPr>
            </w:pPr>
          </w:p>
        </w:tc>
        <w:tc>
          <w:tcPr>
            <w:tcW w:w="9198" w:type="dxa"/>
          </w:tcPr>
          <w:p w:rsidR="005B46B4" w:rsidRDefault="00AB54D3">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0F723E" w:rsidRPr="00CF6813" w:rsidRDefault="000F723E" w:rsidP="000F723E">
            <w:pPr>
              <w:spacing w:line="240" w:lineRule="exact"/>
              <w:rPr>
                <w:bCs/>
                <w:color w:val="000000" w:themeColor="text1"/>
                <w:sz w:val="18"/>
                <w:szCs w:val="18"/>
              </w:rPr>
            </w:pPr>
            <w:r w:rsidRPr="00CF6813">
              <w:rPr>
                <w:rFonts w:hint="eastAsia"/>
                <w:bCs/>
                <w:color w:val="000000" w:themeColor="text1"/>
                <w:sz w:val="18"/>
                <w:szCs w:val="18"/>
              </w:rPr>
              <w:t>公司识别并确定了影响公司提供产品和服务能力的利益相关方：顾客（</w:t>
            </w:r>
            <w:r w:rsidRPr="00CF6813">
              <w:rPr>
                <w:rFonts w:hint="eastAsia"/>
                <w:bCs/>
                <w:color w:val="000000" w:themeColor="text1"/>
                <w:sz w:val="18"/>
                <w:szCs w:val="18"/>
              </w:rPr>
              <w:t>1</w:t>
            </w:r>
            <w:r w:rsidRPr="00CF6813">
              <w:rPr>
                <w:rFonts w:hint="eastAsia"/>
                <w:bCs/>
                <w:color w:val="000000" w:themeColor="text1"/>
                <w:sz w:val="18"/>
                <w:szCs w:val="18"/>
              </w:rPr>
              <w:t>、产品质量符合顾客要求</w:t>
            </w:r>
            <w:r w:rsidRPr="00CF6813">
              <w:rPr>
                <w:rFonts w:hint="eastAsia"/>
                <w:bCs/>
                <w:color w:val="000000" w:themeColor="text1"/>
                <w:sz w:val="18"/>
                <w:szCs w:val="18"/>
              </w:rPr>
              <w:t xml:space="preserve">                        2</w:t>
            </w:r>
            <w:r w:rsidRPr="00CF6813">
              <w:rPr>
                <w:rFonts w:hint="eastAsia"/>
                <w:bCs/>
                <w:color w:val="000000" w:themeColor="text1"/>
                <w:sz w:val="18"/>
                <w:szCs w:val="18"/>
              </w:rPr>
              <w:t>、及时交货</w:t>
            </w:r>
            <w:r w:rsidRPr="00CF6813">
              <w:rPr>
                <w:rFonts w:hint="eastAsia"/>
                <w:bCs/>
                <w:color w:val="000000" w:themeColor="text1"/>
                <w:sz w:val="18"/>
                <w:szCs w:val="18"/>
              </w:rPr>
              <w:t>3</w:t>
            </w:r>
            <w:r w:rsidRPr="00CF6813">
              <w:rPr>
                <w:rFonts w:hint="eastAsia"/>
                <w:bCs/>
                <w:color w:val="000000" w:themeColor="text1"/>
                <w:sz w:val="18"/>
                <w:szCs w:val="18"/>
              </w:rPr>
              <w:t>、价格合理）、员工（薪资、福利增加</w:t>
            </w:r>
            <w:r w:rsidRPr="00CF6813">
              <w:rPr>
                <w:rFonts w:hint="eastAsia"/>
                <w:bCs/>
                <w:color w:val="000000" w:themeColor="text1"/>
                <w:sz w:val="18"/>
                <w:szCs w:val="18"/>
              </w:rPr>
              <w:t>2</w:t>
            </w:r>
            <w:r w:rsidRPr="00CF6813">
              <w:rPr>
                <w:rFonts w:hint="eastAsia"/>
                <w:bCs/>
                <w:color w:val="000000" w:themeColor="text1"/>
                <w:sz w:val="18"/>
                <w:szCs w:val="18"/>
              </w:rPr>
              <w:t>、提供培训机会</w:t>
            </w:r>
            <w:r w:rsidRPr="00CF6813">
              <w:rPr>
                <w:rFonts w:hint="eastAsia"/>
                <w:bCs/>
                <w:color w:val="000000" w:themeColor="text1"/>
                <w:sz w:val="18"/>
                <w:szCs w:val="18"/>
              </w:rPr>
              <w:t xml:space="preserve">  3</w:t>
            </w:r>
            <w:r w:rsidRPr="00CF6813">
              <w:rPr>
                <w:rFonts w:hint="eastAsia"/>
                <w:bCs/>
                <w:color w:val="000000" w:themeColor="text1"/>
                <w:sz w:val="18"/>
                <w:szCs w:val="18"/>
              </w:rPr>
              <w:t>、有一定的娱乐活动）、供方（</w:t>
            </w:r>
            <w:r w:rsidRPr="00CF6813">
              <w:rPr>
                <w:rFonts w:hint="eastAsia"/>
                <w:bCs/>
                <w:color w:val="000000" w:themeColor="text1"/>
                <w:sz w:val="18"/>
                <w:szCs w:val="18"/>
              </w:rPr>
              <w:t>1</w:t>
            </w:r>
            <w:r w:rsidRPr="00CF6813">
              <w:rPr>
                <w:rFonts w:hint="eastAsia"/>
                <w:bCs/>
                <w:color w:val="000000" w:themeColor="text1"/>
                <w:sz w:val="18"/>
                <w:szCs w:val="18"/>
              </w:rPr>
              <w:t>、长期合作、双赢</w:t>
            </w:r>
            <w:r w:rsidRPr="00CF6813">
              <w:rPr>
                <w:rFonts w:hint="eastAsia"/>
                <w:bCs/>
                <w:color w:val="000000" w:themeColor="text1"/>
                <w:sz w:val="18"/>
                <w:szCs w:val="18"/>
              </w:rPr>
              <w:t>2</w:t>
            </w:r>
            <w:r w:rsidRPr="00CF6813">
              <w:rPr>
                <w:rFonts w:hint="eastAsia"/>
                <w:bCs/>
                <w:color w:val="000000" w:themeColor="text1"/>
                <w:sz w:val="18"/>
                <w:szCs w:val="18"/>
              </w:rPr>
              <w:t>、进货合格率高</w:t>
            </w:r>
            <w:r w:rsidRPr="00CF6813">
              <w:rPr>
                <w:rFonts w:hint="eastAsia"/>
                <w:bCs/>
                <w:color w:val="000000" w:themeColor="text1"/>
                <w:sz w:val="18"/>
                <w:szCs w:val="18"/>
              </w:rPr>
              <w:t>3</w:t>
            </w:r>
            <w:r w:rsidRPr="00CF6813">
              <w:rPr>
                <w:rFonts w:hint="eastAsia"/>
                <w:bCs/>
                <w:color w:val="000000" w:themeColor="text1"/>
                <w:sz w:val="18"/>
                <w:szCs w:val="18"/>
              </w:rPr>
              <w:t>、及时付款）、合作伙伴、市场监督管理局、环保局、安监局等。</w:t>
            </w:r>
          </w:p>
          <w:p w:rsidR="000F723E" w:rsidRPr="00CF6813" w:rsidRDefault="000F723E" w:rsidP="000F723E">
            <w:pPr>
              <w:spacing w:line="240" w:lineRule="exact"/>
              <w:rPr>
                <w:bCs/>
                <w:color w:val="000000" w:themeColor="text1"/>
                <w:sz w:val="18"/>
                <w:szCs w:val="18"/>
              </w:rPr>
            </w:pPr>
            <w:r w:rsidRPr="00CF6813">
              <w:rPr>
                <w:rFonts w:hint="eastAsia"/>
                <w:bCs/>
                <w:color w:val="000000" w:themeColor="text1"/>
                <w:sz w:val="18"/>
                <w:szCs w:val="18"/>
              </w:rPr>
              <w:t>通过调查、访谈等了解相关方的需求和期望。</w:t>
            </w:r>
            <w:r w:rsidRPr="00CF6813">
              <w:rPr>
                <w:rFonts w:hint="eastAsia"/>
                <w:bCs/>
                <w:color w:val="000000" w:themeColor="text1"/>
                <w:sz w:val="18"/>
                <w:szCs w:val="18"/>
              </w:rPr>
              <w:t xml:space="preserve"> </w:t>
            </w:r>
          </w:p>
          <w:p w:rsidR="000F723E" w:rsidRPr="000F723E" w:rsidRDefault="000F723E" w:rsidP="000F723E">
            <w:pPr>
              <w:spacing w:line="240" w:lineRule="exact"/>
              <w:rPr>
                <w:rFonts w:ascii="宋体" w:hAnsi="宋体"/>
                <w:sz w:val="18"/>
                <w:szCs w:val="18"/>
              </w:rPr>
            </w:pPr>
            <w:r w:rsidRPr="00CF6813">
              <w:rPr>
                <w:rFonts w:hint="eastAsia"/>
                <w:bCs/>
                <w:color w:val="000000" w:themeColor="text1"/>
                <w:sz w:val="18"/>
                <w:szCs w:val="18"/>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目前企业未发生处罚、相关</w:t>
            </w:r>
            <w:proofErr w:type="gramStart"/>
            <w:r w:rsidRPr="00CF6813">
              <w:rPr>
                <w:rFonts w:hint="eastAsia"/>
                <w:bCs/>
                <w:color w:val="000000" w:themeColor="text1"/>
                <w:sz w:val="18"/>
                <w:szCs w:val="18"/>
              </w:rPr>
              <w:t>方投诉</w:t>
            </w:r>
            <w:proofErr w:type="gramEnd"/>
            <w:r w:rsidRPr="00CF6813">
              <w:rPr>
                <w:rFonts w:hint="eastAsia"/>
                <w:bCs/>
                <w:color w:val="000000" w:themeColor="text1"/>
                <w:sz w:val="18"/>
                <w:szCs w:val="18"/>
              </w:rPr>
              <w:t>事件。</w:t>
            </w:r>
          </w:p>
        </w:tc>
      </w:tr>
      <w:tr w:rsidR="00CE7EB8" w:rsidTr="00983EE8">
        <w:trPr>
          <w:cantSplit/>
          <w:trHeight w:val="1667"/>
          <w:jc w:val="center"/>
        </w:trPr>
        <w:tc>
          <w:tcPr>
            <w:tcW w:w="720" w:type="dxa"/>
            <w:vMerge/>
            <w:textDirection w:val="tbRlV"/>
            <w:vAlign w:val="center"/>
          </w:tcPr>
          <w:p w:rsidR="005B46B4" w:rsidRDefault="00AB54D3" w:rsidP="000F723E">
            <w:pPr>
              <w:spacing w:line="240" w:lineRule="exact"/>
              <w:ind w:left="241" w:right="113" w:hangingChars="100" w:hanging="241"/>
              <w:jc w:val="center"/>
              <w:rPr>
                <w:rFonts w:ascii="宋体"/>
                <w:b/>
                <w:szCs w:val="21"/>
              </w:rPr>
            </w:pPr>
          </w:p>
        </w:tc>
        <w:tc>
          <w:tcPr>
            <w:tcW w:w="9198" w:type="dxa"/>
          </w:tcPr>
          <w:p w:rsidR="005B46B4" w:rsidRDefault="00AB54D3">
            <w:pPr>
              <w:spacing w:line="280" w:lineRule="exact"/>
              <w:rPr>
                <w:rFonts w:ascii="宋体" w:hAnsi="宋体" w:hint="eastAsia"/>
                <w:b/>
                <w:sz w:val="21"/>
                <w:szCs w:val="21"/>
              </w:rPr>
            </w:pPr>
            <w:r w:rsidRPr="005D6D93">
              <w:rPr>
                <w:rFonts w:ascii="宋体" w:hAnsi="宋体"/>
                <w:b/>
                <w:sz w:val="21"/>
                <w:szCs w:val="21"/>
              </w:rPr>
              <w:t>3.</w:t>
            </w:r>
            <w:r w:rsidR="000F723E" w:rsidRPr="005D6D93">
              <w:rPr>
                <w:rFonts w:ascii="宋体" w:hAnsi="宋体" w:hint="eastAsia"/>
                <w:b/>
                <w:sz w:val="21"/>
                <w:szCs w:val="21"/>
              </w:rPr>
              <w:t xml:space="preserve"> </w:t>
            </w:r>
            <w:r w:rsidR="000F723E" w:rsidRPr="005D6D93">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000F723E" w:rsidRPr="005D6D93">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983EE8" w:rsidRPr="00CF6813" w:rsidRDefault="00983EE8" w:rsidP="00983EE8">
            <w:pPr>
              <w:spacing w:line="240" w:lineRule="exact"/>
              <w:rPr>
                <w:bCs/>
                <w:color w:val="000000" w:themeColor="text1"/>
                <w:sz w:val="18"/>
                <w:szCs w:val="18"/>
              </w:rPr>
            </w:pPr>
            <w:r w:rsidRPr="00CF6813">
              <w:rPr>
                <w:rFonts w:hint="eastAsia"/>
                <w:bCs/>
                <w:color w:val="000000" w:themeColor="text1"/>
                <w:sz w:val="18"/>
                <w:szCs w:val="18"/>
              </w:rPr>
              <w:t>方针：守法诚信追求质量，预防污染保护环境；</w:t>
            </w:r>
            <w:proofErr w:type="gramStart"/>
            <w:r w:rsidRPr="00CF6813">
              <w:rPr>
                <w:rFonts w:hint="eastAsia"/>
                <w:bCs/>
                <w:color w:val="000000" w:themeColor="text1"/>
                <w:sz w:val="18"/>
                <w:szCs w:val="18"/>
              </w:rPr>
              <w:t>关爱员工</w:t>
            </w:r>
            <w:proofErr w:type="gramEnd"/>
            <w:r w:rsidRPr="00CF6813">
              <w:rPr>
                <w:rFonts w:hint="eastAsia"/>
                <w:bCs/>
                <w:color w:val="000000" w:themeColor="text1"/>
                <w:sz w:val="18"/>
                <w:szCs w:val="18"/>
              </w:rPr>
              <w:t>健康安全，持续改进追求卓越。</w:t>
            </w:r>
          </w:p>
          <w:p w:rsidR="000F723E" w:rsidRPr="000F723E" w:rsidRDefault="00983EE8" w:rsidP="00983EE8">
            <w:pPr>
              <w:spacing w:line="280" w:lineRule="exact"/>
              <w:rPr>
                <w:rFonts w:ascii="宋体" w:hAnsi="宋体"/>
                <w:b/>
                <w:sz w:val="21"/>
                <w:szCs w:val="21"/>
              </w:rPr>
            </w:pPr>
            <w:r w:rsidRPr="00CF6813">
              <w:rPr>
                <w:rFonts w:hint="eastAsia"/>
                <w:bCs/>
                <w:color w:val="000000" w:themeColor="text1"/>
                <w:sz w:val="18"/>
                <w:szCs w:val="18"/>
              </w:rPr>
              <w:t>方针在管理手册中予以规定，经总经理批准实施。管理方针体现了标准的要求，包括：公司的宗旨和环境并支持其战略方向，为目标制定了框架，满足适用要求的承诺，持续改进质量环境职业健康安全管理体系的承诺，通过会议、文件、张贴、网络宣传等形式进行贯彻，可为相关方获取。管理方针基本适宜。</w:t>
            </w:r>
          </w:p>
        </w:tc>
      </w:tr>
      <w:tr w:rsidR="00CE7EB8">
        <w:trPr>
          <w:cantSplit/>
          <w:trHeight w:val="2077"/>
          <w:jc w:val="center"/>
        </w:trPr>
        <w:tc>
          <w:tcPr>
            <w:tcW w:w="720" w:type="dxa"/>
            <w:vMerge/>
            <w:textDirection w:val="tbRlV"/>
            <w:vAlign w:val="center"/>
          </w:tcPr>
          <w:p w:rsidR="005B46B4" w:rsidRDefault="00AB54D3" w:rsidP="000F723E">
            <w:pPr>
              <w:spacing w:line="240" w:lineRule="exact"/>
              <w:ind w:left="241" w:right="113" w:hangingChars="100" w:hanging="241"/>
              <w:jc w:val="center"/>
              <w:rPr>
                <w:rFonts w:ascii="宋体"/>
                <w:b/>
                <w:szCs w:val="21"/>
              </w:rPr>
            </w:pPr>
          </w:p>
        </w:tc>
        <w:tc>
          <w:tcPr>
            <w:tcW w:w="9198" w:type="dxa"/>
          </w:tcPr>
          <w:p w:rsidR="005B46B4" w:rsidRDefault="00AB54D3" w:rsidP="008E5F56">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0F723E" w:rsidRPr="00CF6813" w:rsidRDefault="000F723E" w:rsidP="000F723E">
            <w:pPr>
              <w:rPr>
                <w:rFonts w:asciiTheme="minorEastAsia" w:eastAsiaTheme="minorEastAsia" w:hAnsiTheme="minorEastAsia" w:cstheme="minorEastAsia"/>
                <w:sz w:val="18"/>
                <w:szCs w:val="18"/>
              </w:rPr>
            </w:pPr>
            <w:r w:rsidRPr="00CF6813">
              <w:rPr>
                <w:rFonts w:asciiTheme="minorEastAsia" w:eastAsiaTheme="minorEastAsia" w:hAnsiTheme="minorEastAsia" w:cstheme="minorEastAsia" w:hint="eastAsia"/>
                <w:sz w:val="18"/>
                <w:szCs w:val="18"/>
              </w:rPr>
              <w:t>企业有对风险和机遇的措施进行了识别和控制：1、企业在经营管理过程中即存在机遇，同时也存在着风险。有建立识别风险与机遇的过程和方法，并识别了产品整个生命周期所有影响产品符合性、影响增强顾客满意的能力和环境影响有关的</w:t>
            </w:r>
            <w:proofErr w:type="gramStart"/>
            <w:r w:rsidRPr="00CF6813">
              <w:rPr>
                <w:rFonts w:asciiTheme="minorEastAsia" w:eastAsiaTheme="minorEastAsia" w:hAnsiTheme="minorEastAsia" w:cstheme="minorEastAsia" w:hint="eastAsia"/>
                <w:sz w:val="18"/>
                <w:szCs w:val="18"/>
              </w:rPr>
              <w:t>的</w:t>
            </w:r>
            <w:proofErr w:type="gramEnd"/>
            <w:r w:rsidRPr="00CF6813">
              <w:rPr>
                <w:rFonts w:asciiTheme="minorEastAsia" w:eastAsiaTheme="minorEastAsia" w:hAnsiTheme="minorEastAsia" w:cstheme="minorEastAsia" w:hint="eastAsia"/>
                <w:sz w:val="18"/>
                <w:szCs w:val="18"/>
              </w:rPr>
              <w:t>风险源，并对这些潜在的风险进行识别、评价，并采取必要的措施，以尽可能将风险转化为机遇。</w:t>
            </w:r>
          </w:p>
          <w:p w:rsidR="000F723E" w:rsidRPr="000F723E" w:rsidRDefault="000F723E" w:rsidP="000F723E">
            <w:pPr>
              <w:spacing w:line="280" w:lineRule="exact"/>
              <w:rPr>
                <w:rFonts w:ascii="宋体" w:hAnsi="宋体"/>
                <w:sz w:val="18"/>
                <w:szCs w:val="18"/>
              </w:rPr>
            </w:pPr>
            <w:r w:rsidRPr="00CF6813">
              <w:rPr>
                <w:rFonts w:asciiTheme="minorEastAsia" w:eastAsiaTheme="minorEastAsia" w:hAnsiTheme="minorEastAsia" w:cstheme="minorEastAsia" w:hint="eastAsia"/>
                <w:sz w:val="18"/>
                <w:szCs w:val="18"/>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w:t>
            </w:r>
            <w:proofErr w:type="gramStart"/>
            <w:r w:rsidRPr="00CF6813">
              <w:rPr>
                <w:rFonts w:asciiTheme="minorEastAsia" w:eastAsiaTheme="minorEastAsia" w:hAnsiTheme="minorEastAsia" w:cstheme="minorEastAsia" w:hint="eastAsia"/>
                <w:sz w:val="18"/>
                <w:szCs w:val="18"/>
              </w:rPr>
              <w:t>规</w:t>
            </w:r>
            <w:proofErr w:type="gramEnd"/>
            <w:r w:rsidRPr="00CF6813">
              <w:rPr>
                <w:rFonts w:asciiTheme="minorEastAsia" w:eastAsiaTheme="minorEastAsia" w:hAnsiTheme="minorEastAsia" w:cstheme="minorEastAsia" w:hint="eastAsia"/>
                <w:sz w:val="18"/>
                <w:szCs w:val="18"/>
              </w:rPr>
              <w:t>义务风险：适用的法律法规收不全、不及时、不了解导致违规行为的发生等。查见“风险与机遇识别评价与应对策划表”，企业在确定这些风险和机遇时，有考虑内外部因素及合同方（供方、顾客)的要求。抽查风险的应对措施</w:t>
            </w:r>
            <w:r>
              <w:rPr>
                <w:rFonts w:asciiTheme="minorEastAsia" w:eastAsiaTheme="minorEastAsia" w:hAnsiTheme="minorEastAsia" w:cstheme="minorEastAsia" w:hint="eastAsia"/>
                <w:sz w:val="18"/>
                <w:szCs w:val="18"/>
              </w:rPr>
              <w:t>，符合要求</w:t>
            </w:r>
            <w:r w:rsidRPr="00CF6813">
              <w:rPr>
                <w:rFonts w:asciiTheme="minorEastAsia" w:eastAsiaTheme="minorEastAsia" w:hAnsiTheme="minorEastAsia" w:cstheme="minorEastAsia" w:hint="eastAsia"/>
                <w:sz w:val="18"/>
                <w:szCs w:val="18"/>
              </w:rPr>
              <w:t>。</w:t>
            </w:r>
            <w:r w:rsidRPr="00CE256C">
              <w:rPr>
                <w:rFonts w:asciiTheme="minorEastAsia" w:eastAsiaTheme="minorEastAsia" w:hAnsiTheme="minorEastAsia" w:cstheme="minorEastAsia" w:hint="eastAsia"/>
                <w:sz w:val="18"/>
                <w:szCs w:val="18"/>
              </w:rPr>
              <w:t>公司的风险和机遇控制基本符合要求</w:t>
            </w:r>
          </w:p>
        </w:tc>
      </w:tr>
      <w:tr w:rsidR="00CE7EB8" w:rsidTr="000F723E">
        <w:trPr>
          <w:cantSplit/>
          <w:trHeight w:val="1634"/>
          <w:jc w:val="center"/>
        </w:trPr>
        <w:tc>
          <w:tcPr>
            <w:tcW w:w="720" w:type="dxa"/>
            <w:vMerge/>
            <w:vAlign w:val="center"/>
          </w:tcPr>
          <w:p w:rsidR="005B46B4" w:rsidRDefault="00AB54D3">
            <w:pPr>
              <w:spacing w:line="240" w:lineRule="exact"/>
              <w:jc w:val="center"/>
              <w:rPr>
                <w:b/>
                <w:sz w:val="20"/>
              </w:rPr>
            </w:pPr>
          </w:p>
        </w:tc>
        <w:tc>
          <w:tcPr>
            <w:tcW w:w="9198" w:type="dxa"/>
          </w:tcPr>
          <w:p w:rsidR="005B46B4" w:rsidRPr="005D6D93" w:rsidRDefault="00AB54D3">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rsidR="000F723E" w:rsidRDefault="000F723E" w:rsidP="000F723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0F723E" w:rsidRDefault="000F723E" w:rsidP="000F723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研发过程、勘探过程            ，</w:t>
            </w:r>
          </w:p>
          <w:p w:rsidR="000F723E" w:rsidRDefault="000F723E" w:rsidP="000F723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：无</w:t>
            </w:r>
          </w:p>
          <w:p w:rsidR="005B46B4" w:rsidRPr="005D6D93" w:rsidRDefault="000F723E" w:rsidP="000F723E">
            <w:pPr>
              <w:tabs>
                <w:tab w:val="left" w:pos="540"/>
              </w:tabs>
              <w:spacing w:line="300" w:lineRule="exact"/>
              <w:ind w:left="201" w:hangingChars="100" w:hanging="201"/>
              <w:rPr>
                <w:rFonts w:ascii="宋体" w:hAnsi="宋体"/>
                <w:b/>
                <w:sz w:val="21"/>
                <w:szCs w:val="21"/>
              </w:rPr>
            </w:pPr>
            <w:r>
              <w:rPr>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mso-width-relative:page;mso-height-relative:page" o:connectortype="straight"/>
              </w:pict>
            </w:r>
            <w:r>
              <w:rPr>
                <w:rFonts w:ascii="宋体" w:hAnsi="宋体"/>
                <w:b/>
                <w:color w:val="000000" w:themeColor="text1"/>
                <w:sz w:val="20"/>
              </w:rPr>
              <w:pict>
                <v:shape id="_x0000_s1030" type="#_x0000_t32" style="position:absolute;left:0;text-align:left;margin-left:55.15pt;margin-top:12.75pt;width:42pt;height:0;z-index:251661312;mso-width-relative:page;mso-height-relative:page" o:connectortype="straight"/>
              </w:pict>
            </w:r>
            <w:r>
              <w:rPr>
                <w:rFonts w:ascii="宋体" w:hAnsi="宋体" w:hint="eastAsia"/>
                <w:b/>
                <w:color w:val="000000" w:themeColor="text1"/>
                <w:sz w:val="20"/>
              </w:rPr>
              <w:t xml:space="preserve">不适用条款是  无    ，不适用理由：   </w:t>
            </w:r>
          </w:p>
        </w:tc>
      </w:tr>
      <w:tr w:rsidR="000F723E" w:rsidTr="00983EE8">
        <w:trPr>
          <w:cantSplit/>
          <w:trHeight w:val="1775"/>
          <w:jc w:val="center"/>
        </w:trPr>
        <w:tc>
          <w:tcPr>
            <w:tcW w:w="720" w:type="dxa"/>
            <w:vMerge/>
            <w:vAlign w:val="center"/>
          </w:tcPr>
          <w:p w:rsidR="000F723E" w:rsidRDefault="000F723E">
            <w:pPr>
              <w:spacing w:line="240" w:lineRule="exact"/>
              <w:jc w:val="center"/>
              <w:rPr>
                <w:b/>
                <w:sz w:val="20"/>
              </w:rPr>
            </w:pPr>
          </w:p>
        </w:tc>
        <w:tc>
          <w:tcPr>
            <w:tcW w:w="9198" w:type="dxa"/>
          </w:tcPr>
          <w:p w:rsidR="000F723E" w:rsidRPr="005D6D93" w:rsidRDefault="000F723E">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0F723E" w:rsidRPr="005D6D93" w:rsidRDefault="000F723E">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0F723E" w:rsidRPr="00CF6813" w:rsidRDefault="000F723E" w:rsidP="000F723E">
            <w:pPr>
              <w:spacing w:line="300" w:lineRule="exact"/>
              <w:rPr>
                <w:color w:val="000000" w:themeColor="text1"/>
                <w:sz w:val="18"/>
                <w:szCs w:val="18"/>
              </w:rPr>
            </w:pPr>
            <w:r w:rsidRPr="00CF6813">
              <w:rPr>
                <w:rFonts w:hint="eastAsia"/>
                <w:color w:val="000000" w:themeColor="text1"/>
                <w:sz w:val="18"/>
                <w:szCs w:val="18"/>
              </w:rPr>
              <w:t>提供了部门《环境因素辨识与评价表》和《重要环境因素清单》</w:t>
            </w:r>
            <w:r w:rsidRPr="00CF6813">
              <w:rPr>
                <w:rFonts w:hint="eastAsia"/>
                <w:color w:val="000000" w:themeColor="text1"/>
                <w:sz w:val="18"/>
                <w:szCs w:val="18"/>
              </w:rPr>
              <w:t xml:space="preserve"> </w:t>
            </w:r>
          </w:p>
          <w:p w:rsidR="000F723E" w:rsidRPr="00CF6813" w:rsidRDefault="000F723E" w:rsidP="000F723E">
            <w:pPr>
              <w:spacing w:line="300" w:lineRule="exact"/>
              <w:rPr>
                <w:color w:val="000000" w:themeColor="text1"/>
                <w:sz w:val="18"/>
                <w:szCs w:val="18"/>
              </w:rPr>
            </w:pPr>
            <w:r w:rsidRPr="00CF6813">
              <w:rPr>
                <w:rFonts w:hint="eastAsia"/>
                <w:color w:val="000000" w:themeColor="text1"/>
                <w:sz w:val="18"/>
                <w:szCs w:val="18"/>
              </w:rPr>
              <w:t>识别环境因素使用了生命周期的观点，时考虑了三种时态、三种状态、五个方面，运用了评分</w:t>
            </w:r>
            <w:proofErr w:type="gramStart"/>
            <w:r w:rsidRPr="00CF6813">
              <w:rPr>
                <w:rFonts w:hint="eastAsia"/>
                <w:color w:val="000000" w:themeColor="text1"/>
                <w:sz w:val="18"/>
                <w:szCs w:val="18"/>
              </w:rPr>
              <w:t>法评价</w:t>
            </w:r>
            <w:proofErr w:type="gramEnd"/>
            <w:r w:rsidRPr="00CF6813">
              <w:rPr>
                <w:rFonts w:hint="eastAsia"/>
                <w:color w:val="000000" w:themeColor="text1"/>
                <w:sz w:val="18"/>
                <w:szCs w:val="18"/>
              </w:rPr>
              <w:t>了环境因素并确定了重要环境因素。</w:t>
            </w:r>
            <w:r w:rsidRPr="00CF6813">
              <w:rPr>
                <w:rFonts w:hint="eastAsia"/>
                <w:color w:val="000000" w:themeColor="text1"/>
                <w:sz w:val="18"/>
                <w:szCs w:val="18"/>
              </w:rPr>
              <w:t xml:space="preserve"> </w:t>
            </w:r>
          </w:p>
          <w:p w:rsidR="000F723E" w:rsidRPr="00983EE8" w:rsidRDefault="000F723E" w:rsidP="00983EE8">
            <w:pPr>
              <w:spacing w:line="300" w:lineRule="exact"/>
              <w:rPr>
                <w:color w:val="000000" w:themeColor="text1"/>
                <w:sz w:val="18"/>
                <w:szCs w:val="18"/>
              </w:rPr>
            </w:pPr>
            <w:r w:rsidRPr="00CF6813">
              <w:rPr>
                <w:rFonts w:hint="eastAsia"/>
                <w:color w:val="000000" w:themeColor="text1"/>
                <w:sz w:val="18"/>
                <w:szCs w:val="18"/>
              </w:rPr>
              <w:t>重要环境因素：固体废弃物排放，火灾</w:t>
            </w:r>
            <w:r w:rsidR="00983EE8">
              <w:rPr>
                <w:rFonts w:hint="eastAsia"/>
                <w:color w:val="000000" w:themeColor="text1"/>
                <w:sz w:val="18"/>
                <w:szCs w:val="18"/>
              </w:rPr>
              <w:t>；</w:t>
            </w:r>
            <w:r w:rsidR="00983EE8">
              <w:rPr>
                <w:rFonts w:hint="eastAsia"/>
                <w:color w:val="000000" w:themeColor="text1"/>
                <w:sz w:val="18"/>
                <w:szCs w:val="18"/>
              </w:rPr>
              <w:t xml:space="preserve">   </w:t>
            </w:r>
            <w:r w:rsidRPr="00CF6813">
              <w:rPr>
                <w:rFonts w:hint="eastAsia"/>
                <w:color w:val="000000" w:themeColor="text1"/>
                <w:sz w:val="18"/>
                <w:szCs w:val="18"/>
              </w:rPr>
              <w:t>识别全面，评价准确。</w:t>
            </w:r>
          </w:p>
        </w:tc>
      </w:tr>
      <w:tr w:rsidR="00CE7EB8">
        <w:trPr>
          <w:cantSplit/>
          <w:trHeight w:val="1890"/>
          <w:jc w:val="center"/>
        </w:trPr>
        <w:tc>
          <w:tcPr>
            <w:tcW w:w="720" w:type="dxa"/>
            <w:vMerge/>
            <w:vAlign w:val="center"/>
          </w:tcPr>
          <w:p w:rsidR="005B46B4" w:rsidRDefault="00AB54D3">
            <w:pPr>
              <w:spacing w:line="240" w:lineRule="exact"/>
              <w:jc w:val="center"/>
              <w:rPr>
                <w:b/>
                <w:sz w:val="20"/>
              </w:rPr>
            </w:pPr>
          </w:p>
        </w:tc>
        <w:tc>
          <w:tcPr>
            <w:tcW w:w="9198" w:type="dxa"/>
          </w:tcPr>
          <w:p w:rsidR="000F723E" w:rsidRPr="000F723E" w:rsidRDefault="00AB54D3" w:rsidP="000F723E">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0F723E" w:rsidRPr="000F723E" w:rsidRDefault="000F723E" w:rsidP="000F723E">
            <w:pPr>
              <w:pStyle w:val="a7"/>
              <w:tabs>
                <w:tab w:val="left" w:pos="540"/>
              </w:tabs>
              <w:spacing w:line="300" w:lineRule="exact"/>
              <w:ind w:firstLineChars="0" w:firstLine="0"/>
              <w:jc w:val="left"/>
              <w:rPr>
                <w:rFonts w:ascii="宋体" w:hAnsi="宋体"/>
                <w:color w:val="000000" w:themeColor="text1"/>
                <w:sz w:val="18"/>
                <w:szCs w:val="18"/>
              </w:rPr>
            </w:pPr>
            <w:r w:rsidRPr="000F723E">
              <w:rPr>
                <w:rFonts w:ascii="宋体" w:hAnsi="宋体" w:hint="eastAsia"/>
                <w:color w:val="000000" w:themeColor="text1"/>
                <w:sz w:val="18"/>
                <w:szCs w:val="18"/>
              </w:rPr>
              <w:t>获取法律法规项，</w:t>
            </w:r>
            <w:r w:rsidRPr="000F723E">
              <w:rPr>
                <w:rFonts w:ascii="宋体" w:hAnsi="宋体" w:hint="eastAsia"/>
                <w:color w:val="000000" w:themeColor="text1"/>
                <w:sz w:val="18"/>
                <w:szCs w:val="18"/>
              </w:rPr>
              <w:sym w:font="Wingdings 2" w:char="0052"/>
            </w:r>
            <w:r w:rsidRPr="000F723E">
              <w:rPr>
                <w:rFonts w:ascii="宋体" w:hAnsi="宋体" w:hint="eastAsia"/>
                <w:color w:val="000000" w:themeColor="text1"/>
                <w:sz w:val="18"/>
                <w:szCs w:val="18"/>
              </w:rPr>
              <w:t>法律法规获取充分，□法律法规获取有遗漏，缺少</w:t>
            </w:r>
          </w:p>
          <w:p w:rsidR="000F723E" w:rsidRPr="000F723E" w:rsidRDefault="000F723E" w:rsidP="000F723E">
            <w:pPr>
              <w:pStyle w:val="a7"/>
              <w:tabs>
                <w:tab w:val="left" w:pos="540"/>
              </w:tabs>
              <w:spacing w:line="300" w:lineRule="exact"/>
              <w:ind w:firstLineChars="0" w:firstLine="0"/>
              <w:jc w:val="left"/>
              <w:rPr>
                <w:rFonts w:ascii="宋体" w:hAnsi="宋体"/>
                <w:color w:val="000000" w:themeColor="text1"/>
                <w:sz w:val="18"/>
                <w:szCs w:val="18"/>
              </w:rPr>
            </w:pPr>
            <w:r w:rsidRPr="000F723E">
              <w:rPr>
                <w:rFonts w:ascii="宋体" w:hAnsi="宋体" w:hint="eastAsia"/>
                <w:color w:val="000000" w:themeColor="text1"/>
                <w:sz w:val="18"/>
                <w:szCs w:val="18"/>
              </w:rPr>
              <w:t>结合公司的</w:t>
            </w:r>
            <w:r w:rsidRPr="000F723E">
              <w:rPr>
                <w:rFonts w:ascii="宋体" w:hAnsi="宋体" w:hint="eastAsia"/>
                <w:color w:val="000000" w:themeColor="text1"/>
                <w:sz w:val="18"/>
                <w:szCs w:val="18"/>
              </w:rPr>
              <w:sym w:font="Wingdings 2" w:char="0052"/>
            </w:r>
            <w:r w:rsidRPr="000F723E">
              <w:rPr>
                <w:rFonts w:ascii="宋体" w:hAnsi="宋体" w:hint="eastAsia"/>
                <w:color w:val="000000" w:themeColor="text1"/>
                <w:sz w:val="18"/>
                <w:szCs w:val="18"/>
              </w:rPr>
              <w:t>产品/服务□环境因素□危险源，</w:t>
            </w:r>
            <w:r w:rsidRPr="000F723E">
              <w:rPr>
                <w:rFonts w:ascii="宋体" w:hAnsi="宋体" w:hint="eastAsia"/>
                <w:color w:val="000000" w:themeColor="text1"/>
                <w:sz w:val="18"/>
                <w:szCs w:val="18"/>
              </w:rPr>
              <w:sym w:font="Wingdings 2" w:char="0052"/>
            </w:r>
            <w:r w:rsidRPr="000F723E">
              <w:rPr>
                <w:rFonts w:ascii="宋体" w:hAnsi="宋体" w:hint="eastAsia"/>
                <w:color w:val="000000" w:themeColor="text1"/>
                <w:sz w:val="18"/>
                <w:szCs w:val="18"/>
              </w:rPr>
              <w:t>确定 □未确定法律法规要求的具体条款，</w:t>
            </w:r>
          </w:p>
          <w:p w:rsidR="000F723E" w:rsidRPr="000F723E" w:rsidRDefault="000F723E" w:rsidP="000F723E">
            <w:pPr>
              <w:pStyle w:val="a7"/>
              <w:tabs>
                <w:tab w:val="left" w:pos="540"/>
              </w:tabs>
              <w:spacing w:line="300" w:lineRule="exact"/>
              <w:ind w:firstLineChars="0" w:firstLine="0"/>
              <w:jc w:val="left"/>
              <w:rPr>
                <w:rFonts w:ascii="宋体" w:hAnsi="宋体"/>
                <w:color w:val="000000" w:themeColor="text1"/>
                <w:sz w:val="18"/>
                <w:szCs w:val="18"/>
              </w:rPr>
            </w:pPr>
            <w:r w:rsidRPr="000F723E">
              <w:rPr>
                <w:rFonts w:ascii="宋体" w:hAnsi="宋体" w:hint="eastAsia"/>
                <w:color w:val="000000" w:themeColor="text1"/>
                <w:sz w:val="18"/>
                <w:szCs w:val="18"/>
              </w:rPr>
              <w:t>法律法规的宣传方式：a)通过各种</w:t>
            </w:r>
            <w:proofErr w:type="gramStart"/>
            <w:r w:rsidRPr="000F723E">
              <w:rPr>
                <w:rFonts w:ascii="宋体" w:hAnsi="宋体" w:hint="eastAsia"/>
                <w:color w:val="000000" w:themeColor="text1"/>
                <w:sz w:val="18"/>
                <w:szCs w:val="18"/>
              </w:rPr>
              <w:t>列会</w:t>
            </w:r>
            <w:proofErr w:type="gramEnd"/>
            <w:r w:rsidRPr="000F723E">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5B46B4" w:rsidRPr="005D6D93" w:rsidRDefault="000F723E" w:rsidP="000F723E">
            <w:pPr>
              <w:tabs>
                <w:tab w:val="left" w:pos="0"/>
              </w:tabs>
              <w:spacing w:line="240" w:lineRule="exact"/>
              <w:jc w:val="left"/>
              <w:rPr>
                <w:rFonts w:ascii="宋体" w:hAnsi="宋体"/>
                <w:b/>
                <w:sz w:val="21"/>
                <w:szCs w:val="21"/>
              </w:rPr>
            </w:pPr>
            <w:r w:rsidRPr="000F723E">
              <w:rPr>
                <w:rFonts w:ascii="宋体" w:hAnsi="宋体" w:hint="eastAsia"/>
                <w:color w:val="000000" w:themeColor="text1"/>
                <w:sz w:val="18"/>
                <w:szCs w:val="18"/>
              </w:rPr>
              <w:t>法律法规要求及时更新了：未发现过期版本的法律法规</w:t>
            </w:r>
          </w:p>
        </w:tc>
      </w:tr>
      <w:tr w:rsidR="00CE7EB8" w:rsidTr="00983EE8">
        <w:trPr>
          <w:cantSplit/>
          <w:trHeight w:val="632"/>
          <w:jc w:val="center"/>
        </w:trPr>
        <w:tc>
          <w:tcPr>
            <w:tcW w:w="720" w:type="dxa"/>
            <w:vMerge/>
            <w:vAlign w:val="center"/>
          </w:tcPr>
          <w:p w:rsidR="005B46B4" w:rsidRDefault="00AB54D3">
            <w:pPr>
              <w:spacing w:line="240" w:lineRule="exact"/>
              <w:jc w:val="center"/>
              <w:rPr>
                <w:b/>
                <w:sz w:val="20"/>
              </w:rPr>
            </w:pPr>
          </w:p>
        </w:tc>
        <w:tc>
          <w:tcPr>
            <w:tcW w:w="9198" w:type="dxa"/>
          </w:tcPr>
          <w:p w:rsidR="005B46B4" w:rsidRDefault="00AB54D3" w:rsidP="00983EE8">
            <w:pPr>
              <w:spacing w:line="300" w:lineRule="exact"/>
              <w:rPr>
                <w:rFonts w:ascii="宋体" w:hAnsi="宋体" w:hint="eastAsia"/>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983EE8" w:rsidRPr="00CF6813" w:rsidRDefault="00983EE8" w:rsidP="00983EE8">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软件研发质量合格率100% (计算方法：软件质量合格数/研发软件总数X100%，每年考核一次)</w:t>
            </w:r>
          </w:p>
          <w:p w:rsidR="00983EE8" w:rsidRPr="00CF6813" w:rsidRDefault="00983EE8" w:rsidP="00983EE8">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产品研发按时完成率100% (计算方法：按时完成数/研发项目总数X100%，每年考核一次)</w:t>
            </w:r>
          </w:p>
          <w:p w:rsidR="00983EE8" w:rsidRPr="00CF6813" w:rsidRDefault="00983EE8" w:rsidP="00983EE8">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顾客满意程度95%以上（计算方法：顾客满意度总分÷调查顾客数x100%，每年考核一次）</w:t>
            </w:r>
          </w:p>
          <w:p w:rsidR="00983EE8" w:rsidRPr="00CF6813" w:rsidRDefault="00983EE8" w:rsidP="00983EE8">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固体废弃物100%分类，合理处理（固体废弃物合</w:t>
            </w:r>
            <w:proofErr w:type="gramStart"/>
            <w:r w:rsidRPr="00CF6813">
              <w:rPr>
                <w:rFonts w:ascii="宋体" w:hAnsi="宋体" w:hint="eastAsia"/>
                <w:bCs/>
                <w:color w:val="000000" w:themeColor="text1"/>
                <w:sz w:val="18"/>
                <w:szCs w:val="18"/>
              </w:rPr>
              <w:t>规</w:t>
            </w:r>
            <w:proofErr w:type="gramEnd"/>
            <w:r w:rsidRPr="00CF6813">
              <w:rPr>
                <w:rFonts w:ascii="宋体" w:hAnsi="宋体" w:hint="eastAsia"/>
                <w:bCs/>
                <w:color w:val="000000" w:themeColor="text1"/>
                <w:sz w:val="18"/>
                <w:szCs w:val="18"/>
              </w:rPr>
              <w:t>处理数/固体废弃物总数X100%，每月考核一次）</w:t>
            </w:r>
          </w:p>
          <w:p w:rsidR="00983EE8" w:rsidRPr="00CF6813" w:rsidRDefault="00983EE8" w:rsidP="00983EE8">
            <w:pPr>
              <w:spacing w:line="240" w:lineRule="exact"/>
              <w:rPr>
                <w:rFonts w:ascii="宋体" w:hAnsi="宋体"/>
                <w:bCs/>
                <w:color w:val="000000" w:themeColor="text1"/>
                <w:sz w:val="18"/>
                <w:szCs w:val="18"/>
              </w:rPr>
            </w:pPr>
            <w:r w:rsidRPr="00CF6813">
              <w:rPr>
                <w:rFonts w:ascii="宋体" w:hAnsi="宋体" w:hint="eastAsia"/>
                <w:bCs/>
                <w:color w:val="000000" w:themeColor="text1"/>
                <w:sz w:val="18"/>
                <w:szCs w:val="18"/>
              </w:rPr>
              <w:t>火灾事故发生率为零（按实际发生记录）。</w:t>
            </w:r>
          </w:p>
          <w:p w:rsidR="00983EE8" w:rsidRPr="005D6D93" w:rsidRDefault="00983EE8" w:rsidP="00983EE8">
            <w:pPr>
              <w:spacing w:line="300" w:lineRule="exact"/>
              <w:rPr>
                <w:rFonts w:ascii="宋体" w:hAnsi="宋体"/>
                <w:b/>
                <w:sz w:val="21"/>
                <w:szCs w:val="21"/>
              </w:rPr>
            </w:pPr>
            <w:r w:rsidRPr="00CF6813">
              <w:rPr>
                <w:rFonts w:ascii="宋体" w:hAnsi="宋体" w:hint="eastAsia"/>
                <w:bCs/>
                <w:color w:val="000000" w:themeColor="text1"/>
                <w:sz w:val="18"/>
                <w:szCs w:val="18"/>
              </w:rPr>
              <w:t>2019年</w:t>
            </w:r>
            <w:r>
              <w:rPr>
                <w:rFonts w:ascii="宋体" w:hAnsi="宋体" w:hint="eastAsia"/>
                <w:bCs/>
                <w:color w:val="000000" w:themeColor="text1"/>
                <w:sz w:val="18"/>
                <w:szCs w:val="18"/>
              </w:rPr>
              <w:t>12</w:t>
            </w:r>
            <w:r w:rsidRPr="00CF6813">
              <w:rPr>
                <w:rFonts w:ascii="宋体" w:hAnsi="宋体" w:hint="eastAsia"/>
                <w:bCs/>
                <w:color w:val="000000" w:themeColor="text1"/>
                <w:sz w:val="18"/>
                <w:szCs w:val="18"/>
              </w:rPr>
              <w:t>月至</w:t>
            </w:r>
            <w:r>
              <w:rPr>
                <w:rFonts w:ascii="宋体" w:hAnsi="宋体" w:hint="eastAsia"/>
                <w:bCs/>
                <w:color w:val="000000" w:themeColor="text1"/>
                <w:sz w:val="18"/>
                <w:szCs w:val="18"/>
              </w:rPr>
              <w:t>2020年</w:t>
            </w:r>
            <w:r w:rsidRPr="00CF6813">
              <w:rPr>
                <w:rFonts w:ascii="宋体" w:hAnsi="宋体" w:hint="eastAsia"/>
                <w:bCs/>
                <w:color w:val="000000" w:themeColor="text1"/>
                <w:sz w:val="18"/>
                <w:szCs w:val="18"/>
              </w:rPr>
              <w:t>1</w:t>
            </w:r>
            <w:r>
              <w:rPr>
                <w:rFonts w:ascii="宋体" w:hAnsi="宋体" w:hint="eastAsia"/>
                <w:bCs/>
                <w:color w:val="000000" w:themeColor="text1"/>
                <w:sz w:val="18"/>
                <w:szCs w:val="18"/>
              </w:rPr>
              <w:t>0</w:t>
            </w:r>
            <w:r w:rsidRPr="00CF6813">
              <w:rPr>
                <w:rFonts w:ascii="宋体" w:hAnsi="宋体" w:hint="eastAsia"/>
                <w:bCs/>
                <w:color w:val="000000" w:themeColor="text1"/>
                <w:sz w:val="18"/>
                <w:szCs w:val="18"/>
              </w:rPr>
              <w:t>月目标完成情况：软件研发质量合格率100%，产品研发按时完成率100%，顾客满意度98%，固体废弃物合</w:t>
            </w:r>
            <w:proofErr w:type="gramStart"/>
            <w:r w:rsidRPr="00CF6813">
              <w:rPr>
                <w:rFonts w:ascii="宋体" w:hAnsi="宋体" w:hint="eastAsia"/>
                <w:bCs/>
                <w:color w:val="000000" w:themeColor="text1"/>
                <w:sz w:val="18"/>
                <w:szCs w:val="18"/>
              </w:rPr>
              <w:t>规</w:t>
            </w:r>
            <w:proofErr w:type="gramEnd"/>
            <w:r w:rsidRPr="00CF6813">
              <w:rPr>
                <w:rFonts w:ascii="宋体" w:hAnsi="宋体" w:hint="eastAsia"/>
                <w:bCs/>
                <w:color w:val="000000" w:themeColor="text1"/>
                <w:sz w:val="18"/>
                <w:szCs w:val="18"/>
              </w:rPr>
              <w:t>处理率100%，火灾发生率为0</w:t>
            </w:r>
            <w:r>
              <w:rPr>
                <w:rFonts w:ascii="宋体" w:hAnsi="宋体" w:hint="eastAsia"/>
                <w:bCs/>
                <w:color w:val="000000" w:themeColor="text1"/>
                <w:sz w:val="18"/>
                <w:szCs w:val="18"/>
              </w:rPr>
              <w:t>。公司的管理目标已分解到相关职能部门</w:t>
            </w:r>
          </w:p>
        </w:tc>
      </w:tr>
      <w:tr w:rsidR="00CE7EB8">
        <w:trPr>
          <w:cantSplit/>
          <w:trHeight w:val="1502"/>
          <w:jc w:val="center"/>
        </w:trPr>
        <w:tc>
          <w:tcPr>
            <w:tcW w:w="720" w:type="dxa"/>
            <w:vMerge/>
            <w:vAlign w:val="center"/>
          </w:tcPr>
          <w:p w:rsidR="005B46B4" w:rsidRDefault="00AB54D3">
            <w:pPr>
              <w:spacing w:line="240" w:lineRule="exact"/>
              <w:jc w:val="center"/>
              <w:rPr>
                <w:b/>
                <w:sz w:val="20"/>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执行公司《成文信息控制程序》</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管理体系文件包括：管理手册、程序文件、作业文件、外来文件、各</w:t>
            </w:r>
            <w:proofErr w:type="gramStart"/>
            <w:r w:rsidRPr="00322A5F">
              <w:rPr>
                <w:rFonts w:ascii="宋体" w:hAnsi="宋体" w:hint="eastAsia"/>
                <w:bCs/>
                <w:color w:val="000000" w:themeColor="text1"/>
                <w:sz w:val="18"/>
                <w:szCs w:val="18"/>
              </w:rPr>
              <w:t>类记录</w:t>
            </w:r>
            <w:proofErr w:type="gramEnd"/>
            <w:r w:rsidRPr="00322A5F">
              <w:rPr>
                <w:rFonts w:ascii="宋体" w:hAnsi="宋体" w:hint="eastAsia"/>
                <w:bCs/>
                <w:color w:val="000000" w:themeColor="text1"/>
                <w:sz w:val="18"/>
                <w:szCs w:val="18"/>
              </w:rPr>
              <w:t>等。已建立“受控文件清单”。</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查：公司《管理手册》、《程序文件》为依据ISO9001:2015、ISO14001:2015</w:t>
            </w:r>
            <w:proofErr w:type="gramStart"/>
            <w:r w:rsidRPr="00322A5F">
              <w:rPr>
                <w:rFonts w:ascii="宋体" w:hAnsi="宋体" w:hint="eastAsia"/>
                <w:bCs/>
                <w:color w:val="000000" w:themeColor="text1"/>
                <w:sz w:val="18"/>
                <w:szCs w:val="18"/>
              </w:rPr>
              <w:t>版标准</w:t>
            </w:r>
            <w:proofErr w:type="gramEnd"/>
            <w:r w:rsidRPr="00322A5F">
              <w:rPr>
                <w:rFonts w:ascii="宋体" w:hAnsi="宋体" w:hint="eastAsia"/>
                <w:bCs/>
                <w:color w:val="000000" w:themeColor="text1"/>
                <w:sz w:val="18"/>
                <w:szCs w:val="18"/>
              </w:rPr>
              <w:t>编制发布实施。</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由管理者代表审核，总经理批准后发布。</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 xml:space="preserve">查：“文件发放记录”，内容涵盖：序号、名称、接收人、版本状态、日期等。 </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管理手册、程序文件、作业文件已发放各部门，有签收部门确认。</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规定对所有失效文件，从使用场所回收并填写《文件销毁申请单》经总经理批准后要加盖“作废”印章，统一销毁。</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文件更改采用局部修改、换页、换版等方式。</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查：有“外来文件清单”记录了《环境保护法》等外来文件，控制分发，有专人负责。</w:t>
            </w:r>
          </w:p>
          <w:p w:rsidR="00983EE8" w:rsidRPr="00322A5F" w:rsidRDefault="00983EE8" w:rsidP="00983EE8">
            <w:pPr>
              <w:tabs>
                <w:tab w:val="left" w:pos="540"/>
              </w:tabs>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已建立“记录清单”内容含盖：序号、记录名称、记录编号、保存期限。</w:t>
            </w:r>
          </w:p>
          <w:p w:rsidR="005B46B4" w:rsidRPr="005D6D93" w:rsidRDefault="00983EE8" w:rsidP="00983EE8">
            <w:pPr>
              <w:tabs>
                <w:tab w:val="left" w:pos="540"/>
              </w:tabs>
              <w:spacing w:line="240" w:lineRule="exact"/>
              <w:rPr>
                <w:rFonts w:ascii="宋体" w:hAnsi="宋体"/>
                <w:b/>
                <w:sz w:val="21"/>
                <w:szCs w:val="21"/>
              </w:rPr>
            </w:pPr>
            <w:r w:rsidRPr="00322A5F">
              <w:rPr>
                <w:rFonts w:ascii="宋体" w:hAnsi="宋体" w:hint="eastAsia"/>
                <w:bCs/>
                <w:color w:val="000000" w:themeColor="text1"/>
                <w:sz w:val="18"/>
                <w:szCs w:val="18"/>
              </w:rPr>
              <w:t>现场查看，文件、记录保持清晰，保存完好。</w:t>
            </w:r>
          </w:p>
        </w:tc>
      </w:tr>
      <w:tr w:rsidR="00CE7EB8">
        <w:trPr>
          <w:cantSplit/>
          <w:trHeight w:val="1520"/>
          <w:jc w:val="center"/>
        </w:trPr>
        <w:tc>
          <w:tcPr>
            <w:tcW w:w="720" w:type="dxa"/>
            <w:vMerge w:val="restart"/>
            <w:textDirection w:val="tbRlV"/>
            <w:vAlign w:val="center"/>
          </w:tcPr>
          <w:p w:rsidR="005B46B4" w:rsidRDefault="00AB54D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AB54D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983EE8" w:rsidRPr="00322A5F" w:rsidRDefault="00983EE8" w:rsidP="00983EE8">
            <w:pPr>
              <w:spacing w:line="300" w:lineRule="exact"/>
              <w:rPr>
                <w:rFonts w:asciiTheme="minorEastAsia" w:eastAsiaTheme="minorEastAsia" w:hAnsiTheme="minorEastAsia" w:cstheme="minorEastAsia"/>
                <w:bCs/>
                <w:sz w:val="18"/>
                <w:szCs w:val="18"/>
              </w:rPr>
            </w:pPr>
            <w:r w:rsidRPr="00322A5F">
              <w:rPr>
                <w:rFonts w:asciiTheme="minorEastAsia" w:eastAsiaTheme="minorEastAsia" w:hAnsiTheme="minorEastAsia" w:cstheme="minorEastAsia" w:hint="eastAsia"/>
                <w:bCs/>
                <w:sz w:val="18"/>
                <w:szCs w:val="18"/>
              </w:rPr>
              <w:t>已识别与体系运行的相关人员：各部门负责人、开发人员、软件测试人员、内审员、项目方案策划人员、项目管理人员等，提供了岗位职责与任职要求。对特殊岗位人员已进行合理配置及变更控制，新进员工已制定岗前培训计划。公司无特殊工种。</w:t>
            </w:r>
          </w:p>
          <w:p w:rsidR="005B46B4" w:rsidRPr="005D6D93" w:rsidRDefault="00983EE8" w:rsidP="00983EE8">
            <w:pPr>
              <w:spacing w:line="300" w:lineRule="exact"/>
              <w:rPr>
                <w:rFonts w:ascii="宋体" w:hAnsi="宋体"/>
                <w:b/>
                <w:sz w:val="21"/>
                <w:szCs w:val="21"/>
              </w:rPr>
            </w:pPr>
            <w:r w:rsidRPr="00322A5F">
              <w:rPr>
                <w:rFonts w:asciiTheme="minorEastAsia" w:eastAsiaTheme="minorEastAsia" w:hAnsiTheme="minorEastAsia" w:cstheme="minorEastAsia" w:hint="eastAsia"/>
                <w:bCs/>
                <w:sz w:val="18"/>
                <w:szCs w:val="18"/>
              </w:rPr>
              <w:t>查：</w:t>
            </w:r>
            <w:r>
              <w:rPr>
                <w:rFonts w:asciiTheme="minorEastAsia" w:eastAsiaTheme="minorEastAsia" w:hAnsiTheme="minorEastAsia" w:cstheme="minorEastAsia" w:hint="eastAsia"/>
                <w:bCs/>
                <w:sz w:val="18"/>
                <w:szCs w:val="18"/>
              </w:rPr>
              <w:t>2020</w:t>
            </w:r>
            <w:r w:rsidRPr="00322A5F">
              <w:rPr>
                <w:rFonts w:asciiTheme="minorEastAsia" w:eastAsiaTheme="minorEastAsia" w:hAnsiTheme="minorEastAsia" w:cstheme="minorEastAsia" w:hint="eastAsia"/>
                <w:bCs/>
                <w:sz w:val="18"/>
                <w:szCs w:val="18"/>
              </w:rPr>
              <w:t>年度《培训计划》，内容涵盖：标准学习、手册和程序文件学习、内审员培训、研发规范的培训、环境等</w:t>
            </w:r>
            <w:r>
              <w:rPr>
                <w:rFonts w:asciiTheme="minorEastAsia" w:eastAsiaTheme="minorEastAsia" w:hAnsiTheme="minorEastAsia" w:cstheme="minorEastAsia" w:hint="eastAsia"/>
                <w:bCs/>
                <w:sz w:val="18"/>
                <w:szCs w:val="18"/>
              </w:rPr>
              <w:t>,</w:t>
            </w:r>
            <w:proofErr w:type="gramStart"/>
            <w:r>
              <w:rPr>
                <w:rFonts w:asciiTheme="minorEastAsia" w:eastAsiaTheme="minorEastAsia" w:hAnsiTheme="minorEastAsia" w:cstheme="minorEastAsia" w:hint="eastAsia"/>
                <w:bCs/>
                <w:sz w:val="18"/>
                <w:szCs w:val="18"/>
              </w:rPr>
              <w:t>抽培训</w:t>
            </w:r>
            <w:proofErr w:type="gramEnd"/>
            <w:r>
              <w:rPr>
                <w:rFonts w:asciiTheme="minorEastAsia" w:eastAsiaTheme="minorEastAsia" w:hAnsiTheme="minorEastAsia" w:cstheme="minorEastAsia" w:hint="eastAsia"/>
                <w:bCs/>
                <w:sz w:val="18"/>
                <w:szCs w:val="18"/>
              </w:rPr>
              <w:t>记录，均保存完好，符合要求。</w:t>
            </w:r>
          </w:p>
        </w:tc>
      </w:tr>
      <w:tr w:rsidR="00CE7EB8">
        <w:trPr>
          <w:cantSplit/>
          <w:trHeight w:val="1400"/>
          <w:jc w:val="center"/>
        </w:trPr>
        <w:tc>
          <w:tcPr>
            <w:tcW w:w="720" w:type="dxa"/>
            <w:vMerge/>
            <w:textDirection w:val="tbRlV"/>
            <w:vAlign w:val="center"/>
          </w:tcPr>
          <w:p w:rsidR="005B46B4" w:rsidRDefault="00AB54D3">
            <w:pPr>
              <w:spacing w:line="240" w:lineRule="exact"/>
              <w:ind w:left="113" w:right="113"/>
              <w:jc w:val="center"/>
              <w:rPr>
                <w:b/>
                <w:szCs w:val="21"/>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hint="eastAsia"/>
                <w:b/>
                <w:sz w:val="21"/>
                <w:szCs w:val="21"/>
              </w:rPr>
              <w:t>设备设施（包括信息系统）、</w:t>
            </w:r>
          </w:p>
          <w:p w:rsidR="00983EE8" w:rsidRPr="00322A5F" w:rsidRDefault="00983EE8" w:rsidP="00983EE8">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1、体系运行有关的人员15人，公司设置了综合部、技术部两大职能部门，各部门职责、权限分工明确，包括管理、技术和财务人员等；公司办公经营面积300余平米，配备了网络、电脑、电话等、办公桌椅、等设施、以及综合部配置有灭火器等安全辅助设备/设施，以及资金、技资源；2、外部资源，如供方、客户等相关方。</w:t>
            </w:r>
          </w:p>
          <w:p w:rsidR="005B46B4" w:rsidRPr="005D6D93" w:rsidRDefault="00983EE8">
            <w:pPr>
              <w:spacing w:line="240" w:lineRule="exact"/>
              <w:rPr>
                <w:rFonts w:ascii="宋体" w:hAnsi="宋体"/>
                <w:b/>
                <w:sz w:val="21"/>
                <w:szCs w:val="21"/>
              </w:rPr>
            </w:pPr>
            <w:r w:rsidRPr="00322A5F">
              <w:rPr>
                <w:rFonts w:ascii="宋体" w:hAnsi="宋体" w:hint="eastAsia"/>
                <w:bCs/>
                <w:color w:val="000000" w:themeColor="text1"/>
                <w:sz w:val="18"/>
                <w:szCs w:val="18"/>
              </w:rPr>
              <w:t>2、公司所提供的内外部资源基本能满足管理体系运行的需要</w:t>
            </w:r>
          </w:p>
        </w:tc>
      </w:tr>
      <w:tr w:rsidR="00CE7EB8">
        <w:trPr>
          <w:cantSplit/>
          <w:trHeight w:val="885"/>
          <w:jc w:val="center"/>
        </w:trPr>
        <w:tc>
          <w:tcPr>
            <w:tcW w:w="720" w:type="dxa"/>
            <w:vMerge/>
            <w:textDirection w:val="tbRlV"/>
            <w:vAlign w:val="center"/>
          </w:tcPr>
          <w:p w:rsidR="005B46B4" w:rsidRDefault="00AB54D3">
            <w:pPr>
              <w:spacing w:line="240" w:lineRule="exact"/>
              <w:ind w:left="113" w:right="113"/>
              <w:jc w:val="center"/>
              <w:rPr>
                <w:b/>
                <w:szCs w:val="21"/>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hint="eastAsia"/>
                <w:b/>
                <w:sz w:val="21"/>
                <w:szCs w:val="21"/>
              </w:rPr>
              <w:t>过程运行环境</w:t>
            </w:r>
          </w:p>
          <w:p w:rsidR="00983EE8" w:rsidRPr="00322A5F" w:rsidRDefault="00983EE8" w:rsidP="00983EE8">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软件开发、技术服务主要工作场所为公司办公场所，现场查看：</w:t>
            </w:r>
          </w:p>
          <w:p w:rsidR="00983EE8" w:rsidRPr="00322A5F" w:rsidRDefault="00983EE8" w:rsidP="00983EE8">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1、随时保持室内卫生，做到整洁干净。</w:t>
            </w:r>
          </w:p>
          <w:p w:rsidR="00983EE8" w:rsidRPr="00322A5F" w:rsidRDefault="00983EE8" w:rsidP="00983EE8">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2、室内桌椅等不得有灰尘，每日进行清洁。</w:t>
            </w:r>
          </w:p>
          <w:p w:rsidR="00983EE8" w:rsidRPr="00322A5F" w:rsidRDefault="00983EE8" w:rsidP="00983EE8">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3、产品资料等文件摆放整齐，存放指定地点。</w:t>
            </w:r>
          </w:p>
          <w:p w:rsidR="00983EE8" w:rsidRPr="00322A5F" w:rsidRDefault="00983EE8" w:rsidP="00983EE8">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4、洽谈区内的桌椅摆放整齐。</w:t>
            </w:r>
          </w:p>
          <w:p w:rsidR="005B46B4" w:rsidRPr="005D6D93" w:rsidRDefault="00983EE8" w:rsidP="00983EE8">
            <w:pPr>
              <w:spacing w:line="240" w:lineRule="exact"/>
              <w:rPr>
                <w:rFonts w:ascii="宋体" w:hAnsi="宋体"/>
                <w:b/>
                <w:sz w:val="21"/>
                <w:szCs w:val="21"/>
              </w:rPr>
            </w:pPr>
            <w:r w:rsidRPr="00322A5F">
              <w:rPr>
                <w:rFonts w:ascii="宋体" w:hAnsi="宋体" w:hint="eastAsia"/>
                <w:bCs/>
                <w:color w:val="000000" w:themeColor="text1"/>
                <w:sz w:val="18"/>
                <w:szCs w:val="18"/>
              </w:rPr>
              <w:t>现场查看工作环境温度、湿度、照明、空气流通、卫生满足要求。服务过程中暂无特殊环境要求。物业负责消防工作。无库房。</w:t>
            </w:r>
          </w:p>
        </w:tc>
      </w:tr>
      <w:tr w:rsidR="00CE7EB8">
        <w:trPr>
          <w:cantSplit/>
          <w:trHeight w:val="982"/>
          <w:jc w:val="center"/>
        </w:trPr>
        <w:tc>
          <w:tcPr>
            <w:tcW w:w="720" w:type="dxa"/>
            <w:vMerge/>
            <w:textDirection w:val="tbRlV"/>
            <w:vAlign w:val="center"/>
          </w:tcPr>
          <w:p w:rsidR="005B46B4" w:rsidRDefault="00AB54D3">
            <w:pPr>
              <w:spacing w:line="240" w:lineRule="exact"/>
              <w:ind w:left="113" w:right="113"/>
              <w:jc w:val="center"/>
              <w:rPr>
                <w:b/>
                <w:szCs w:val="21"/>
              </w:rPr>
            </w:pPr>
          </w:p>
        </w:tc>
        <w:tc>
          <w:tcPr>
            <w:tcW w:w="9198" w:type="dxa"/>
          </w:tcPr>
          <w:p w:rsidR="005B46B4" w:rsidRDefault="00AB54D3">
            <w:pPr>
              <w:spacing w:line="240" w:lineRule="exact"/>
              <w:rPr>
                <w:rFonts w:ascii="宋体" w:hAnsi="宋体" w:hint="eastAsia"/>
                <w:b/>
                <w:sz w:val="21"/>
                <w:szCs w:val="21"/>
              </w:rPr>
            </w:pPr>
            <w:r w:rsidRPr="005D6D93">
              <w:rPr>
                <w:rFonts w:ascii="宋体" w:hAnsi="宋体" w:hint="eastAsia"/>
                <w:b/>
                <w:sz w:val="21"/>
                <w:szCs w:val="21"/>
              </w:rPr>
              <w:t>监视和测量资源</w:t>
            </w:r>
          </w:p>
          <w:p w:rsidR="00983EE8" w:rsidRPr="00322A5F" w:rsidRDefault="00983EE8" w:rsidP="00983EE8">
            <w:pPr>
              <w:spacing w:line="240" w:lineRule="exact"/>
              <w:rPr>
                <w:sz w:val="18"/>
                <w:szCs w:val="18"/>
              </w:rPr>
            </w:pPr>
            <w:r w:rsidRPr="00322A5F">
              <w:rPr>
                <w:rFonts w:hint="eastAsia"/>
                <w:sz w:val="18"/>
                <w:szCs w:val="18"/>
              </w:rPr>
              <w:t>提供《监视和测量设备清单》</w:t>
            </w:r>
          </w:p>
          <w:p w:rsidR="00983EE8" w:rsidRPr="00322A5F" w:rsidRDefault="00983EE8" w:rsidP="00983EE8">
            <w:pPr>
              <w:spacing w:line="240" w:lineRule="exact"/>
              <w:rPr>
                <w:sz w:val="18"/>
                <w:szCs w:val="18"/>
              </w:rPr>
            </w:pPr>
            <w:r w:rsidRPr="00322A5F">
              <w:rPr>
                <w:rFonts w:hint="eastAsia"/>
                <w:sz w:val="18"/>
                <w:szCs w:val="18"/>
              </w:rPr>
              <w:t>公司软件开发过程中涉及的监视和测量工具主要是由公司测试员编制的测试用例，可验证软件符合性。询问部门负责人称，对于测试用例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983EE8" w:rsidRPr="00983EE8" w:rsidRDefault="00983EE8" w:rsidP="00983EE8">
            <w:pPr>
              <w:spacing w:line="240" w:lineRule="exact"/>
              <w:rPr>
                <w:rFonts w:ascii="宋体" w:hAnsi="宋体"/>
                <w:sz w:val="18"/>
                <w:szCs w:val="18"/>
              </w:rPr>
            </w:pPr>
            <w:r w:rsidRPr="00322A5F">
              <w:rPr>
                <w:rFonts w:hint="eastAsia"/>
                <w:sz w:val="18"/>
                <w:szCs w:val="18"/>
              </w:rPr>
              <w:t>合同能源技术服务项目施工过程、设备安装外包，不涉及监视测量设备</w:t>
            </w:r>
            <w:r>
              <w:rPr>
                <w:rFonts w:hint="eastAsia"/>
                <w:sz w:val="18"/>
                <w:szCs w:val="18"/>
              </w:rPr>
              <w:t>。</w:t>
            </w:r>
          </w:p>
        </w:tc>
      </w:tr>
      <w:tr w:rsidR="00CE7EB8">
        <w:trPr>
          <w:cantSplit/>
          <w:trHeight w:val="1126"/>
          <w:jc w:val="center"/>
        </w:trPr>
        <w:tc>
          <w:tcPr>
            <w:tcW w:w="720" w:type="dxa"/>
            <w:vMerge/>
            <w:textDirection w:val="tbRlV"/>
            <w:vAlign w:val="center"/>
          </w:tcPr>
          <w:p w:rsidR="005B46B4" w:rsidRDefault="00AB54D3">
            <w:pPr>
              <w:spacing w:line="240" w:lineRule="exact"/>
              <w:ind w:left="113" w:right="113"/>
              <w:jc w:val="center"/>
              <w:rPr>
                <w:b/>
                <w:szCs w:val="21"/>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hint="eastAsia"/>
                <w:b/>
                <w:sz w:val="21"/>
                <w:szCs w:val="21"/>
              </w:rPr>
              <w:t>知识</w:t>
            </w:r>
          </w:p>
          <w:p w:rsidR="00983EE8" w:rsidRPr="00322A5F" w:rsidRDefault="00983EE8" w:rsidP="00983EE8">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综合部负责公司知识管理的协调工作、无形资产的管理与管理以及公司所有制度文件和资料的管理和控制工作并对内、外部知识进行确定、维护、发放与管理。</w:t>
            </w:r>
          </w:p>
          <w:p w:rsidR="005B46B4" w:rsidRPr="005D6D93" w:rsidRDefault="00983EE8" w:rsidP="00983EE8">
            <w:pPr>
              <w:spacing w:line="240" w:lineRule="exact"/>
              <w:rPr>
                <w:rFonts w:ascii="宋体" w:hAnsi="宋体"/>
                <w:b/>
                <w:sz w:val="21"/>
                <w:szCs w:val="21"/>
              </w:rPr>
            </w:pPr>
            <w:r w:rsidRPr="00322A5F">
              <w:rPr>
                <w:rFonts w:ascii="宋体" w:hAnsi="宋体" w:hint="eastAsia"/>
                <w:bCs/>
                <w:color w:val="000000" w:themeColor="text1"/>
                <w:sz w:val="18"/>
                <w:szCs w:val="18"/>
              </w:rPr>
              <w:t>公司运行过程所需的知识从内部来源获取的有：管理文件、奖惩办法、公司历史积累的经验、数据等。外部来源获取有：行业规范、国家标准、相关法律法规以及顾客要求等。获取及保持方法：如老员工传帮带新员工，参加行业协会组织的专业培训和各项会议，公司内外的培训及自学等；为应对不断变化的需求和发展趋势，组织策划进行管理体系标准及相关知识的再培训、招聘等方式对确定的知识及时更新</w:t>
            </w:r>
          </w:p>
        </w:tc>
      </w:tr>
      <w:tr w:rsidR="00983EE8" w:rsidTr="00983EE8">
        <w:trPr>
          <w:cantSplit/>
          <w:trHeight w:val="269"/>
          <w:jc w:val="center"/>
        </w:trPr>
        <w:tc>
          <w:tcPr>
            <w:tcW w:w="720" w:type="dxa"/>
            <w:vMerge/>
            <w:textDirection w:val="tbRlV"/>
            <w:vAlign w:val="center"/>
          </w:tcPr>
          <w:p w:rsidR="00983EE8" w:rsidRDefault="00983EE8">
            <w:pPr>
              <w:spacing w:line="240" w:lineRule="exact"/>
              <w:ind w:left="113" w:right="113"/>
              <w:jc w:val="center"/>
              <w:rPr>
                <w:b/>
                <w:szCs w:val="21"/>
              </w:rPr>
            </w:pPr>
          </w:p>
        </w:tc>
        <w:tc>
          <w:tcPr>
            <w:tcW w:w="9198" w:type="dxa"/>
          </w:tcPr>
          <w:p w:rsidR="00983EE8" w:rsidRPr="00983EE8" w:rsidRDefault="00983EE8">
            <w:pPr>
              <w:spacing w:line="240" w:lineRule="exact"/>
              <w:rPr>
                <w:rFonts w:ascii="宋体" w:hAnsi="宋体"/>
                <w:b/>
                <w:sz w:val="21"/>
                <w:szCs w:val="21"/>
              </w:rPr>
            </w:pPr>
            <w:r w:rsidRPr="005D6D93">
              <w:rPr>
                <w:rFonts w:ascii="宋体" w:hAnsi="宋体" w:hint="eastAsia"/>
                <w:b/>
                <w:sz w:val="21"/>
                <w:szCs w:val="21"/>
              </w:rPr>
              <w:t>环保设施：</w:t>
            </w:r>
            <w:r>
              <w:rPr>
                <w:rFonts w:ascii="宋体" w:hAnsi="宋体"/>
                <w:sz w:val="18"/>
                <w:szCs w:val="18"/>
              </w:rPr>
              <w:t>灭火器</w:t>
            </w:r>
          </w:p>
        </w:tc>
      </w:tr>
      <w:tr w:rsidR="00CE7EB8">
        <w:trPr>
          <w:cantSplit/>
          <w:trHeight w:val="2531"/>
          <w:jc w:val="center"/>
        </w:trPr>
        <w:tc>
          <w:tcPr>
            <w:tcW w:w="720" w:type="dxa"/>
            <w:vMerge w:val="restart"/>
            <w:textDirection w:val="tbRlV"/>
            <w:vAlign w:val="center"/>
          </w:tcPr>
          <w:p w:rsidR="005B46B4" w:rsidRDefault="00AB54D3">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AB54D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983EE8" w:rsidRDefault="00983EE8" w:rsidP="00983EE8">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5B46B4" w:rsidRPr="00983EE8" w:rsidRDefault="00AB54D3">
            <w:pPr>
              <w:spacing w:line="300" w:lineRule="exact"/>
              <w:ind w:left="1"/>
              <w:rPr>
                <w:rFonts w:ascii="宋体" w:hAnsi="宋体"/>
                <w:b/>
                <w:sz w:val="21"/>
                <w:szCs w:val="21"/>
              </w:rPr>
            </w:pPr>
          </w:p>
        </w:tc>
      </w:tr>
      <w:tr w:rsidR="00CE7EB8">
        <w:trPr>
          <w:cantSplit/>
          <w:trHeight w:val="2553"/>
          <w:jc w:val="center"/>
        </w:trPr>
        <w:tc>
          <w:tcPr>
            <w:tcW w:w="720" w:type="dxa"/>
            <w:vMerge/>
            <w:vAlign w:val="center"/>
          </w:tcPr>
          <w:p w:rsidR="005B46B4" w:rsidRDefault="00AB54D3">
            <w:pPr>
              <w:spacing w:line="240" w:lineRule="exact"/>
              <w:jc w:val="center"/>
              <w:rPr>
                <w:b/>
                <w:szCs w:val="21"/>
              </w:rPr>
            </w:pPr>
          </w:p>
        </w:tc>
        <w:tc>
          <w:tcPr>
            <w:tcW w:w="9198" w:type="dxa"/>
          </w:tcPr>
          <w:p w:rsidR="005B46B4" w:rsidRPr="005D6D93" w:rsidRDefault="00AB54D3" w:rsidP="000F723E">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AB54D3">
            <w:pPr>
              <w:spacing w:line="240" w:lineRule="exact"/>
              <w:rPr>
                <w:rFonts w:ascii="宋体" w:hAnsi="宋体"/>
                <w:b/>
                <w:sz w:val="21"/>
                <w:szCs w:val="21"/>
              </w:rPr>
            </w:pPr>
          </w:p>
          <w:p w:rsidR="005B46B4" w:rsidRPr="005D6D93" w:rsidRDefault="00AB54D3">
            <w:pPr>
              <w:spacing w:line="240" w:lineRule="exact"/>
              <w:rPr>
                <w:rFonts w:ascii="宋体" w:hAnsi="宋体"/>
                <w:b/>
                <w:sz w:val="21"/>
                <w:szCs w:val="21"/>
              </w:rPr>
            </w:pPr>
            <w:r w:rsidRPr="005D6D93">
              <w:rPr>
                <w:rFonts w:ascii="宋体" w:hAnsi="宋体" w:hint="eastAsia"/>
                <w:b/>
                <w:sz w:val="21"/>
                <w:szCs w:val="21"/>
              </w:rPr>
              <w:t>内部沟通的情况：内部沟通方式：</w:t>
            </w:r>
            <w:r w:rsidR="00983EE8" w:rsidRPr="00983EE8">
              <w:rPr>
                <w:rFonts w:ascii="宋体" w:hAnsi="宋体" w:hint="eastAsia"/>
                <w:b/>
                <w:sz w:val="21"/>
                <w:szCs w:val="21"/>
              </w:rPr>
              <w:t>会议、数据信息传递、网络传播</w:t>
            </w:r>
          </w:p>
          <w:p w:rsidR="005B46B4" w:rsidRPr="00983EE8" w:rsidRDefault="00AB54D3">
            <w:pPr>
              <w:spacing w:line="240" w:lineRule="exact"/>
              <w:rPr>
                <w:rFonts w:ascii="宋体" w:hAnsi="宋体"/>
                <w:b/>
                <w:sz w:val="21"/>
                <w:szCs w:val="21"/>
              </w:rPr>
            </w:pPr>
            <w:r w:rsidRPr="005D6D93">
              <w:rPr>
                <w:rFonts w:ascii="宋体" w:hAnsi="宋体" w:hint="eastAsia"/>
                <w:b/>
                <w:sz w:val="21"/>
                <w:szCs w:val="21"/>
              </w:rPr>
              <w:t>内部沟通的效果：</w:t>
            </w:r>
            <w:r w:rsidR="00983EE8" w:rsidRPr="00983EE8">
              <w:rPr>
                <w:rFonts w:asciiTheme="minorEastAsia" w:eastAsiaTheme="minorEastAsia" w:hAnsiTheme="minorEastAsia" w:cstheme="minorEastAsia" w:hint="eastAsia"/>
                <w:b/>
                <w:bCs/>
                <w:color w:val="000000" w:themeColor="text1"/>
                <w:sz w:val="21"/>
                <w:szCs w:val="21"/>
              </w:rPr>
              <w:t>良好</w:t>
            </w:r>
          </w:p>
          <w:p w:rsidR="005B46B4" w:rsidRPr="00983EE8" w:rsidRDefault="00AB54D3">
            <w:pPr>
              <w:spacing w:line="240" w:lineRule="exact"/>
              <w:rPr>
                <w:rFonts w:ascii="宋体" w:hAnsi="宋体"/>
                <w:b/>
                <w:sz w:val="21"/>
                <w:szCs w:val="21"/>
              </w:rPr>
            </w:pPr>
          </w:p>
          <w:p w:rsidR="005B46B4" w:rsidRPr="00983EE8" w:rsidRDefault="00AB54D3">
            <w:pPr>
              <w:spacing w:line="240" w:lineRule="exact"/>
              <w:rPr>
                <w:rFonts w:ascii="宋体" w:hAnsi="宋体"/>
                <w:b/>
                <w:sz w:val="21"/>
                <w:szCs w:val="21"/>
              </w:rPr>
            </w:pPr>
            <w:r w:rsidRPr="00983EE8">
              <w:rPr>
                <w:rFonts w:ascii="宋体" w:hAnsi="宋体" w:hint="eastAsia"/>
                <w:b/>
                <w:sz w:val="21"/>
                <w:szCs w:val="21"/>
              </w:rPr>
              <w:t>组织对外联络，关注顾客的感受情况（</w:t>
            </w:r>
            <w:r w:rsidRPr="00983EE8">
              <w:rPr>
                <w:rFonts w:ascii="宋体" w:hAnsi="宋体"/>
                <w:b/>
                <w:sz w:val="21"/>
                <w:szCs w:val="21"/>
              </w:rPr>
              <w:t>QMS</w:t>
            </w:r>
            <w:r w:rsidRPr="00983EE8">
              <w:rPr>
                <w:rFonts w:ascii="宋体" w:hAnsi="宋体" w:hint="eastAsia"/>
                <w:b/>
                <w:sz w:val="21"/>
                <w:szCs w:val="21"/>
              </w:rPr>
              <w:t>）：</w:t>
            </w:r>
            <w:r w:rsidR="00983EE8" w:rsidRPr="00983EE8">
              <w:rPr>
                <w:rFonts w:asciiTheme="minorEastAsia" w:eastAsiaTheme="minorEastAsia" w:hAnsiTheme="minorEastAsia" w:cstheme="minorEastAsia" w:hint="eastAsia"/>
                <w:b/>
                <w:bCs/>
                <w:color w:val="000000" w:themeColor="text1"/>
                <w:sz w:val="21"/>
                <w:szCs w:val="21"/>
              </w:rPr>
              <w:t>与客户、供应商、政府部门及其他相关方的沟通等</w:t>
            </w:r>
          </w:p>
          <w:p w:rsidR="005B46B4" w:rsidRPr="005D6D93" w:rsidRDefault="00AB54D3">
            <w:pPr>
              <w:spacing w:line="240" w:lineRule="exact"/>
              <w:rPr>
                <w:rFonts w:ascii="宋体" w:hAnsi="宋体"/>
                <w:b/>
                <w:sz w:val="21"/>
                <w:szCs w:val="21"/>
              </w:rPr>
            </w:pPr>
          </w:p>
          <w:p w:rsidR="005B46B4" w:rsidRPr="005D6D93" w:rsidRDefault="00AB54D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r w:rsidR="00983EE8">
              <w:rPr>
                <w:rFonts w:ascii="宋体" w:hAnsi="宋体" w:hint="eastAsia"/>
                <w:b/>
                <w:sz w:val="21"/>
                <w:szCs w:val="21"/>
              </w:rPr>
              <w:t>符合要求</w:t>
            </w:r>
          </w:p>
          <w:p w:rsidR="005B46B4" w:rsidRPr="005D6D93" w:rsidRDefault="00AB54D3">
            <w:pPr>
              <w:spacing w:line="240" w:lineRule="exact"/>
              <w:rPr>
                <w:rFonts w:ascii="宋体" w:hAnsi="宋体"/>
                <w:b/>
                <w:sz w:val="21"/>
                <w:szCs w:val="21"/>
              </w:rPr>
            </w:pPr>
          </w:p>
          <w:p w:rsidR="005B46B4" w:rsidRPr="005D6D93" w:rsidRDefault="00AB54D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r w:rsidR="00983EE8">
              <w:rPr>
                <w:rFonts w:ascii="宋体" w:hAnsi="宋体" w:hint="eastAsia"/>
                <w:b/>
                <w:sz w:val="21"/>
                <w:szCs w:val="21"/>
              </w:rPr>
              <w:t>相关方告知书下发，有回复</w:t>
            </w:r>
          </w:p>
          <w:p w:rsidR="005B46B4" w:rsidRPr="005D6D93" w:rsidRDefault="00AB54D3">
            <w:pPr>
              <w:spacing w:line="240" w:lineRule="exact"/>
              <w:rPr>
                <w:rFonts w:ascii="宋体" w:hAnsi="宋体"/>
                <w:b/>
                <w:sz w:val="21"/>
                <w:szCs w:val="21"/>
              </w:rPr>
            </w:pPr>
          </w:p>
        </w:tc>
      </w:tr>
      <w:tr w:rsidR="00CE7EB8">
        <w:trPr>
          <w:cantSplit/>
          <w:trHeight w:val="2250"/>
          <w:jc w:val="center"/>
        </w:trPr>
        <w:tc>
          <w:tcPr>
            <w:tcW w:w="720" w:type="dxa"/>
            <w:vMerge/>
            <w:vAlign w:val="center"/>
          </w:tcPr>
          <w:p w:rsidR="005B46B4" w:rsidRDefault="00AB54D3">
            <w:pPr>
              <w:spacing w:line="240" w:lineRule="exact"/>
              <w:jc w:val="center"/>
              <w:rPr>
                <w:b/>
                <w:szCs w:val="21"/>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w:t>
            </w:r>
            <w:proofErr w:type="gramStart"/>
            <w:r w:rsidRPr="005D6D93">
              <w:rPr>
                <w:rFonts w:ascii="宋体" w:hAnsi="宋体" w:hint="eastAsia"/>
                <w:b/>
                <w:sz w:val="21"/>
                <w:szCs w:val="21"/>
              </w:rPr>
              <w:t>要过程</w:t>
            </w:r>
            <w:proofErr w:type="gramEnd"/>
            <w:r w:rsidRPr="005D6D93">
              <w:rPr>
                <w:rFonts w:ascii="宋体" w:hAnsi="宋体" w:hint="eastAsia"/>
                <w:b/>
                <w:sz w:val="21"/>
                <w:szCs w:val="21"/>
              </w:rPr>
              <w:t>实施控制的结果</w:t>
            </w:r>
          </w:p>
          <w:p w:rsidR="005B46B4" w:rsidRPr="005D6D93" w:rsidRDefault="00AB54D3" w:rsidP="000F723E">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公司进行了如下策划：</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一、策划了服务流程：</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软件开发、技术服务实现流程图</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签订合同</w:t>
            </w:r>
            <w:r w:rsidRPr="00322A5F">
              <w:rPr>
                <w:rFonts w:hint="eastAsia"/>
                <w:bCs/>
                <w:color w:val="000000" w:themeColor="text1"/>
                <w:sz w:val="18"/>
                <w:szCs w:val="18"/>
              </w:rPr>
              <w:t>--</w:t>
            </w:r>
            <w:r w:rsidRPr="00322A5F">
              <w:rPr>
                <w:rFonts w:hint="eastAsia"/>
                <w:bCs/>
                <w:color w:val="000000" w:themeColor="text1"/>
                <w:sz w:val="18"/>
                <w:szCs w:val="18"/>
              </w:rPr>
              <w:t>立项</w:t>
            </w:r>
            <w:r w:rsidRPr="00322A5F">
              <w:rPr>
                <w:rFonts w:hint="eastAsia"/>
                <w:bCs/>
                <w:color w:val="000000" w:themeColor="text1"/>
                <w:sz w:val="18"/>
                <w:szCs w:val="18"/>
              </w:rPr>
              <w:t>--</w:t>
            </w:r>
            <w:r w:rsidRPr="00322A5F">
              <w:rPr>
                <w:rFonts w:hint="eastAsia"/>
                <w:bCs/>
                <w:color w:val="000000" w:themeColor="text1"/>
                <w:sz w:val="18"/>
                <w:szCs w:val="18"/>
              </w:rPr>
              <w:t>需求分析</w:t>
            </w:r>
            <w:r w:rsidRPr="00322A5F">
              <w:rPr>
                <w:rFonts w:hint="eastAsia"/>
                <w:bCs/>
                <w:color w:val="000000" w:themeColor="text1"/>
                <w:sz w:val="18"/>
                <w:szCs w:val="18"/>
              </w:rPr>
              <w:t>--</w:t>
            </w:r>
            <w:r w:rsidRPr="00322A5F">
              <w:rPr>
                <w:rFonts w:hint="eastAsia"/>
                <w:bCs/>
                <w:color w:val="000000" w:themeColor="text1"/>
                <w:sz w:val="18"/>
                <w:szCs w:val="18"/>
              </w:rPr>
              <w:t>概要设计</w:t>
            </w:r>
            <w:r w:rsidRPr="00322A5F">
              <w:rPr>
                <w:rFonts w:hint="eastAsia"/>
                <w:bCs/>
                <w:color w:val="000000" w:themeColor="text1"/>
                <w:sz w:val="18"/>
                <w:szCs w:val="18"/>
              </w:rPr>
              <w:t>--</w:t>
            </w:r>
            <w:r w:rsidRPr="00322A5F">
              <w:rPr>
                <w:rFonts w:hint="eastAsia"/>
                <w:bCs/>
                <w:color w:val="000000" w:themeColor="text1"/>
                <w:sz w:val="18"/>
                <w:szCs w:val="18"/>
              </w:rPr>
              <w:t>详细设计—客户确认</w:t>
            </w:r>
            <w:r w:rsidRPr="00322A5F">
              <w:rPr>
                <w:rFonts w:hint="eastAsia"/>
                <w:bCs/>
                <w:color w:val="000000" w:themeColor="text1"/>
                <w:sz w:val="18"/>
                <w:szCs w:val="18"/>
              </w:rPr>
              <w:t>--</w:t>
            </w:r>
            <w:r w:rsidRPr="00322A5F">
              <w:rPr>
                <w:rFonts w:hint="eastAsia"/>
                <w:bCs/>
                <w:color w:val="000000" w:themeColor="text1"/>
                <w:sz w:val="18"/>
                <w:szCs w:val="18"/>
              </w:rPr>
              <w:t>测试</w:t>
            </w:r>
            <w:r w:rsidRPr="00322A5F">
              <w:rPr>
                <w:rFonts w:hint="eastAsia"/>
                <w:bCs/>
                <w:color w:val="000000" w:themeColor="text1"/>
                <w:sz w:val="18"/>
                <w:szCs w:val="18"/>
              </w:rPr>
              <w:t>----</w:t>
            </w:r>
            <w:r w:rsidRPr="00322A5F">
              <w:rPr>
                <w:rFonts w:hint="eastAsia"/>
                <w:bCs/>
                <w:color w:val="000000" w:themeColor="text1"/>
                <w:sz w:val="18"/>
                <w:szCs w:val="18"/>
              </w:rPr>
              <w:t>验收</w:t>
            </w:r>
            <w:r w:rsidRPr="00322A5F">
              <w:rPr>
                <w:rFonts w:hint="eastAsia"/>
                <w:bCs/>
                <w:color w:val="000000" w:themeColor="text1"/>
                <w:sz w:val="18"/>
                <w:szCs w:val="18"/>
              </w:rPr>
              <w:t>---</w:t>
            </w:r>
            <w:r w:rsidRPr="00322A5F">
              <w:rPr>
                <w:rFonts w:hint="eastAsia"/>
                <w:bCs/>
                <w:color w:val="000000" w:themeColor="text1"/>
                <w:sz w:val="18"/>
                <w:szCs w:val="18"/>
              </w:rPr>
              <w:t>后续服务。</w:t>
            </w:r>
            <w:r w:rsidRPr="00322A5F">
              <w:rPr>
                <w:rFonts w:hint="eastAsia"/>
                <w:bCs/>
                <w:color w:val="000000" w:themeColor="text1"/>
                <w:sz w:val="18"/>
                <w:szCs w:val="18"/>
              </w:rPr>
              <w:t xml:space="preserve"> </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合同能源管理技术服务流程：客户接触</w:t>
            </w:r>
            <w:r w:rsidRPr="00322A5F">
              <w:rPr>
                <w:rFonts w:hint="eastAsia"/>
                <w:bCs/>
                <w:color w:val="000000" w:themeColor="text1"/>
                <w:sz w:val="18"/>
                <w:szCs w:val="18"/>
              </w:rPr>
              <w:t>---</w:t>
            </w:r>
            <w:r w:rsidRPr="00322A5F">
              <w:rPr>
                <w:rFonts w:hint="eastAsia"/>
                <w:bCs/>
                <w:color w:val="000000" w:themeColor="text1"/>
                <w:sz w:val="18"/>
                <w:szCs w:val="18"/>
              </w:rPr>
              <w:t>现场踏勘</w:t>
            </w:r>
            <w:r w:rsidRPr="00322A5F">
              <w:rPr>
                <w:rFonts w:hint="eastAsia"/>
                <w:bCs/>
                <w:color w:val="000000" w:themeColor="text1"/>
                <w:sz w:val="18"/>
                <w:szCs w:val="18"/>
              </w:rPr>
              <w:t>--</w:t>
            </w:r>
            <w:r w:rsidRPr="00322A5F">
              <w:rPr>
                <w:rFonts w:hint="eastAsia"/>
                <w:bCs/>
                <w:color w:val="000000" w:themeColor="text1"/>
                <w:sz w:val="18"/>
                <w:szCs w:val="18"/>
              </w:rPr>
              <w:t>初步技术方案</w:t>
            </w:r>
            <w:r w:rsidRPr="00322A5F">
              <w:rPr>
                <w:rFonts w:hint="eastAsia"/>
                <w:bCs/>
                <w:color w:val="000000" w:themeColor="text1"/>
                <w:sz w:val="18"/>
                <w:szCs w:val="18"/>
              </w:rPr>
              <w:t>--</w:t>
            </w:r>
            <w:r w:rsidRPr="00322A5F">
              <w:rPr>
                <w:rFonts w:hint="eastAsia"/>
                <w:bCs/>
                <w:color w:val="000000" w:themeColor="text1"/>
                <w:sz w:val="18"/>
                <w:szCs w:val="18"/>
              </w:rPr>
              <w:t>签订合同</w:t>
            </w:r>
            <w:r w:rsidRPr="00322A5F">
              <w:rPr>
                <w:rFonts w:hint="eastAsia"/>
                <w:bCs/>
                <w:color w:val="000000" w:themeColor="text1"/>
                <w:sz w:val="18"/>
                <w:szCs w:val="18"/>
              </w:rPr>
              <w:t>--</w:t>
            </w:r>
            <w:r w:rsidRPr="00322A5F">
              <w:rPr>
                <w:rFonts w:hint="eastAsia"/>
                <w:bCs/>
                <w:color w:val="000000" w:themeColor="text1"/>
                <w:sz w:val="18"/>
                <w:szCs w:val="18"/>
              </w:rPr>
              <w:t>提供技术服务（安装（外包）、系统调试）</w:t>
            </w:r>
            <w:r w:rsidRPr="00322A5F">
              <w:rPr>
                <w:rFonts w:hint="eastAsia"/>
                <w:bCs/>
                <w:color w:val="000000" w:themeColor="text1"/>
                <w:sz w:val="18"/>
                <w:szCs w:val="18"/>
              </w:rPr>
              <w:t>--</w:t>
            </w:r>
            <w:r w:rsidRPr="00322A5F">
              <w:rPr>
                <w:rFonts w:hint="eastAsia"/>
                <w:bCs/>
                <w:color w:val="000000" w:themeColor="text1"/>
                <w:sz w:val="18"/>
                <w:szCs w:val="18"/>
              </w:rPr>
              <w:t>客户验收</w:t>
            </w:r>
            <w:r w:rsidRPr="00322A5F">
              <w:rPr>
                <w:rFonts w:hint="eastAsia"/>
                <w:bCs/>
                <w:color w:val="000000" w:themeColor="text1"/>
                <w:sz w:val="18"/>
                <w:szCs w:val="18"/>
              </w:rPr>
              <w:t>--</w:t>
            </w:r>
            <w:r w:rsidRPr="00322A5F">
              <w:rPr>
                <w:rFonts w:hint="eastAsia"/>
                <w:bCs/>
                <w:color w:val="000000" w:themeColor="text1"/>
                <w:sz w:val="18"/>
                <w:szCs w:val="18"/>
              </w:rPr>
              <w:t>运维服务</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需确认过程：无</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二、确定了相应的质量目标：目标基本合理、可测量、可达到。</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三、策划了相关文件：产品实现过程符合《中华人民共和国著作权法》《中华人民共和国合同法》《中华人民共和国消费者权益保护法》执行标准《</w:t>
            </w:r>
            <w:r w:rsidRPr="00322A5F">
              <w:rPr>
                <w:rFonts w:hint="eastAsia"/>
                <w:bCs/>
                <w:color w:val="000000" w:themeColor="text1"/>
                <w:sz w:val="18"/>
                <w:szCs w:val="18"/>
              </w:rPr>
              <w:t xml:space="preserve">GBT 28750-2012 </w:t>
            </w:r>
            <w:r w:rsidRPr="00322A5F">
              <w:rPr>
                <w:rFonts w:hint="eastAsia"/>
                <w:bCs/>
                <w:color w:val="000000" w:themeColor="text1"/>
                <w:sz w:val="18"/>
                <w:szCs w:val="18"/>
              </w:rPr>
              <w:t>节能测量和验证技术通则》</w:t>
            </w:r>
            <w:r w:rsidRPr="00322A5F">
              <w:rPr>
                <w:rFonts w:hint="eastAsia"/>
                <w:bCs/>
                <w:color w:val="000000" w:themeColor="text1"/>
                <w:sz w:val="18"/>
                <w:szCs w:val="18"/>
              </w:rPr>
              <w:t>GB/T24915-2010</w:t>
            </w:r>
            <w:r w:rsidRPr="00322A5F">
              <w:rPr>
                <w:rFonts w:hint="eastAsia"/>
                <w:bCs/>
                <w:color w:val="000000" w:themeColor="text1"/>
                <w:sz w:val="18"/>
                <w:szCs w:val="18"/>
              </w:rPr>
              <w:t>合同能源管理技术通则</w:t>
            </w:r>
            <w:r w:rsidRPr="00322A5F">
              <w:rPr>
                <w:rFonts w:hint="eastAsia"/>
                <w:bCs/>
                <w:color w:val="000000" w:themeColor="text1"/>
                <w:sz w:val="18"/>
                <w:szCs w:val="18"/>
              </w:rPr>
              <w:t>GB/T20157-2006</w:t>
            </w:r>
            <w:r w:rsidRPr="00322A5F">
              <w:rPr>
                <w:rFonts w:hint="eastAsia"/>
                <w:bCs/>
                <w:color w:val="000000" w:themeColor="text1"/>
                <w:sz w:val="18"/>
                <w:szCs w:val="18"/>
              </w:rPr>
              <w:t>《信息技术</w:t>
            </w:r>
            <w:r w:rsidRPr="00322A5F">
              <w:rPr>
                <w:rFonts w:hint="eastAsia"/>
                <w:bCs/>
                <w:color w:val="000000" w:themeColor="text1"/>
                <w:sz w:val="18"/>
                <w:szCs w:val="18"/>
              </w:rPr>
              <w:t xml:space="preserve"> </w:t>
            </w:r>
            <w:r w:rsidRPr="00322A5F">
              <w:rPr>
                <w:rFonts w:hint="eastAsia"/>
                <w:bCs/>
                <w:color w:val="000000" w:themeColor="text1"/>
                <w:sz w:val="18"/>
                <w:szCs w:val="18"/>
              </w:rPr>
              <w:t>软件维护》</w:t>
            </w:r>
            <w:r w:rsidRPr="00322A5F">
              <w:rPr>
                <w:rFonts w:hint="eastAsia"/>
                <w:bCs/>
                <w:color w:val="000000" w:themeColor="text1"/>
                <w:sz w:val="18"/>
                <w:szCs w:val="18"/>
              </w:rPr>
              <w:t>GB/T20158-2006</w:t>
            </w:r>
            <w:r w:rsidRPr="00322A5F">
              <w:rPr>
                <w:rFonts w:hint="eastAsia"/>
                <w:bCs/>
                <w:color w:val="000000" w:themeColor="text1"/>
                <w:sz w:val="18"/>
                <w:szCs w:val="18"/>
              </w:rPr>
              <w:t>《信息技术</w:t>
            </w:r>
            <w:r w:rsidRPr="00322A5F">
              <w:rPr>
                <w:rFonts w:hint="eastAsia"/>
                <w:bCs/>
                <w:color w:val="000000" w:themeColor="text1"/>
                <w:sz w:val="18"/>
                <w:szCs w:val="18"/>
              </w:rPr>
              <w:t xml:space="preserve"> </w:t>
            </w:r>
            <w:r w:rsidRPr="00322A5F">
              <w:rPr>
                <w:rFonts w:hint="eastAsia"/>
                <w:bCs/>
                <w:color w:val="000000" w:themeColor="text1"/>
                <w:sz w:val="18"/>
                <w:szCs w:val="18"/>
              </w:rPr>
              <w:t>软件生存周期过程配置管理》</w:t>
            </w:r>
            <w:r w:rsidRPr="00322A5F">
              <w:rPr>
                <w:rFonts w:hint="eastAsia"/>
                <w:bCs/>
                <w:color w:val="000000" w:themeColor="text1"/>
                <w:sz w:val="18"/>
                <w:szCs w:val="18"/>
              </w:rPr>
              <w:t>GB/T8567-2006</w:t>
            </w:r>
            <w:r w:rsidRPr="00322A5F">
              <w:rPr>
                <w:rFonts w:hint="eastAsia"/>
                <w:bCs/>
                <w:color w:val="000000" w:themeColor="text1"/>
                <w:sz w:val="18"/>
                <w:szCs w:val="18"/>
              </w:rPr>
              <w:t>《计算机软件文档编制规范》</w:t>
            </w:r>
            <w:r w:rsidRPr="00322A5F">
              <w:rPr>
                <w:rFonts w:hint="eastAsia"/>
                <w:bCs/>
                <w:color w:val="000000" w:themeColor="text1"/>
                <w:sz w:val="18"/>
                <w:szCs w:val="18"/>
              </w:rPr>
              <w:t>GB/T9385-2008</w:t>
            </w:r>
            <w:r w:rsidRPr="00322A5F">
              <w:rPr>
                <w:rFonts w:hint="eastAsia"/>
                <w:bCs/>
                <w:color w:val="000000" w:themeColor="text1"/>
                <w:sz w:val="18"/>
                <w:szCs w:val="18"/>
              </w:rPr>
              <w:t>《计算机软件需求规格说明规范》</w:t>
            </w:r>
            <w:r w:rsidRPr="00322A5F">
              <w:rPr>
                <w:rFonts w:hint="eastAsia"/>
                <w:bCs/>
                <w:color w:val="000000" w:themeColor="text1"/>
                <w:sz w:val="18"/>
                <w:szCs w:val="18"/>
              </w:rPr>
              <w:t>GB/T 15532-2008</w:t>
            </w:r>
            <w:r w:rsidRPr="00322A5F">
              <w:rPr>
                <w:rFonts w:hint="eastAsia"/>
                <w:bCs/>
                <w:color w:val="000000" w:themeColor="text1"/>
                <w:sz w:val="18"/>
                <w:szCs w:val="18"/>
              </w:rPr>
              <w:t xml:space="preserve">　《计算机软件测试规范》</w:t>
            </w:r>
            <w:r w:rsidRPr="00322A5F">
              <w:rPr>
                <w:rFonts w:hint="eastAsia"/>
                <w:bCs/>
                <w:color w:val="000000" w:themeColor="text1"/>
                <w:sz w:val="18"/>
                <w:szCs w:val="18"/>
              </w:rPr>
              <w:t>GB/T9386-2008</w:t>
            </w:r>
            <w:r w:rsidRPr="00322A5F">
              <w:rPr>
                <w:rFonts w:hint="eastAsia"/>
                <w:bCs/>
                <w:color w:val="000000" w:themeColor="text1"/>
                <w:sz w:val="18"/>
                <w:szCs w:val="18"/>
              </w:rPr>
              <w:t>《计算机软件测试文档编制规范》</w:t>
            </w:r>
            <w:r w:rsidRPr="00322A5F">
              <w:rPr>
                <w:rFonts w:hint="eastAsia"/>
                <w:bCs/>
                <w:color w:val="000000" w:themeColor="text1"/>
                <w:sz w:val="18"/>
                <w:szCs w:val="18"/>
              </w:rPr>
              <w:t>GB/T28035-2011</w:t>
            </w:r>
            <w:r w:rsidRPr="00322A5F">
              <w:rPr>
                <w:rFonts w:hint="eastAsia"/>
                <w:bCs/>
                <w:color w:val="000000" w:themeColor="text1"/>
                <w:sz w:val="18"/>
                <w:szCs w:val="18"/>
              </w:rPr>
              <w:t>《软件系统验收规范》等国家法律法规、标准要求；策划了《软件测试规范》等作业指导书和《设计开发计划书》等记录。</w:t>
            </w:r>
            <w:r w:rsidRPr="00322A5F">
              <w:rPr>
                <w:rFonts w:hint="eastAsia"/>
                <w:bCs/>
                <w:color w:val="000000" w:themeColor="text1"/>
                <w:sz w:val="18"/>
                <w:szCs w:val="18"/>
              </w:rPr>
              <w:t xml:space="preserve"> </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四、软件、技术服务产品通过测试和验收来对产品实现过程进行检测。项目实施过程中由目负责人组织进行测试</w:t>
            </w:r>
            <w:r w:rsidRPr="00322A5F">
              <w:rPr>
                <w:rFonts w:hint="eastAsia"/>
                <w:bCs/>
                <w:color w:val="000000" w:themeColor="text1"/>
                <w:sz w:val="18"/>
                <w:szCs w:val="18"/>
              </w:rPr>
              <w:t>/</w:t>
            </w:r>
            <w:r w:rsidRPr="00322A5F">
              <w:rPr>
                <w:rFonts w:hint="eastAsia"/>
                <w:bCs/>
                <w:color w:val="000000" w:themeColor="text1"/>
                <w:sz w:val="18"/>
                <w:szCs w:val="18"/>
              </w:rPr>
              <w:t>检查，项目完成后由客户进行验收。</w:t>
            </w:r>
            <w:r w:rsidRPr="00322A5F">
              <w:rPr>
                <w:rFonts w:hint="eastAsia"/>
                <w:bCs/>
                <w:color w:val="000000" w:themeColor="text1"/>
                <w:sz w:val="18"/>
                <w:szCs w:val="18"/>
              </w:rPr>
              <w:t xml:space="preserve"> </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五、服务场所：服务在办公楼内进行，电脑台式机、打印机、传真机等设备设施，基本满足工作需要。</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983EE8" w:rsidRPr="00322A5F" w:rsidRDefault="00983EE8" w:rsidP="00983EE8">
            <w:pPr>
              <w:spacing w:line="240" w:lineRule="exact"/>
              <w:rPr>
                <w:bCs/>
                <w:color w:val="000000" w:themeColor="text1"/>
                <w:sz w:val="18"/>
                <w:szCs w:val="18"/>
              </w:rPr>
            </w:pPr>
            <w:r w:rsidRPr="00322A5F">
              <w:rPr>
                <w:rFonts w:hint="eastAsia"/>
                <w:bCs/>
                <w:color w:val="000000" w:themeColor="text1"/>
                <w:sz w:val="18"/>
                <w:szCs w:val="18"/>
              </w:rPr>
              <w:t>七、外包过程：合同能源技术服务项目施工、设备安装、运维年终节能量审核报告。</w:t>
            </w:r>
          </w:p>
          <w:p w:rsidR="00983EE8" w:rsidRDefault="00983EE8" w:rsidP="00983EE8">
            <w:pPr>
              <w:spacing w:line="240" w:lineRule="exact"/>
              <w:rPr>
                <w:bCs/>
                <w:color w:val="000000" w:themeColor="text1"/>
                <w:sz w:val="18"/>
                <w:szCs w:val="18"/>
              </w:rPr>
            </w:pPr>
            <w:r>
              <w:rPr>
                <w:rFonts w:hint="eastAsia"/>
                <w:bCs/>
                <w:color w:val="000000" w:themeColor="text1"/>
                <w:sz w:val="18"/>
                <w:szCs w:val="18"/>
              </w:rPr>
              <w:t>策划适合组织体系运行需要，未发生更改，策划情况符合标准要求。</w:t>
            </w:r>
          </w:p>
          <w:p w:rsidR="005B46B4" w:rsidRDefault="00AB54D3">
            <w:pPr>
              <w:spacing w:line="240" w:lineRule="exact"/>
              <w:rPr>
                <w:rFonts w:ascii="宋体" w:hAnsi="宋体" w:hint="eastAsia"/>
                <w:b/>
                <w:sz w:val="21"/>
                <w:szCs w:val="21"/>
              </w:rPr>
            </w:pPr>
          </w:p>
          <w:p w:rsidR="00983EE8" w:rsidRDefault="00983EE8" w:rsidP="00983EE8">
            <w:pPr>
              <w:spacing w:line="240" w:lineRule="exact"/>
              <w:rPr>
                <w:b/>
                <w:color w:val="000000" w:themeColor="text1"/>
                <w:szCs w:val="21"/>
              </w:rPr>
            </w:pPr>
            <w:r>
              <w:rPr>
                <w:rFonts w:hint="eastAsia"/>
                <w:b/>
                <w:color w:val="000000" w:themeColor="text1"/>
                <w:szCs w:val="21"/>
              </w:rPr>
              <w:t>设计开发：</w:t>
            </w:r>
          </w:p>
          <w:p w:rsidR="00983EE8" w:rsidRDefault="00983EE8" w:rsidP="00983EE8">
            <w:pPr>
              <w:spacing w:line="240" w:lineRule="exact"/>
              <w:rPr>
                <w:rFonts w:hint="eastAsia"/>
                <w:bCs/>
                <w:color w:val="000000" w:themeColor="text1"/>
                <w:sz w:val="18"/>
                <w:szCs w:val="18"/>
              </w:rPr>
            </w:pPr>
            <w:r w:rsidRPr="00322A5F">
              <w:rPr>
                <w:rFonts w:hint="eastAsia"/>
                <w:bCs/>
                <w:color w:val="000000" w:themeColor="text1"/>
                <w:sz w:val="18"/>
                <w:szCs w:val="18"/>
              </w:rPr>
              <w:t>公司主要开发的软件包括易科城市级公共建筑信息服务平台、易科信息数据通信机房节能管</w:t>
            </w:r>
            <w:proofErr w:type="gramStart"/>
            <w:r w:rsidRPr="00322A5F">
              <w:rPr>
                <w:rFonts w:hint="eastAsia"/>
                <w:bCs/>
                <w:color w:val="000000" w:themeColor="text1"/>
                <w:sz w:val="18"/>
                <w:szCs w:val="18"/>
              </w:rPr>
              <w:t>控开发</w:t>
            </w:r>
            <w:proofErr w:type="gramEnd"/>
            <w:r w:rsidRPr="00322A5F">
              <w:rPr>
                <w:rFonts w:hint="eastAsia"/>
                <w:bCs/>
                <w:color w:val="000000" w:themeColor="text1"/>
                <w:sz w:val="18"/>
                <w:szCs w:val="18"/>
              </w:rPr>
              <w:t>平台、易科节能智能诊断系统、易科智能管控能效实</w:t>
            </w:r>
            <w:proofErr w:type="gramStart"/>
            <w:r w:rsidRPr="00322A5F">
              <w:rPr>
                <w:rFonts w:hint="eastAsia"/>
                <w:bCs/>
                <w:color w:val="000000" w:themeColor="text1"/>
                <w:sz w:val="18"/>
                <w:szCs w:val="18"/>
              </w:rPr>
              <w:t>训开发</w:t>
            </w:r>
            <w:proofErr w:type="gramEnd"/>
            <w:r w:rsidRPr="00322A5F">
              <w:rPr>
                <w:rFonts w:hint="eastAsia"/>
                <w:bCs/>
                <w:color w:val="000000" w:themeColor="text1"/>
                <w:sz w:val="18"/>
                <w:szCs w:val="18"/>
              </w:rPr>
              <w:t>平台等企业研发为自主开发后销售，根据客户要求对自主研发软件进行修改</w:t>
            </w:r>
            <w:r w:rsidRPr="007E1402">
              <w:rPr>
                <w:rFonts w:hint="eastAsia"/>
                <w:bCs/>
                <w:color w:val="000000" w:themeColor="text1"/>
                <w:sz w:val="18"/>
                <w:szCs w:val="18"/>
              </w:rPr>
              <w:t>。</w:t>
            </w:r>
            <w:r>
              <w:rPr>
                <w:rFonts w:hint="eastAsia"/>
                <w:bCs/>
                <w:color w:val="000000" w:themeColor="text1"/>
                <w:sz w:val="18"/>
                <w:szCs w:val="18"/>
              </w:rPr>
              <w:t>合同能源项目需根据客户现场条件设计节能方案，</w:t>
            </w:r>
            <w:r w:rsidRPr="00520E69">
              <w:rPr>
                <w:rFonts w:hint="eastAsia"/>
                <w:bCs/>
                <w:color w:val="000000" w:themeColor="text1"/>
                <w:sz w:val="18"/>
                <w:szCs w:val="18"/>
              </w:rPr>
              <w:t>抽</w:t>
            </w:r>
            <w:r>
              <w:rPr>
                <w:rFonts w:hint="eastAsia"/>
                <w:bCs/>
                <w:color w:val="000000" w:themeColor="text1"/>
                <w:sz w:val="18"/>
                <w:szCs w:val="18"/>
              </w:rPr>
              <w:t>集成控制系统四</w:t>
            </w:r>
            <w:r w:rsidRPr="00322A5F">
              <w:rPr>
                <w:rFonts w:hint="eastAsia"/>
                <w:bCs/>
                <w:color w:val="000000" w:themeColor="text1"/>
                <w:sz w:val="18"/>
                <w:szCs w:val="18"/>
              </w:rPr>
              <w:t>次迭代</w:t>
            </w:r>
            <w:r w:rsidRPr="007E1402">
              <w:rPr>
                <w:rFonts w:hint="eastAsia"/>
                <w:bCs/>
                <w:color w:val="000000" w:themeColor="text1"/>
                <w:sz w:val="18"/>
                <w:szCs w:val="18"/>
              </w:rPr>
              <w:t>项目</w:t>
            </w:r>
            <w:r>
              <w:rPr>
                <w:rFonts w:hint="eastAsia"/>
                <w:bCs/>
                <w:color w:val="000000" w:themeColor="text1"/>
                <w:sz w:val="18"/>
                <w:szCs w:val="18"/>
              </w:rPr>
              <w:t>、</w:t>
            </w:r>
            <w:r>
              <w:rPr>
                <w:rFonts w:hint="eastAsia"/>
                <w:bCs/>
                <w:color w:val="000000" w:themeColor="text1"/>
                <w:sz w:val="18"/>
                <w:szCs w:val="18"/>
              </w:rPr>
              <w:t>青</w:t>
            </w:r>
            <w:proofErr w:type="gramStart"/>
            <w:r>
              <w:rPr>
                <w:rFonts w:hint="eastAsia"/>
                <w:bCs/>
                <w:color w:val="000000" w:themeColor="text1"/>
                <w:sz w:val="18"/>
                <w:szCs w:val="18"/>
              </w:rPr>
              <w:t>医</w:t>
            </w:r>
            <w:proofErr w:type="gramEnd"/>
            <w:r>
              <w:rPr>
                <w:rFonts w:hint="eastAsia"/>
                <w:bCs/>
                <w:color w:val="000000" w:themeColor="text1"/>
                <w:sz w:val="18"/>
                <w:szCs w:val="18"/>
              </w:rPr>
              <w:t>附院市南院区</w:t>
            </w:r>
            <w:r w:rsidRPr="00322A5F">
              <w:rPr>
                <w:rFonts w:hint="eastAsia"/>
                <w:bCs/>
                <w:color w:val="000000" w:themeColor="text1"/>
                <w:sz w:val="18"/>
                <w:szCs w:val="18"/>
              </w:rPr>
              <w:t>改造项目</w:t>
            </w:r>
            <w:r>
              <w:rPr>
                <w:rFonts w:hint="eastAsia"/>
                <w:bCs/>
                <w:color w:val="000000" w:themeColor="text1"/>
                <w:sz w:val="18"/>
                <w:szCs w:val="18"/>
              </w:rPr>
              <w:t>策划、输入、输出、设计控制、验证、确认、更改等内容，均保存完好，符合要求</w:t>
            </w:r>
          </w:p>
          <w:p w:rsidR="00983EE8" w:rsidRDefault="00983EE8" w:rsidP="00983EE8">
            <w:pPr>
              <w:spacing w:line="240" w:lineRule="exact"/>
              <w:rPr>
                <w:rFonts w:hint="eastAsia"/>
                <w:bCs/>
                <w:color w:val="000000" w:themeColor="text1"/>
                <w:sz w:val="18"/>
                <w:szCs w:val="18"/>
              </w:rPr>
            </w:pPr>
          </w:p>
          <w:p w:rsidR="00983EE8" w:rsidRDefault="00983EE8" w:rsidP="00983EE8">
            <w:pPr>
              <w:spacing w:line="240" w:lineRule="exact"/>
              <w:rPr>
                <w:b/>
                <w:color w:val="000000" w:themeColor="text1"/>
                <w:szCs w:val="21"/>
              </w:rPr>
            </w:pPr>
            <w:r w:rsidRPr="00E64387">
              <w:rPr>
                <w:rFonts w:hint="eastAsia"/>
                <w:b/>
                <w:color w:val="000000" w:themeColor="text1"/>
                <w:szCs w:val="21"/>
              </w:rPr>
              <w:t>外部提供过程、产品和服务过程管理</w:t>
            </w:r>
          </w:p>
          <w:p w:rsidR="00983EE8" w:rsidRPr="00322A5F" w:rsidRDefault="00983EE8" w:rsidP="00983EE8">
            <w:pPr>
              <w:spacing w:line="240" w:lineRule="exact"/>
              <w:rPr>
                <w:color w:val="000000" w:themeColor="text1"/>
                <w:sz w:val="18"/>
                <w:szCs w:val="18"/>
              </w:rPr>
            </w:pPr>
            <w:r w:rsidRPr="00322A5F">
              <w:rPr>
                <w:rFonts w:hint="eastAsia"/>
                <w:color w:val="000000" w:themeColor="text1"/>
                <w:sz w:val="18"/>
                <w:szCs w:val="18"/>
              </w:rPr>
              <w:t>通过供方调查和现场评审的形式，对外部提供过程的供方相关信息进行调查和确认。</w:t>
            </w:r>
          </w:p>
          <w:p w:rsidR="00983EE8" w:rsidRPr="00322A5F" w:rsidRDefault="00983EE8" w:rsidP="00983EE8">
            <w:pPr>
              <w:spacing w:line="240" w:lineRule="exact"/>
              <w:rPr>
                <w:color w:val="000000" w:themeColor="text1"/>
                <w:sz w:val="18"/>
                <w:szCs w:val="18"/>
              </w:rPr>
            </w:pPr>
            <w:r w:rsidRPr="00322A5F">
              <w:rPr>
                <w:rFonts w:hint="eastAsia"/>
                <w:color w:val="000000" w:themeColor="text1"/>
                <w:sz w:val="18"/>
                <w:szCs w:val="18"/>
              </w:rPr>
              <w:t>提供《合格供方名录》，公司现有“北京易思诚科技有限公司、北京盛五方五金建材有限公司、上海凯宝实业有限公司、镇原县宏峰勘察施工队有限公司、江苏省节能技术服务中心”等合格供方。</w:t>
            </w:r>
          </w:p>
          <w:p w:rsidR="00983EE8" w:rsidRPr="00322A5F" w:rsidRDefault="00983EE8" w:rsidP="00983EE8">
            <w:pPr>
              <w:spacing w:line="240" w:lineRule="exact"/>
              <w:rPr>
                <w:color w:val="000000" w:themeColor="text1"/>
                <w:sz w:val="18"/>
                <w:szCs w:val="18"/>
              </w:rPr>
            </w:pPr>
            <w:r w:rsidRPr="00322A5F">
              <w:rPr>
                <w:rFonts w:hint="eastAsia"/>
                <w:color w:val="000000" w:themeColor="text1"/>
                <w:sz w:val="18"/>
                <w:szCs w:val="18"/>
              </w:rPr>
              <w:t>主要采购物资：办公用品</w:t>
            </w:r>
            <w:r w:rsidRPr="00322A5F">
              <w:rPr>
                <w:rFonts w:hint="eastAsia"/>
                <w:color w:val="000000" w:themeColor="text1"/>
                <w:sz w:val="18"/>
                <w:szCs w:val="18"/>
              </w:rPr>
              <w:t xml:space="preserve">  </w:t>
            </w:r>
            <w:r w:rsidRPr="00322A5F">
              <w:rPr>
                <w:rFonts w:hint="eastAsia"/>
                <w:color w:val="000000" w:themeColor="text1"/>
                <w:sz w:val="18"/>
                <w:szCs w:val="18"/>
              </w:rPr>
              <w:t>电脑</w:t>
            </w:r>
            <w:r w:rsidRPr="00322A5F">
              <w:rPr>
                <w:rFonts w:hint="eastAsia"/>
                <w:color w:val="000000" w:themeColor="text1"/>
                <w:sz w:val="18"/>
                <w:szCs w:val="18"/>
              </w:rPr>
              <w:t xml:space="preserve"> </w:t>
            </w:r>
            <w:r w:rsidRPr="00322A5F">
              <w:rPr>
                <w:rFonts w:hint="eastAsia"/>
                <w:color w:val="000000" w:themeColor="text1"/>
                <w:sz w:val="18"/>
                <w:szCs w:val="18"/>
              </w:rPr>
              <w:t>、服务器、自控主机、软启动器、项目施工、设备安装、出节能报告</w:t>
            </w:r>
          </w:p>
          <w:p w:rsidR="00983EE8" w:rsidRPr="00322A5F" w:rsidRDefault="00983EE8" w:rsidP="00983EE8">
            <w:pPr>
              <w:spacing w:line="240" w:lineRule="exact"/>
              <w:rPr>
                <w:color w:val="000000" w:themeColor="text1"/>
                <w:sz w:val="18"/>
                <w:szCs w:val="18"/>
              </w:rPr>
            </w:pPr>
            <w:r w:rsidRPr="00322A5F">
              <w:rPr>
                <w:rFonts w:hint="eastAsia"/>
                <w:color w:val="000000" w:themeColor="text1"/>
                <w:sz w:val="18"/>
                <w:szCs w:val="18"/>
              </w:rPr>
              <w:t>抽《供方评定记录表》</w:t>
            </w:r>
            <w:r>
              <w:rPr>
                <w:rFonts w:hint="eastAsia"/>
                <w:color w:val="000000" w:themeColor="text1"/>
                <w:sz w:val="18"/>
                <w:szCs w:val="18"/>
              </w:rPr>
              <w:t>、</w:t>
            </w:r>
            <w:r w:rsidRPr="00322A5F">
              <w:rPr>
                <w:rFonts w:hint="eastAsia"/>
                <w:color w:val="000000" w:themeColor="text1"/>
                <w:sz w:val="18"/>
                <w:szCs w:val="18"/>
              </w:rPr>
              <w:t>采购单</w:t>
            </w:r>
            <w:r>
              <w:rPr>
                <w:rFonts w:hint="eastAsia"/>
                <w:color w:val="000000" w:themeColor="text1"/>
                <w:sz w:val="18"/>
                <w:szCs w:val="18"/>
              </w:rPr>
              <w:t>等，</w:t>
            </w:r>
            <w:r w:rsidRPr="00322A5F">
              <w:rPr>
                <w:rFonts w:hint="eastAsia"/>
                <w:color w:val="000000" w:themeColor="text1"/>
                <w:sz w:val="18"/>
                <w:szCs w:val="18"/>
              </w:rPr>
              <w:t>采购信息明确，</w:t>
            </w:r>
            <w:proofErr w:type="gramStart"/>
            <w:r w:rsidRPr="00322A5F">
              <w:rPr>
                <w:rFonts w:hint="eastAsia"/>
                <w:color w:val="000000" w:themeColor="text1"/>
                <w:sz w:val="18"/>
                <w:szCs w:val="18"/>
              </w:rPr>
              <w:t>另抽其他</w:t>
            </w:r>
            <w:proofErr w:type="gramEnd"/>
            <w:r w:rsidRPr="00322A5F">
              <w:rPr>
                <w:rFonts w:hint="eastAsia"/>
                <w:color w:val="000000" w:themeColor="text1"/>
                <w:sz w:val="18"/>
                <w:szCs w:val="18"/>
              </w:rPr>
              <w:t>采购单，均保存完好，符合要求</w:t>
            </w:r>
          </w:p>
          <w:p w:rsidR="00983EE8" w:rsidRPr="006A5823" w:rsidRDefault="00983EE8" w:rsidP="00983EE8">
            <w:pPr>
              <w:spacing w:line="240" w:lineRule="exact"/>
              <w:rPr>
                <w:bCs/>
                <w:color w:val="000000" w:themeColor="text1"/>
                <w:sz w:val="18"/>
                <w:szCs w:val="18"/>
              </w:rPr>
            </w:pPr>
            <w:r w:rsidRPr="006A5823">
              <w:rPr>
                <w:rFonts w:hint="eastAsia"/>
                <w:bCs/>
                <w:color w:val="000000" w:themeColor="text1"/>
                <w:sz w:val="18"/>
                <w:szCs w:val="18"/>
              </w:rPr>
              <w:t>设备到场后外包方进行验收，施工完成后与客户一起三方验收</w:t>
            </w:r>
            <w:r>
              <w:rPr>
                <w:rFonts w:hint="eastAsia"/>
                <w:bCs/>
                <w:color w:val="000000" w:themeColor="text1"/>
                <w:sz w:val="18"/>
                <w:szCs w:val="18"/>
              </w:rPr>
              <w:t>。</w:t>
            </w:r>
          </w:p>
          <w:p w:rsidR="00983EE8" w:rsidRDefault="00983EE8" w:rsidP="00983EE8">
            <w:pPr>
              <w:spacing w:line="240" w:lineRule="exact"/>
              <w:rPr>
                <w:rFonts w:hint="eastAsia"/>
                <w:bCs/>
                <w:color w:val="000000" w:themeColor="text1"/>
                <w:sz w:val="18"/>
                <w:szCs w:val="18"/>
              </w:rPr>
            </w:pPr>
            <w:r w:rsidRPr="006A5823">
              <w:rPr>
                <w:rFonts w:hint="eastAsia"/>
                <w:bCs/>
                <w:color w:val="000000" w:themeColor="text1"/>
                <w:sz w:val="18"/>
                <w:szCs w:val="18"/>
              </w:rPr>
              <w:t>办公用品基本在网上采购，到货后按订单进行核对，有问题退货，无验收记录</w:t>
            </w:r>
          </w:p>
          <w:p w:rsidR="00983EE8" w:rsidRDefault="00983EE8" w:rsidP="00983EE8">
            <w:pPr>
              <w:spacing w:line="240" w:lineRule="exact"/>
              <w:rPr>
                <w:rFonts w:hint="eastAsia"/>
                <w:bCs/>
                <w:color w:val="000000" w:themeColor="text1"/>
                <w:sz w:val="18"/>
                <w:szCs w:val="18"/>
              </w:rPr>
            </w:pPr>
          </w:p>
          <w:p w:rsidR="00983EE8" w:rsidRDefault="00983EE8" w:rsidP="00983EE8">
            <w:pPr>
              <w:spacing w:line="240" w:lineRule="exact"/>
              <w:rPr>
                <w:rFonts w:asciiTheme="minorEastAsia" w:eastAsiaTheme="minorEastAsia" w:hAnsiTheme="minorEastAsia" w:cstheme="minorEastAsia"/>
                <w:b/>
                <w:szCs w:val="21"/>
              </w:rPr>
            </w:pPr>
            <w:r w:rsidRPr="007E1402">
              <w:rPr>
                <w:rFonts w:asciiTheme="minorEastAsia" w:eastAsiaTheme="minorEastAsia" w:hAnsiTheme="minorEastAsia" w:cstheme="minorEastAsia" w:hint="eastAsia"/>
                <w:b/>
                <w:szCs w:val="21"/>
              </w:rPr>
              <w:t>生产过程控制</w:t>
            </w:r>
          </w:p>
          <w:p w:rsidR="00983EE8" w:rsidRPr="006A5823" w:rsidRDefault="00983EE8" w:rsidP="00983EE8">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a）获得的文件化信息</w:t>
            </w:r>
          </w:p>
          <w:p w:rsidR="00983EE8" w:rsidRPr="006A5823" w:rsidRDefault="00983EE8" w:rsidP="00983EE8">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 xml:space="preserve">   1）编制了质量《管理手册》中8.5.1明确了控制的过程、活动、要求以及控制的职责和方法。编制了《项目文档抽查标准》《编码规程》《Java编码规范》《单元测试规范》等作业文件，能够软件、技术服务开发过程起指导作用。</w:t>
            </w:r>
          </w:p>
          <w:p w:rsidR="00983EE8" w:rsidRPr="00983EE8" w:rsidRDefault="00983EE8" w:rsidP="00983EE8">
            <w:pPr>
              <w:spacing w:line="240" w:lineRule="exact"/>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提供《配置管理计划》对人员职责、软硬件资源、配置项和基线计划、配置</w:t>
            </w:r>
            <w:proofErr w:type="gramStart"/>
            <w:r w:rsidRPr="006A5823">
              <w:rPr>
                <w:rFonts w:asciiTheme="minorEastAsia" w:eastAsiaTheme="minorEastAsia" w:hAnsiTheme="minorEastAsia" w:cstheme="minorEastAsia" w:hint="eastAsia"/>
                <w:sz w:val="18"/>
                <w:szCs w:val="18"/>
              </w:rPr>
              <w:t>库结构</w:t>
            </w:r>
            <w:proofErr w:type="gramEnd"/>
            <w:r w:rsidRPr="006A5823">
              <w:rPr>
                <w:rFonts w:asciiTheme="minorEastAsia" w:eastAsiaTheme="minorEastAsia" w:hAnsiTheme="minorEastAsia" w:cstheme="minorEastAsia" w:hint="eastAsia"/>
                <w:sz w:val="18"/>
                <w:szCs w:val="18"/>
              </w:rPr>
              <w:t>及权限设置、备份计划等进行了规定。</w:t>
            </w:r>
          </w:p>
        </w:tc>
      </w:tr>
      <w:tr w:rsidR="00983EE8">
        <w:trPr>
          <w:cantSplit/>
          <w:trHeight w:val="2250"/>
          <w:jc w:val="center"/>
        </w:trPr>
        <w:tc>
          <w:tcPr>
            <w:tcW w:w="720" w:type="dxa"/>
            <w:vMerge/>
            <w:vAlign w:val="center"/>
          </w:tcPr>
          <w:p w:rsidR="00983EE8" w:rsidRDefault="00983EE8">
            <w:pPr>
              <w:spacing w:line="240" w:lineRule="exact"/>
              <w:jc w:val="center"/>
              <w:rPr>
                <w:b/>
                <w:szCs w:val="21"/>
              </w:rPr>
            </w:pPr>
          </w:p>
        </w:tc>
        <w:tc>
          <w:tcPr>
            <w:tcW w:w="9198" w:type="dxa"/>
          </w:tcPr>
          <w:p w:rsidR="00983EE8" w:rsidRPr="006A5823" w:rsidRDefault="00983EE8" w:rsidP="00983EE8">
            <w:pPr>
              <w:spacing w:line="240" w:lineRule="exact"/>
              <w:rPr>
                <w:bCs/>
                <w:color w:val="000000" w:themeColor="text1"/>
                <w:sz w:val="18"/>
                <w:szCs w:val="18"/>
              </w:rPr>
            </w:pPr>
            <w:r w:rsidRPr="006A5823">
              <w:rPr>
                <w:rFonts w:hint="eastAsia"/>
                <w:bCs/>
                <w:color w:val="000000" w:themeColor="text1"/>
                <w:sz w:val="18"/>
                <w:szCs w:val="18"/>
              </w:rPr>
              <w:t>2</w:t>
            </w:r>
            <w:r w:rsidRPr="006A5823">
              <w:rPr>
                <w:rFonts w:hint="eastAsia"/>
                <w:bCs/>
                <w:color w:val="000000" w:themeColor="text1"/>
                <w:sz w:val="18"/>
                <w:szCs w:val="18"/>
              </w:rPr>
              <w:t>）公司的软件开发，技术服务是依据需求进行、同时符合相关法律法规要求：《中华人民共和国著作权法》《中华人民共和国合同法》《中华人民共和国消费者权益保护法》《</w:t>
            </w:r>
            <w:r w:rsidRPr="006A5823">
              <w:rPr>
                <w:rFonts w:hint="eastAsia"/>
                <w:bCs/>
                <w:color w:val="000000" w:themeColor="text1"/>
                <w:sz w:val="18"/>
                <w:szCs w:val="18"/>
              </w:rPr>
              <w:t xml:space="preserve">GBT 28750-2012 </w:t>
            </w:r>
            <w:r w:rsidRPr="006A5823">
              <w:rPr>
                <w:rFonts w:hint="eastAsia"/>
                <w:bCs/>
                <w:color w:val="000000" w:themeColor="text1"/>
                <w:sz w:val="18"/>
                <w:szCs w:val="18"/>
              </w:rPr>
              <w:t>节能测量和验证技术通则》</w:t>
            </w:r>
            <w:r w:rsidRPr="006A5823">
              <w:rPr>
                <w:rFonts w:hint="eastAsia"/>
                <w:bCs/>
                <w:color w:val="000000" w:themeColor="text1"/>
                <w:sz w:val="18"/>
                <w:szCs w:val="18"/>
              </w:rPr>
              <w:t>GB/T24915-2010</w:t>
            </w:r>
            <w:r w:rsidRPr="006A5823">
              <w:rPr>
                <w:rFonts w:hint="eastAsia"/>
                <w:bCs/>
                <w:color w:val="000000" w:themeColor="text1"/>
                <w:sz w:val="18"/>
                <w:szCs w:val="18"/>
              </w:rPr>
              <w:t>合同能源管理技术通则</w:t>
            </w:r>
            <w:r w:rsidRPr="006A5823">
              <w:rPr>
                <w:rFonts w:hint="eastAsia"/>
                <w:bCs/>
                <w:color w:val="000000" w:themeColor="text1"/>
                <w:sz w:val="18"/>
                <w:szCs w:val="18"/>
              </w:rPr>
              <w:t>GB/T20157-2006</w:t>
            </w:r>
            <w:r w:rsidRPr="006A5823">
              <w:rPr>
                <w:rFonts w:hint="eastAsia"/>
                <w:bCs/>
                <w:color w:val="000000" w:themeColor="text1"/>
                <w:sz w:val="18"/>
                <w:szCs w:val="18"/>
              </w:rPr>
              <w:t>《信息技术</w:t>
            </w:r>
            <w:r w:rsidRPr="006A5823">
              <w:rPr>
                <w:rFonts w:hint="eastAsia"/>
                <w:bCs/>
                <w:color w:val="000000" w:themeColor="text1"/>
                <w:sz w:val="18"/>
                <w:szCs w:val="18"/>
              </w:rPr>
              <w:t xml:space="preserve"> </w:t>
            </w:r>
            <w:r w:rsidRPr="006A5823">
              <w:rPr>
                <w:rFonts w:hint="eastAsia"/>
                <w:bCs/>
                <w:color w:val="000000" w:themeColor="text1"/>
                <w:sz w:val="18"/>
                <w:szCs w:val="18"/>
              </w:rPr>
              <w:t>软件维护》</w:t>
            </w:r>
            <w:r w:rsidRPr="006A5823">
              <w:rPr>
                <w:rFonts w:hint="eastAsia"/>
                <w:bCs/>
                <w:color w:val="000000" w:themeColor="text1"/>
                <w:sz w:val="18"/>
                <w:szCs w:val="18"/>
              </w:rPr>
              <w:t>GB/T20158-2006</w:t>
            </w:r>
            <w:r w:rsidRPr="006A5823">
              <w:rPr>
                <w:rFonts w:hint="eastAsia"/>
                <w:bCs/>
                <w:color w:val="000000" w:themeColor="text1"/>
                <w:sz w:val="18"/>
                <w:szCs w:val="18"/>
              </w:rPr>
              <w:t>《信息技术</w:t>
            </w:r>
            <w:r w:rsidRPr="006A5823">
              <w:rPr>
                <w:rFonts w:hint="eastAsia"/>
                <w:bCs/>
                <w:color w:val="000000" w:themeColor="text1"/>
                <w:sz w:val="18"/>
                <w:szCs w:val="18"/>
              </w:rPr>
              <w:t xml:space="preserve"> </w:t>
            </w:r>
            <w:r w:rsidRPr="006A5823">
              <w:rPr>
                <w:rFonts w:hint="eastAsia"/>
                <w:bCs/>
                <w:color w:val="000000" w:themeColor="text1"/>
                <w:sz w:val="18"/>
                <w:szCs w:val="18"/>
              </w:rPr>
              <w:t>软件生存周期过程配置管理》</w:t>
            </w:r>
            <w:r w:rsidRPr="006A5823">
              <w:rPr>
                <w:rFonts w:hint="eastAsia"/>
                <w:bCs/>
                <w:color w:val="000000" w:themeColor="text1"/>
                <w:sz w:val="18"/>
                <w:szCs w:val="18"/>
              </w:rPr>
              <w:t>GB/T8567-2006</w:t>
            </w:r>
            <w:r w:rsidRPr="006A5823">
              <w:rPr>
                <w:rFonts w:hint="eastAsia"/>
                <w:bCs/>
                <w:color w:val="000000" w:themeColor="text1"/>
                <w:sz w:val="18"/>
                <w:szCs w:val="18"/>
              </w:rPr>
              <w:t>《计算机软件文档编制规范》</w:t>
            </w:r>
            <w:r w:rsidRPr="006A5823">
              <w:rPr>
                <w:rFonts w:hint="eastAsia"/>
                <w:bCs/>
                <w:color w:val="000000" w:themeColor="text1"/>
                <w:sz w:val="18"/>
                <w:szCs w:val="18"/>
              </w:rPr>
              <w:t>GB/T9385-2008</w:t>
            </w:r>
            <w:r w:rsidRPr="006A5823">
              <w:rPr>
                <w:rFonts w:hint="eastAsia"/>
                <w:bCs/>
                <w:color w:val="000000" w:themeColor="text1"/>
                <w:sz w:val="18"/>
                <w:szCs w:val="18"/>
              </w:rPr>
              <w:t>《计算机软件需求规格说明规范》</w:t>
            </w:r>
            <w:r w:rsidRPr="006A5823">
              <w:rPr>
                <w:rFonts w:hint="eastAsia"/>
                <w:bCs/>
                <w:color w:val="000000" w:themeColor="text1"/>
                <w:sz w:val="18"/>
                <w:szCs w:val="18"/>
              </w:rPr>
              <w:t>GB/T 15532-2008</w:t>
            </w:r>
            <w:r w:rsidRPr="006A5823">
              <w:rPr>
                <w:rFonts w:hint="eastAsia"/>
                <w:bCs/>
                <w:color w:val="000000" w:themeColor="text1"/>
                <w:sz w:val="18"/>
                <w:szCs w:val="18"/>
              </w:rPr>
              <w:t>《计算机软件测试规范》等国家法律法规、标准要求；</w:t>
            </w:r>
          </w:p>
          <w:p w:rsidR="00983EE8" w:rsidRDefault="00983EE8" w:rsidP="00983EE8">
            <w:pPr>
              <w:spacing w:line="240" w:lineRule="exact"/>
              <w:rPr>
                <w:bCs/>
                <w:color w:val="000000" w:themeColor="text1"/>
                <w:sz w:val="18"/>
                <w:szCs w:val="18"/>
              </w:rPr>
            </w:pPr>
            <w:r w:rsidRPr="006A5823">
              <w:rPr>
                <w:rFonts w:hint="eastAsia"/>
                <w:bCs/>
                <w:color w:val="000000" w:themeColor="text1"/>
                <w:sz w:val="18"/>
                <w:szCs w:val="18"/>
              </w:rPr>
              <w:t>3</w:t>
            </w:r>
            <w:r w:rsidRPr="006A5823">
              <w:rPr>
                <w:rFonts w:hint="eastAsia"/>
                <w:bCs/>
                <w:color w:val="000000" w:themeColor="text1"/>
                <w:sz w:val="18"/>
                <w:szCs w:val="18"/>
              </w:rPr>
              <w:t>）策划了项目文档抽查标准</w:t>
            </w:r>
            <w:proofErr w:type="gramStart"/>
            <w:r w:rsidRPr="006A5823">
              <w:rPr>
                <w:rFonts w:hint="eastAsia"/>
                <w:bCs/>
                <w:color w:val="000000" w:themeColor="text1"/>
                <w:sz w:val="18"/>
                <w:szCs w:val="18"/>
              </w:rPr>
              <w:t>》</w:t>
            </w:r>
            <w:proofErr w:type="gramEnd"/>
            <w:r w:rsidRPr="006A5823">
              <w:rPr>
                <w:rFonts w:hint="eastAsia"/>
                <w:bCs/>
                <w:color w:val="000000" w:themeColor="text1"/>
                <w:sz w:val="18"/>
                <w:szCs w:val="18"/>
              </w:rPr>
              <w:t>《编码规程》《</w:t>
            </w:r>
            <w:r w:rsidRPr="006A5823">
              <w:rPr>
                <w:rFonts w:hint="eastAsia"/>
                <w:bCs/>
                <w:color w:val="000000" w:themeColor="text1"/>
                <w:sz w:val="18"/>
                <w:szCs w:val="18"/>
              </w:rPr>
              <w:t>Java</w:t>
            </w:r>
            <w:r w:rsidRPr="006A5823">
              <w:rPr>
                <w:rFonts w:hint="eastAsia"/>
                <w:bCs/>
                <w:color w:val="000000" w:themeColor="text1"/>
                <w:sz w:val="18"/>
                <w:szCs w:val="18"/>
              </w:rPr>
              <w:t>编码规范》《单元测试规范》等作业指导书和《软件设计说明书》《项目实施方案》等记录。</w:t>
            </w:r>
          </w:p>
          <w:p w:rsidR="00983EE8" w:rsidRPr="006A5823" w:rsidRDefault="00983EE8" w:rsidP="00983EE8">
            <w:pPr>
              <w:spacing w:line="240" w:lineRule="exact"/>
              <w:rPr>
                <w:bCs/>
                <w:color w:val="000000" w:themeColor="text1"/>
                <w:sz w:val="18"/>
                <w:szCs w:val="18"/>
              </w:rPr>
            </w:pPr>
            <w:r w:rsidRPr="006A5823">
              <w:rPr>
                <w:rFonts w:hint="eastAsia"/>
                <w:bCs/>
                <w:color w:val="000000" w:themeColor="text1"/>
                <w:sz w:val="18"/>
                <w:szCs w:val="18"/>
              </w:rPr>
              <w:t>b</w:t>
            </w:r>
            <w:r w:rsidRPr="006A5823">
              <w:rPr>
                <w:rFonts w:hint="eastAsia"/>
                <w:bCs/>
                <w:color w:val="000000" w:themeColor="text1"/>
                <w:sz w:val="18"/>
                <w:szCs w:val="18"/>
              </w:rPr>
              <w:t>）获得和使用监视和测量资源：</w:t>
            </w:r>
          </w:p>
          <w:p w:rsidR="00983EE8" w:rsidRDefault="00983EE8" w:rsidP="00983EE8">
            <w:pPr>
              <w:spacing w:line="240" w:lineRule="exact"/>
              <w:rPr>
                <w:rFonts w:hint="eastAsia"/>
                <w:bCs/>
                <w:color w:val="000000" w:themeColor="text1"/>
                <w:sz w:val="18"/>
                <w:szCs w:val="18"/>
              </w:rPr>
            </w:pPr>
            <w:r w:rsidRPr="006A5823">
              <w:rPr>
                <w:rFonts w:hint="eastAsia"/>
                <w:bCs/>
                <w:color w:val="000000" w:themeColor="text1"/>
                <w:sz w:val="18"/>
                <w:szCs w:val="18"/>
              </w:rPr>
              <w:t>公司软件开发过程中涉及的监视和测量工具主要是由公司测试员编制的测试用例，对于测试用例在编制完成后使用前均进行了验证确认。</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c</w:t>
            </w:r>
            <w:r w:rsidRPr="00EE7704">
              <w:rPr>
                <w:rFonts w:hint="eastAsia"/>
                <w:bCs/>
                <w:color w:val="000000" w:themeColor="text1"/>
                <w:sz w:val="18"/>
                <w:szCs w:val="18"/>
              </w:rPr>
              <w:t>）</w:t>
            </w:r>
            <w:r w:rsidRPr="00EE7704">
              <w:rPr>
                <w:rFonts w:hint="eastAsia"/>
                <w:bCs/>
                <w:color w:val="000000" w:themeColor="text1"/>
                <w:sz w:val="18"/>
                <w:szCs w:val="18"/>
              </w:rPr>
              <w:t xml:space="preserve"> </w:t>
            </w:r>
            <w:r w:rsidRPr="00EE7704">
              <w:rPr>
                <w:rFonts w:hint="eastAsia"/>
                <w:bCs/>
                <w:color w:val="000000" w:themeColor="text1"/>
                <w:sz w:val="18"/>
                <w:szCs w:val="18"/>
              </w:rPr>
              <w:t>实施监视和测量</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按《测试计划》对软件开发结果进行测试，通过代码走查及时发生代码问题</w:t>
            </w:r>
            <w:r w:rsidRPr="00EE7704">
              <w:rPr>
                <w:rFonts w:hint="eastAsia"/>
                <w:bCs/>
                <w:color w:val="000000" w:themeColor="text1"/>
                <w:sz w:val="18"/>
                <w:szCs w:val="18"/>
              </w:rPr>
              <w:t xml:space="preserve"> </w:t>
            </w:r>
            <w:r w:rsidRPr="00EE7704">
              <w:rPr>
                <w:rFonts w:hint="eastAsia"/>
                <w:bCs/>
                <w:color w:val="000000" w:themeColor="text1"/>
                <w:sz w:val="18"/>
                <w:szCs w:val="18"/>
              </w:rPr>
              <w:t>。通过服务后的调查及时发现服务过程中存在的问题。</w:t>
            </w:r>
          </w:p>
          <w:p w:rsidR="00EE7704" w:rsidRPr="00EE7704" w:rsidRDefault="00EE7704" w:rsidP="00EE7704">
            <w:pPr>
              <w:spacing w:line="240" w:lineRule="exact"/>
              <w:rPr>
                <w:bCs/>
                <w:color w:val="000000" w:themeColor="text1"/>
                <w:sz w:val="18"/>
                <w:szCs w:val="18"/>
              </w:rPr>
            </w:pPr>
            <w:r w:rsidRPr="00EE7704">
              <w:rPr>
                <w:rFonts w:hint="eastAsia"/>
                <w:bCs/>
                <w:color w:val="000000" w:themeColor="text1"/>
                <w:sz w:val="18"/>
                <w:szCs w:val="18"/>
              </w:rPr>
              <w:t>现场提供了已完成项目缺陷记录、代码走查记录、周报、测试用例检查单、测试报告。记录显示按要求实施了监视和测量。</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合同能源项目企业进场前需提交开工报告</w:t>
            </w:r>
          </w:p>
          <w:p w:rsidR="00EE7704" w:rsidRPr="00EE7704" w:rsidRDefault="00EE7704" w:rsidP="00EE7704">
            <w:pPr>
              <w:spacing w:line="240" w:lineRule="exact"/>
              <w:rPr>
                <w:bCs/>
                <w:color w:val="000000" w:themeColor="text1"/>
                <w:sz w:val="18"/>
                <w:szCs w:val="18"/>
              </w:rPr>
            </w:pPr>
            <w:r w:rsidRPr="00EE7704">
              <w:rPr>
                <w:rFonts w:hint="eastAsia"/>
                <w:bCs/>
                <w:color w:val="000000" w:themeColor="text1"/>
                <w:sz w:val="18"/>
                <w:szCs w:val="18"/>
              </w:rPr>
              <w:t>施工准备情况：已有明确设计及施工方案、图纸设计符合现场实际情况。。。。。。</w:t>
            </w:r>
          </w:p>
          <w:p w:rsidR="00EE7704" w:rsidRPr="00EE7704" w:rsidRDefault="00EE7704" w:rsidP="00EE7704">
            <w:pPr>
              <w:spacing w:line="240" w:lineRule="exact"/>
              <w:rPr>
                <w:bCs/>
                <w:color w:val="000000" w:themeColor="text1"/>
                <w:sz w:val="18"/>
                <w:szCs w:val="18"/>
              </w:rPr>
            </w:pPr>
            <w:r w:rsidRPr="00EE7704">
              <w:rPr>
                <w:rFonts w:hint="eastAsia"/>
                <w:bCs/>
                <w:color w:val="000000" w:themeColor="text1"/>
                <w:sz w:val="18"/>
                <w:szCs w:val="18"/>
              </w:rPr>
              <w:t>进场前需对客户财产进行识别状态，有问题与客户进行沟通并记录说明，无问题后可直接进场。本项目进场强进行了客户财产的检查，无争议性问题，直接进场。</w:t>
            </w:r>
          </w:p>
          <w:p w:rsidR="00EE7704" w:rsidRPr="00EE7704" w:rsidRDefault="00EE7704" w:rsidP="00EE7704">
            <w:pPr>
              <w:spacing w:line="240" w:lineRule="exact"/>
              <w:rPr>
                <w:bCs/>
                <w:color w:val="000000" w:themeColor="text1"/>
                <w:sz w:val="18"/>
                <w:szCs w:val="18"/>
              </w:rPr>
            </w:pPr>
            <w:r w:rsidRPr="00EE7704">
              <w:rPr>
                <w:rFonts w:hint="eastAsia"/>
                <w:bCs/>
                <w:color w:val="000000" w:themeColor="text1"/>
                <w:sz w:val="18"/>
                <w:szCs w:val="18"/>
              </w:rPr>
              <w:t>现场施工、设备安装外包，设备到场后外包方进行验收，施工完成后与客户一起三方验收。</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d)</w:t>
            </w:r>
            <w:r w:rsidRPr="00EE7704">
              <w:rPr>
                <w:rFonts w:hint="eastAsia"/>
                <w:bCs/>
                <w:color w:val="000000" w:themeColor="text1"/>
                <w:sz w:val="18"/>
                <w:szCs w:val="18"/>
              </w:rPr>
              <w:t>使用适宜的基础设施，保持适宜的环境</w:t>
            </w:r>
          </w:p>
          <w:p w:rsidR="00983EE8"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设备有电脑、打印机、服务器、扫描仪等，设备维护主要是灰尘清扫、电脑杀毒、数据备份等，有专人负责，</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基本可满足日常办公需要。</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e)</w:t>
            </w:r>
            <w:r w:rsidRPr="00EE7704">
              <w:rPr>
                <w:rFonts w:hint="eastAsia"/>
                <w:bCs/>
                <w:color w:val="000000" w:themeColor="text1"/>
                <w:sz w:val="18"/>
                <w:szCs w:val="18"/>
              </w:rPr>
              <w:t>配备胜任的人员，包括所要求的资格</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提供了岗位职责与任职要求。对员工岗位、学历、教育及培训经历、技能、经验方面进行了评价。软件开发，技术服务人员均为相关专业本科学历，多年工作经验，可满足软件策划需要。</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开发人员：郑栋梁</w:t>
            </w:r>
            <w:r w:rsidRPr="00EE7704">
              <w:rPr>
                <w:rFonts w:hint="eastAsia"/>
                <w:bCs/>
                <w:color w:val="000000" w:themeColor="text1"/>
                <w:sz w:val="18"/>
                <w:szCs w:val="18"/>
              </w:rPr>
              <w:t xml:space="preserve">  </w:t>
            </w:r>
            <w:r w:rsidRPr="00EE7704">
              <w:rPr>
                <w:rFonts w:hint="eastAsia"/>
                <w:bCs/>
                <w:color w:val="000000" w:themeColor="text1"/>
                <w:sz w:val="18"/>
                <w:szCs w:val="18"/>
              </w:rPr>
              <w:t>测试：高佳等，均为大学本科，软件相关专业毕业，可满足人员能力需求。</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 xml:space="preserve">f) </w:t>
            </w:r>
            <w:r w:rsidRPr="00EE7704">
              <w:rPr>
                <w:rFonts w:hint="eastAsia"/>
                <w:bCs/>
                <w:color w:val="000000" w:themeColor="text1"/>
                <w:sz w:val="18"/>
                <w:szCs w:val="18"/>
              </w:rPr>
              <w:t>需确认过程：经确认，无需要确认的过程。</w:t>
            </w:r>
          </w:p>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g)</w:t>
            </w:r>
            <w:r w:rsidRPr="00EE7704">
              <w:rPr>
                <w:rFonts w:hint="eastAsia"/>
                <w:bCs/>
                <w:color w:val="000000" w:themeColor="text1"/>
                <w:sz w:val="18"/>
                <w:szCs w:val="18"/>
              </w:rPr>
              <w:t>采取措施，防止人为错误</w:t>
            </w:r>
          </w:p>
          <w:p w:rsidR="00983EE8"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通过以下几个方面防止人为错误，并制定措施</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h）实施放行、交付和交付后的活动</w:t>
            </w:r>
          </w:p>
          <w:p w:rsidR="00983EE8" w:rsidRDefault="00EE7704" w:rsidP="00EE7704">
            <w:pPr>
              <w:spacing w:line="240" w:lineRule="exact"/>
              <w:rPr>
                <w:rFonts w:ascii="宋体" w:hAnsi="宋体" w:hint="eastAsia"/>
                <w:sz w:val="18"/>
                <w:szCs w:val="18"/>
              </w:rPr>
            </w:pPr>
            <w:r w:rsidRPr="00EE7704">
              <w:rPr>
                <w:rFonts w:ascii="宋体" w:hAnsi="宋体" w:hint="eastAsia"/>
                <w:sz w:val="18"/>
                <w:szCs w:val="18"/>
              </w:rPr>
              <w:t>软件开发，技术服务完成后由工程师将系统程序文件夹分类制作光盘，进行运行安装验收；部分软件源代码、软件说明书、项目方案、验收报告等均采取移动存储设备拷贝形式进行。</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现场查看办公室有台式电脑、笔记本电脑、打印机、传真机等办公设备，基本能满足服务需要。</w:t>
            </w:r>
          </w:p>
          <w:p w:rsidR="00EE7704" w:rsidRPr="00EE7704" w:rsidRDefault="00EE7704" w:rsidP="00EE7704">
            <w:pPr>
              <w:spacing w:line="240" w:lineRule="exact"/>
              <w:rPr>
                <w:rFonts w:ascii="宋体" w:hAnsi="宋体"/>
                <w:sz w:val="18"/>
                <w:szCs w:val="18"/>
              </w:rPr>
            </w:pPr>
            <w:r w:rsidRPr="00EE7704">
              <w:rPr>
                <w:rFonts w:ascii="宋体" w:hAnsi="宋体" w:hint="eastAsia"/>
                <w:sz w:val="18"/>
                <w:szCs w:val="18"/>
              </w:rPr>
              <w:t>办公环境干净整洁，可满足办公需求。</w:t>
            </w:r>
            <w:r>
              <w:rPr>
                <w:rFonts w:ascii="宋体" w:hAnsi="宋体" w:hint="eastAsia"/>
                <w:sz w:val="18"/>
                <w:szCs w:val="18"/>
              </w:rPr>
              <w:tab/>
            </w:r>
          </w:p>
          <w:p w:rsidR="00EE7704" w:rsidRPr="00EE7704" w:rsidRDefault="00EE7704" w:rsidP="00EE7704">
            <w:pPr>
              <w:spacing w:line="240" w:lineRule="exact"/>
              <w:rPr>
                <w:rFonts w:ascii="宋体" w:hAnsi="宋体"/>
                <w:sz w:val="18"/>
                <w:szCs w:val="18"/>
              </w:rPr>
            </w:pPr>
            <w:r w:rsidRPr="00EE7704">
              <w:rPr>
                <w:rFonts w:ascii="宋体" w:hAnsi="宋体" w:hint="eastAsia"/>
                <w:sz w:val="18"/>
                <w:szCs w:val="18"/>
              </w:rPr>
              <w:t>现场有员工正在进行软件开发工作，现场观察员工能够按照工作规范和要求进行工作，抽查一名开发人员“高佳”询问软件开发流程及相关要求，能够较准确回答，满足要求。</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查已完成的软件开发项目“集成控制系统四次迭代”项目开发文档</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提供《软件需求分析说明书》《概要设计说明书》《详细设计说明书》等文档，</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抽查《概要设计说明书》</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分别对项目背景、文档范围、参考文档、总体设计等进行了说明。</w:t>
            </w:r>
          </w:p>
          <w:p w:rsidR="00EE7704" w:rsidRPr="00EE7704" w:rsidRDefault="00EE7704" w:rsidP="00EE7704">
            <w:pPr>
              <w:spacing w:line="240" w:lineRule="exact"/>
              <w:rPr>
                <w:rFonts w:ascii="宋体" w:hAnsi="宋体"/>
                <w:sz w:val="18"/>
                <w:szCs w:val="18"/>
              </w:rPr>
            </w:pPr>
            <w:r w:rsidRPr="00EE7704">
              <w:rPr>
                <w:rFonts w:ascii="宋体" w:hAnsi="宋体" w:hint="eastAsia"/>
                <w:sz w:val="18"/>
                <w:szCs w:val="18"/>
              </w:rPr>
              <w:t>评审后执行。</w:t>
            </w:r>
          </w:p>
          <w:p w:rsidR="00EE7704" w:rsidRDefault="00EE7704" w:rsidP="00EE7704">
            <w:pPr>
              <w:spacing w:line="240" w:lineRule="exact"/>
              <w:rPr>
                <w:rFonts w:ascii="宋体" w:hAnsi="宋体" w:hint="eastAsia"/>
                <w:sz w:val="18"/>
                <w:szCs w:val="18"/>
              </w:rPr>
            </w:pPr>
            <w:r w:rsidRPr="00EE7704">
              <w:rPr>
                <w:rFonts w:ascii="宋体" w:hAnsi="宋体" w:hint="eastAsia"/>
                <w:sz w:val="18"/>
                <w:szCs w:val="18"/>
              </w:rPr>
              <w:t>另抽查《详细设计说明书》，按要求编制。</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项目目前有在建项目一个：新华大厦合同能源管理项目。</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地址：西城区月坛南街59号，现进行阶段：运维</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审核组对项目现场进行了审核。</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该项目内容：用能状况诊断、节能项目设计、改造、运行管理等。</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来到项目现场查看工作情况：</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审核组对项目现场进行了审核。</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来到项目现场查看工作情况：</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现场有</w:t>
            </w:r>
            <w:proofErr w:type="gramStart"/>
            <w:r w:rsidRPr="00EE7704">
              <w:rPr>
                <w:rFonts w:ascii="宋体" w:hAnsi="宋体" w:hint="eastAsia"/>
                <w:sz w:val="18"/>
                <w:szCs w:val="18"/>
              </w:rPr>
              <w:t>有</w:t>
            </w:r>
            <w:proofErr w:type="gramEnd"/>
            <w:r w:rsidRPr="00EE7704">
              <w:rPr>
                <w:rFonts w:ascii="宋体" w:hAnsi="宋体" w:hint="eastAsia"/>
                <w:sz w:val="18"/>
                <w:szCs w:val="18"/>
              </w:rPr>
              <w:t>受控标识，客户确认实施，写有编制、审批等信息。</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查看有设备布置图等资料，上面有编、审、</w:t>
            </w:r>
            <w:proofErr w:type="gramStart"/>
            <w:r w:rsidRPr="00EE7704">
              <w:rPr>
                <w:rFonts w:ascii="宋体" w:hAnsi="宋体" w:hint="eastAsia"/>
                <w:sz w:val="18"/>
                <w:szCs w:val="18"/>
              </w:rPr>
              <w:t>批人员</w:t>
            </w:r>
            <w:proofErr w:type="gramEnd"/>
            <w:r w:rsidRPr="00EE7704">
              <w:rPr>
                <w:rFonts w:ascii="宋体" w:hAnsi="宋体" w:hint="eastAsia"/>
                <w:sz w:val="18"/>
                <w:szCs w:val="18"/>
              </w:rPr>
              <w:t>签字确认，满足要求。</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工作现场设有专人管理，环境维持较好，未发现顾客财产破坏情况。</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现场工作人员1名</w:t>
            </w:r>
          </w:p>
          <w:p w:rsidR="00EE7704" w:rsidRPr="00EE7704" w:rsidRDefault="00EE7704" w:rsidP="00EE7704">
            <w:pPr>
              <w:spacing w:line="240" w:lineRule="exact"/>
              <w:rPr>
                <w:rFonts w:ascii="宋体" w:hAnsi="宋体" w:hint="eastAsia"/>
                <w:sz w:val="18"/>
                <w:szCs w:val="18"/>
              </w:rPr>
            </w:pPr>
            <w:r w:rsidRPr="00EE7704">
              <w:rPr>
                <w:rFonts w:ascii="宋体" w:hAnsi="宋体" w:hint="eastAsia"/>
                <w:sz w:val="18"/>
                <w:szCs w:val="18"/>
              </w:rPr>
              <w:t>现场抽查工作人员相关操作要求，能够准确回答，与作业文件要求一致，满足要求。</w:t>
            </w:r>
          </w:p>
          <w:p w:rsidR="00EE7704" w:rsidRPr="00EE7704" w:rsidRDefault="00EE7704" w:rsidP="00EE7704">
            <w:pPr>
              <w:spacing w:line="240" w:lineRule="exact"/>
              <w:rPr>
                <w:rFonts w:ascii="宋体" w:hAnsi="宋体"/>
                <w:sz w:val="21"/>
                <w:szCs w:val="21"/>
              </w:rPr>
            </w:pPr>
            <w:r w:rsidRPr="00EE7704">
              <w:rPr>
                <w:rFonts w:ascii="宋体" w:hAnsi="宋体" w:hint="eastAsia"/>
                <w:sz w:val="18"/>
                <w:szCs w:val="18"/>
              </w:rPr>
              <w:t>抽查运维记录</w:t>
            </w:r>
            <w:r>
              <w:rPr>
                <w:rFonts w:ascii="宋体" w:hAnsi="宋体" w:hint="eastAsia"/>
                <w:sz w:val="18"/>
                <w:szCs w:val="18"/>
              </w:rPr>
              <w:t>，符合要求</w:t>
            </w:r>
          </w:p>
        </w:tc>
      </w:tr>
      <w:tr w:rsidR="00EE7704">
        <w:trPr>
          <w:cantSplit/>
          <w:trHeight w:val="2250"/>
          <w:jc w:val="center"/>
        </w:trPr>
        <w:tc>
          <w:tcPr>
            <w:tcW w:w="720" w:type="dxa"/>
            <w:vMerge/>
            <w:vAlign w:val="center"/>
          </w:tcPr>
          <w:p w:rsidR="00EE7704" w:rsidRDefault="00EE7704">
            <w:pPr>
              <w:spacing w:line="240" w:lineRule="exact"/>
              <w:jc w:val="center"/>
              <w:rPr>
                <w:b/>
                <w:szCs w:val="21"/>
              </w:rPr>
            </w:pPr>
          </w:p>
        </w:tc>
        <w:tc>
          <w:tcPr>
            <w:tcW w:w="9198" w:type="dxa"/>
          </w:tcPr>
          <w:p w:rsidR="00EE7704" w:rsidRP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查看了一组工人的操作情况，符合要求。</w:t>
            </w:r>
          </w:p>
          <w:p w:rsidR="00EE7704" w:rsidRDefault="00EE7704" w:rsidP="00EE7704">
            <w:pPr>
              <w:spacing w:line="240" w:lineRule="exact"/>
              <w:rPr>
                <w:rFonts w:hint="eastAsia"/>
                <w:bCs/>
                <w:color w:val="000000" w:themeColor="text1"/>
                <w:sz w:val="18"/>
                <w:szCs w:val="18"/>
              </w:rPr>
            </w:pPr>
            <w:r w:rsidRPr="00EE7704">
              <w:rPr>
                <w:rFonts w:hint="eastAsia"/>
                <w:bCs/>
                <w:color w:val="000000" w:themeColor="text1"/>
                <w:sz w:val="18"/>
                <w:szCs w:val="18"/>
              </w:rPr>
              <w:t>经过现场查看，工人能够按照要求进行工作，秩序良好，满足要求</w:t>
            </w:r>
          </w:p>
          <w:p w:rsidR="00EE7704" w:rsidRDefault="00EE7704" w:rsidP="00EE7704">
            <w:pPr>
              <w:spacing w:line="240" w:lineRule="exact"/>
              <w:rPr>
                <w:rFonts w:hint="eastAsia"/>
                <w:bCs/>
                <w:color w:val="000000" w:themeColor="text1"/>
                <w:sz w:val="18"/>
                <w:szCs w:val="18"/>
              </w:rPr>
            </w:pPr>
          </w:p>
          <w:p w:rsidR="00EE7704" w:rsidRDefault="00EE7704" w:rsidP="00EE7704">
            <w:pPr>
              <w:spacing w:line="240" w:lineRule="exact"/>
              <w:rPr>
                <w:b/>
                <w:color w:val="000000" w:themeColor="text1"/>
                <w:szCs w:val="21"/>
              </w:rPr>
            </w:pPr>
            <w:r>
              <w:rPr>
                <w:rFonts w:hint="eastAsia"/>
                <w:b/>
                <w:color w:val="000000" w:themeColor="text1"/>
                <w:szCs w:val="21"/>
              </w:rPr>
              <w:t>放行控制</w:t>
            </w:r>
          </w:p>
          <w:p w:rsidR="00EE7704" w:rsidRPr="006A5823" w:rsidRDefault="00EE7704" w:rsidP="00EE7704">
            <w:pPr>
              <w:spacing w:line="240" w:lineRule="exact"/>
              <w:rPr>
                <w:color w:val="000000" w:themeColor="text1"/>
                <w:sz w:val="18"/>
                <w:szCs w:val="18"/>
              </w:rPr>
            </w:pPr>
            <w:r w:rsidRPr="006A5823">
              <w:rPr>
                <w:rFonts w:hint="eastAsia"/>
                <w:color w:val="000000" w:themeColor="text1"/>
                <w:sz w:val="18"/>
                <w:szCs w:val="18"/>
              </w:rPr>
              <w:t>软件开发</w:t>
            </w:r>
            <w:r>
              <w:rPr>
                <w:rFonts w:hint="eastAsia"/>
                <w:color w:val="000000" w:themeColor="text1"/>
                <w:sz w:val="18"/>
                <w:szCs w:val="18"/>
              </w:rPr>
              <w:t>/</w:t>
            </w:r>
            <w:r>
              <w:rPr>
                <w:rFonts w:hint="eastAsia"/>
                <w:color w:val="000000" w:themeColor="text1"/>
                <w:sz w:val="18"/>
                <w:szCs w:val="18"/>
              </w:rPr>
              <w:t>技术服务</w:t>
            </w:r>
            <w:r w:rsidRPr="006A5823">
              <w:rPr>
                <w:rFonts w:hint="eastAsia"/>
                <w:color w:val="000000" w:themeColor="text1"/>
                <w:sz w:val="18"/>
                <w:szCs w:val="18"/>
              </w:rPr>
              <w:t>主要通过软件测试和用户试用方式进行监视和测量。</w:t>
            </w:r>
          </w:p>
          <w:p w:rsidR="00EE7704" w:rsidRDefault="00EE7704" w:rsidP="00EE7704">
            <w:pPr>
              <w:spacing w:line="240" w:lineRule="exact"/>
              <w:rPr>
                <w:color w:val="000000" w:themeColor="text1"/>
                <w:sz w:val="18"/>
                <w:szCs w:val="18"/>
              </w:rPr>
            </w:pPr>
            <w:r>
              <w:rPr>
                <w:rFonts w:hint="eastAsia"/>
                <w:color w:val="000000" w:themeColor="text1"/>
                <w:sz w:val="18"/>
                <w:szCs w:val="18"/>
              </w:rPr>
              <w:t>抽查缺陷记录表、</w:t>
            </w:r>
            <w:r w:rsidRPr="006A5823">
              <w:rPr>
                <w:rFonts w:hint="eastAsia"/>
                <w:color w:val="000000" w:themeColor="text1"/>
                <w:sz w:val="18"/>
                <w:szCs w:val="18"/>
              </w:rPr>
              <w:t>测试用例检查表</w:t>
            </w:r>
            <w:r>
              <w:rPr>
                <w:rFonts w:hint="eastAsia"/>
                <w:color w:val="000000" w:themeColor="text1"/>
                <w:sz w:val="18"/>
                <w:szCs w:val="18"/>
              </w:rPr>
              <w:t>、</w:t>
            </w:r>
            <w:r w:rsidRPr="006A5823">
              <w:rPr>
                <w:rFonts w:hint="eastAsia"/>
                <w:color w:val="000000" w:themeColor="text1"/>
                <w:sz w:val="18"/>
                <w:szCs w:val="18"/>
              </w:rPr>
              <w:t>工程质量验收记录</w:t>
            </w:r>
            <w:r>
              <w:rPr>
                <w:rFonts w:hint="eastAsia"/>
                <w:color w:val="000000" w:themeColor="text1"/>
                <w:sz w:val="18"/>
                <w:szCs w:val="18"/>
              </w:rPr>
              <w:t>、技术服务记录、</w:t>
            </w:r>
            <w:r w:rsidRPr="006A5823">
              <w:rPr>
                <w:rFonts w:hint="eastAsia"/>
                <w:color w:val="000000" w:themeColor="text1"/>
                <w:sz w:val="18"/>
                <w:szCs w:val="18"/>
              </w:rPr>
              <w:t>天津大学宿舍热水系统巡查记录</w:t>
            </w:r>
            <w:r>
              <w:rPr>
                <w:rFonts w:hint="eastAsia"/>
                <w:color w:val="000000" w:themeColor="text1"/>
                <w:sz w:val="18"/>
                <w:szCs w:val="18"/>
              </w:rPr>
              <w:t>、</w:t>
            </w:r>
            <w:r w:rsidRPr="006A5823">
              <w:rPr>
                <w:rFonts w:hint="eastAsia"/>
                <w:color w:val="000000" w:themeColor="text1"/>
                <w:sz w:val="18"/>
                <w:szCs w:val="18"/>
              </w:rPr>
              <w:t>节能量审核报告</w:t>
            </w:r>
            <w:r>
              <w:rPr>
                <w:rFonts w:hint="eastAsia"/>
                <w:color w:val="000000" w:themeColor="text1"/>
                <w:sz w:val="18"/>
                <w:szCs w:val="18"/>
              </w:rPr>
              <w:t>，均保存完好，符合要求。</w:t>
            </w:r>
          </w:p>
          <w:p w:rsidR="00EE7704" w:rsidRPr="006A5823" w:rsidRDefault="00EE7704" w:rsidP="00EE7704">
            <w:pPr>
              <w:spacing w:line="240" w:lineRule="exact"/>
              <w:rPr>
                <w:rFonts w:hint="eastAsia"/>
                <w:bCs/>
                <w:color w:val="000000" w:themeColor="text1"/>
                <w:sz w:val="18"/>
                <w:szCs w:val="18"/>
              </w:rPr>
            </w:pPr>
            <w:r>
              <w:rPr>
                <w:rFonts w:hint="eastAsia"/>
                <w:color w:val="000000" w:themeColor="text1"/>
                <w:sz w:val="18"/>
                <w:szCs w:val="18"/>
              </w:rPr>
              <w:t>放行受控</w:t>
            </w:r>
          </w:p>
        </w:tc>
      </w:tr>
      <w:tr w:rsidR="00CE7EB8">
        <w:trPr>
          <w:cantSplit/>
          <w:trHeight w:val="2250"/>
          <w:jc w:val="center"/>
        </w:trPr>
        <w:tc>
          <w:tcPr>
            <w:tcW w:w="720" w:type="dxa"/>
            <w:vMerge/>
            <w:vAlign w:val="center"/>
          </w:tcPr>
          <w:p w:rsidR="005B46B4" w:rsidRDefault="00AB54D3">
            <w:pPr>
              <w:spacing w:line="240" w:lineRule="exact"/>
              <w:jc w:val="center"/>
              <w:rPr>
                <w:b/>
                <w:szCs w:val="21"/>
              </w:rPr>
            </w:pPr>
          </w:p>
        </w:tc>
        <w:tc>
          <w:tcPr>
            <w:tcW w:w="9198" w:type="dxa"/>
          </w:tcPr>
          <w:p w:rsidR="005B46B4" w:rsidRPr="005D6D93" w:rsidRDefault="00AB54D3">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EE7704" w:rsidRPr="006A5823" w:rsidRDefault="00EE7704" w:rsidP="00EE7704">
            <w:pPr>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公司主要通过电话方式、微信、QQ、市场调研等了解顾客需求、意见、问询及合同的处理等，不断提高服务水平。主要进行以下沟通：</w:t>
            </w:r>
            <w:r>
              <w:rPr>
                <w:rFonts w:asciiTheme="minorEastAsia" w:eastAsiaTheme="minorEastAsia" w:hAnsiTheme="minorEastAsia" w:cstheme="minorEastAsia" w:hint="eastAsia"/>
                <w:sz w:val="18"/>
                <w:szCs w:val="18"/>
              </w:rPr>
              <w:t xml:space="preserve"> </w:t>
            </w:r>
            <w:r w:rsidRPr="006A5823">
              <w:rPr>
                <w:rFonts w:asciiTheme="minorEastAsia" w:eastAsiaTheme="minorEastAsia" w:hAnsiTheme="minorEastAsia" w:cstheme="minorEastAsia" w:hint="eastAsia"/>
                <w:sz w:val="18"/>
                <w:szCs w:val="18"/>
              </w:rPr>
              <w:t>1、向顾客提供保证产品和服务的有关信息，维护及应急措施。2、接受顾客问询、询价、合同的处理。3、对顾客的投诉或意见进行处理和答复。4、客户信息等顾客财产的处置与管理</w:t>
            </w:r>
          </w:p>
          <w:p w:rsidR="00EE7704" w:rsidRDefault="00EE7704" w:rsidP="00EE7704">
            <w:pPr>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体系运行以来未发生客户抱怨投诉情况。目前沟通渠道畅通。</w:t>
            </w:r>
          </w:p>
          <w:p w:rsidR="00EE7704" w:rsidRDefault="00EE7704" w:rsidP="00EE7704">
            <w:pPr>
              <w:rPr>
                <w:rFonts w:asciiTheme="minorEastAsia" w:eastAsiaTheme="minorEastAsia" w:hAnsiTheme="minorEastAsia" w:cstheme="minorEastAsia"/>
                <w:sz w:val="18"/>
                <w:szCs w:val="18"/>
              </w:rPr>
            </w:pPr>
            <w:r w:rsidRPr="00CD6E68">
              <w:rPr>
                <w:rFonts w:asciiTheme="minorEastAsia" w:eastAsiaTheme="minorEastAsia" w:hAnsiTheme="minorEastAsia" w:cstheme="minorEastAsia" w:hint="eastAsia"/>
                <w:sz w:val="18"/>
                <w:szCs w:val="18"/>
              </w:rPr>
              <w:t>技术要求的确定通过客户合同的形式明确</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抽合同</w:t>
            </w:r>
            <w:proofErr w:type="gramEnd"/>
            <w:r>
              <w:rPr>
                <w:rFonts w:asciiTheme="minorEastAsia" w:eastAsiaTheme="minorEastAsia" w:hAnsiTheme="minorEastAsia" w:cstheme="minorEastAsia" w:hint="eastAsia"/>
                <w:sz w:val="18"/>
                <w:szCs w:val="18"/>
              </w:rPr>
              <w:t>及合同评审记录，均保存完好，符合要求。</w:t>
            </w:r>
          </w:p>
          <w:p w:rsidR="005B46B4" w:rsidRPr="005D6D93" w:rsidRDefault="00EE7704" w:rsidP="00EE7704">
            <w:pPr>
              <w:spacing w:line="240" w:lineRule="exact"/>
              <w:rPr>
                <w:rFonts w:ascii="宋体" w:hAnsi="宋体"/>
                <w:b/>
                <w:sz w:val="21"/>
                <w:szCs w:val="21"/>
              </w:rPr>
            </w:pPr>
            <w:r w:rsidRPr="00CD6E68">
              <w:rPr>
                <w:rFonts w:asciiTheme="minorEastAsia" w:eastAsiaTheme="minorEastAsia" w:hAnsiTheme="minorEastAsia" w:cstheme="minorEastAsia" w:hint="eastAsia"/>
                <w:sz w:val="18"/>
                <w:szCs w:val="18"/>
              </w:rPr>
              <w:t>自体系运行以来无定单、合同更改情况。</w:t>
            </w:r>
          </w:p>
          <w:p w:rsidR="005B46B4" w:rsidRPr="005D6D93" w:rsidRDefault="00AB54D3">
            <w:pPr>
              <w:spacing w:line="240" w:lineRule="exact"/>
              <w:rPr>
                <w:rFonts w:ascii="宋体" w:hAnsi="宋体"/>
                <w:b/>
                <w:sz w:val="21"/>
                <w:szCs w:val="21"/>
              </w:rPr>
            </w:pPr>
          </w:p>
        </w:tc>
      </w:tr>
      <w:tr w:rsidR="00CE7EB8" w:rsidTr="00EE7704">
        <w:trPr>
          <w:cantSplit/>
          <w:trHeight w:val="1184"/>
          <w:jc w:val="center"/>
        </w:trPr>
        <w:tc>
          <w:tcPr>
            <w:tcW w:w="720" w:type="dxa"/>
            <w:vMerge/>
            <w:vAlign w:val="center"/>
          </w:tcPr>
          <w:p w:rsidR="005B46B4" w:rsidRDefault="00AB54D3">
            <w:pPr>
              <w:spacing w:line="240" w:lineRule="exact"/>
              <w:jc w:val="center"/>
              <w:rPr>
                <w:b/>
                <w:szCs w:val="21"/>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AB54D3" w:rsidP="000F723E">
            <w:pPr>
              <w:spacing w:line="240" w:lineRule="exact"/>
              <w:ind w:firstLineChars="100" w:firstLine="211"/>
              <w:rPr>
                <w:rFonts w:ascii="宋体" w:hAnsi="宋体"/>
                <w:b/>
                <w:sz w:val="21"/>
                <w:szCs w:val="21"/>
              </w:rPr>
            </w:pPr>
          </w:p>
          <w:p w:rsidR="005B46B4" w:rsidRPr="005D6D93" w:rsidRDefault="00EE7704" w:rsidP="00EE7704">
            <w:pPr>
              <w:spacing w:line="300" w:lineRule="exact"/>
              <w:rPr>
                <w:rFonts w:ascii="宋体" w:hAnsi="宋体"/>
                <w:b/>
                <w:sz w:val="21"/>
                <w:szCs w:val="21"/>
              </w:rPr>
            </w:pPr>
            <w:r>
              <w:rPr>
                <w:rFonts w:ascii="宋体" w:hAnsi="宋体" w:hint="eastAsia"/>
                <w:b/>
                <w:sz w:val="21"/>
                <w:szCs w:val="21"/>
              </w:rPr>
              <w:t>无</w:t>
            </w:r>
          </w:p>
          <w:p w:rsidR="005B46B4" w:rsidRPr="005D6D93" w:rsidRDefault="00AB54D3">
            <w:pPr>
              <w:spacing w:line="300" w:lineRule="exact"/>
              <w:jc w:val="left"/>
              <w:rPr>
                <w:rFonts w:ascii="宋体" w:hAnsi="宋体"/>
                <w:b/>
                <w:sz w:val="21"/>
                <w:szCs w:val="21"/>
              </w:rPr>
            </w:pPr>
          </w:p>
        </w:tc>
      </w:tr>
      <w:tr w:rsidR="00CE7EB8" w:rsidTr="00EE7704">
        <w:trPr>
          <w:cantSplit/>
          <w:trHeight w:val="1557"/>
          <w:jc w:val="center"/>
        </w:trPr>
        <w:tc>
          <w:tcPr>
            <w:tcW w:w="720" w:type="dxa"/>
            <w:vMerge/>
            <w:vAlign w:val="center"/>
          </w:tcPr>
          <w:p w:rsidR="005B46B4" w:rsidRDefault="00AB54D3">
            <w:pPr>
              <w:spacing w:line="240" w:lineRule="exact"/>
              <w:jc w:val="center"/>
              <w:rPr>
                <w:b/>
                <w:szCs w:val="21"/>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EE7704" w:rsidRPr="00CD6E68" w:rsidRDefault="00EE7704" w:rsidP="00EE7704">
            <w:pPr>
              <w:spacing w:line="240" w:lineRule="exact"/>
              <w:rPr>
                <w:bCs/>
                <w:color w:val="000000" w:themeColor="text1"/>
                <w:sz w:val="18"/>
                <w:szCs w:val="18"/>
              </w:rPr>
            </w:pPr>
            <w:r w:rsidRPr="00CD6E68">
              <w:rPr>
                <w:rFonts w:hint="eastAsia"/>
                <w:bCs/>
                <w:color w:val="000000" w:themeColor="text1"/>
                <w:sz w:val="18"/>
                <w:szCs w:val="18"/>
              </w:rPr>
              <w:t>查有《不合格输出控制程序》，对不合格输出进行识别和控制，防止不合格输出的非预期使用或交付。</w:t>
            </w:r>
          </w:p>
          <w:p w:rsidR="00EE7704" w:rsidRPr="00CD6E68" w:rsidRDefault="00EE7704" w:rsidP="00EE7704">
            <w:pPr>
              <w:spacing w:line="240" w:lineRule="exact"/>
              <w:rPr>
                <w:bCs/>
                <w:color w:val="000000" w:themeColor="text1"/>
                <w:sz w:val="18"/>
                <w:szCs w:val="18"/>
              </w:rPr>
            </w:pPr>
            <w:r w:rsidRPr="00CD6E68">
              <w:rPr>
                <w:rFonts w:hint="eastAsia"/>
                <w:bCs/>
                <w:color w:val="000000" w:themeColor="text1"/>
                <w:sz w:val="18"/>
                <w:szCs w:val="18"/>
              </w:rPr>
              <w:t>询问部门负责人称目前没有不合格的非预期使用情况。未发生投诉所引起的不合格。</w:t>
            </w:r>
          </w:p>
          <w:p w:rsidR="00EE7704" w:rsidRPr="00CD6E68" w:rsidRDefault="00EE7704" w:rsidP="00EE7704">
            <w:pPr>
              <w:spacing w:line="240" w:lineRule="exact"/>
              <w:rPr>
                <w:bCs/>
                <w:color w:val="000000" w:themeColor="text1"/>
                <w:sz w:val="18"/>
                <w:szCs w:val="18"/>
              </w:rPr>
            </w:pPr>
            <w:r w:rsidRPr="00CD6E68">
              <w:rPr>
                <w:rFonts w:hint="eastAsia"/>
                <w:bCs/>
                <w:color w:val="000000" w:themeColor="text1"/>
                <w:sz w:val="18"/>
                <w:szCs w:val="18"/>
              </w:rPr>
              <w:t>软件测试中的</w:t>
            </w:r>
            <w:r w:rsidRPr="00CD6E68">
              <w:rPr>
                <w:rFonts w:hint="eastAsia"/>
                <w:bCs/>
                <w:color w:val="000000" w:themeColor="text1"/>
                <w:sz w:val="18"/>
                <w:szCs w:val="18"/>
              </w:rPr>
              <w:t>BUG</w:t>
            </w:r>
            <w:r w:rsidRPr="00CD6E68">
              <w:rPr>
                <w:rFonts w:hint="eastAsia"/>
                <w:bCs/>
                <w:color w:val="000000" w:themeColor="text1"/>
                <w:sz w:val="18"/>
                <w:szCs w:val="18"/>
              </w:rPr>
              <w:t>，已全部修复。</w:t>
            </w:r>
          </w:p>
          <w:p w:rsidR="005B46B4" w:rsidRPr="005D6D93" w:rsidRDefault="00EE7704" w:rsidP="00EE7704">
            <w:pPr>
              <w:spacing w:line="240" w:lineRule="exact"/>
              <w:rPr>
                <w:rFonts w:ascii="宋体" w:hAnsi="宋体"/>
                <w:b/>
                <w:sz w:val="21"/>
                <w:szCs w:val="21"/>
              </w:rPr>
            </w:pPr>
            <w:proofErr w:type="gramStart"/>
            <w:r w:rsidRPr="00CD6E68">
              <w:rPr>
                <w:rFonts w:hint="eastAsia"/>
                <w:bCs/>
                <w:color w:val="000000" w:themeColor="text1"/>
                <w:sz w:val="18"/>
                <w:szCs w:val="18"/>
              </w:rPr>
              <w:t>内审不符合</w:t>
            </w:r>
            <w:proofErr w:type="gramEnd"/>
            <w:r w:rsidRPr="00CD6E68">
              <w:rPr>
                <w:rFonts w:hint="eastAsia"/>
                <w:bCs/>
                <w:color w:val="000000" w:themeColor="text1"/>
                <w:sz w:val="18"/>
                <w:szCs w:val="18"/>
              </w:rPr>
              <w:t>1</w:t>
            </w:r>
            <w:r w:rsidRPr="00CD6E68">
              <w:rPr>
                <w:rFonts w:hint="eastAsia"/>
                <w:bCs/>
                <w:color w:val="000000" w:themeColor="text1"/>
                <w:sz w:val="18"/>
                <w:szCs w:val="18"/>
              </w:rPr>
              <w:t>项，针对不符合进行了原因分析，制定了纠正措施并验证合格</w:t>
            </w:r>
          </w:p>
        </w:tc>
      </w:tr>
      <w:tr w:rsidR="003F7E94" w:rsidTr="003F7E94">
        <w:trPr>
          <w:cantSplit/>
          <w:trHeight w:val="3678"/>
          <w:jc w:val="center"/>
        </w:trPr>
        <w:tc>
          <w:tcPr>
            <w:tcW w:w="720" w:type="dxa"/>
            <w:vMerge/>
            <w:vAlign w:val="center"/>
          </w:tcPr>
          <w:p w:rsidR="003F7E94" w:rsidRDefault="003F7E94">
            <w:pPr>
              <w:spacing w:line="240" w:lineRule="exact"/>
              <w:jc w:val="center"/>
              <w:rPr>
                <w:b/>
                <w:szCs w:val="21"/>
              </w:rPr>
            </w:pPr>
          </w:p>
        </w:tc>
        <w:tc>
          <w:tcPr>
            <w:tcW w:w="9198" w:type="dxa"/>
          </w:tcPr>
          <w:p w:rsidR="003F7E94" w:rsidRPr="005D6D93" w:rsidRDefault="003F7E94">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3F7E94" w:rsidRPr="005D6D93" w:rsidRDefault="003F7E94">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识别的环境因素因素运行控制情况如下：</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1、办公生活污水控制：直接排入办公区域所属市政管网</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2、噪声控制：无明显噪声(噪声主要来源打印机、复印件、空调运行产生的噪声，环境影响很小，无忽略不计)。</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3、固废控制：综合部有对办公产生的固体废弃物分类处理，按“可回收”和“不可回收”（</w:t>
            </w:r>
            <w:proofErr w:type="gramStart"/>
            <w:r w:rsidRPr="003F7E94">
              <w:rPr>
                <w:rFonts w:ascii="宋体" w:hAnsi="宋体" w:hint="eastAsia"/>
                <w:sz w:val="18"/>
                <w:szCs w:val="18"/>
              </w:rPr>
              <w:t>如废硒鼓</w:t>
            </w:r>
            <w:proofErr w:type="gramEnd"/>
            <w:r w:rsidRPr="003F7E94">
              <w:rPr>
                <w:rFonts w:ascii="宋体" w:hAnsi="宋体" w:hint="eastAsia"/>
                <w:sz w:val="18"/>
                <w:szCs w:val="18"/>
              </w:rPr>
              <w:t>、灯管等），可回收放入“可回收”区，由综合部定期统一处理，生活垃圾统一集中到指定垃圾桶内。</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4、节能降耗：企业有建立节约用水、用电制度，尽可能减少资源能源的消耗，要求工作人员节约使用纸张（非重要文件要求双面打印/复印），办公设备、设施有按规定要求使用，</w:t>
            </w:r>
            <w:proofErr w:type="gramStart"/>
            <w:r w:rsidRPr="003F7E94">
              <w:rPr>
                <w:rFonts w:ascii="宋体" w:hAnsi="宋体" w:hint="eastAsia"/>
                <w:sz w:val="18"/>
                <w:szCs w:val="18"/>
              </w:rPr>
              <w:t>杜绝非</w:t>
            </w:r>
            <w:proofErr w:type="gramEnd"/>
            <w:r w:rsidRPr="003F7E94">
              <w:rPr>
                <w:rFonts w:ascii="宋体" w:hAnsi="宋体" w:hint="eastAsia"/>
                <w:sz w:val="18"/>
                <w:szCs w:val="18"/>
              </w:rPr>
              <w:t>正常使用，要求不得使用大功率电器。</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5火灾控制：办公区域配备了烟感，灭火器，有效。未发现明显火灾和安全用电隐患。公司组织综合部员工进行了安全教育，主要学习内容有交通安全知识、防火知识、安全用电知识。提高员工安全意识，防止危险发生。</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6、相关方控制，企业有按规定的要求对相关方进行控制。</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提供《相关方告知书》</w:t>
            </w:r>
            <w:r>
              <w:rPr>
                <w:rFonts w:ascii="宋体" w:hAnsi="宋体" w:hint="eastAsia"/>
                <w:sz w:val="18"/>
                <w:szCs w:val="18"/>
              </w:rPr>
              <w:t>，符合要求</w:t>
            </w:r>
            <w:r w:rsidRPr="003F7E94">
              <w:rPr>
                <w:rFonts w:ascii="宋体" w:hAnsi="宋体" w:hint="eastAsia"/>
                <w:sz w:val="18"/>
                <w:szCs w:val="18"/>
              </w:rPr>
              <w:t>。</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7、提供环境管理体系资金投入记录</w:t>
            </w:r>
            <w:r w:rsidRPr="003F7E94">
              <w:rPr>
                <w:rFonts w:ascii="宋体" w:hAnsi="宋体" w:hint="eastAsia"/>
                <w:sz w:val="18"/>
                <w:szCs w:val="18"/>
              </w:rPr>
              <w:t>，符合要求</w:t>
            </w:r>
          </w:p>
          <w:p w:rsidR="003F7E94" w:rsidRPr="005D6D93" w:rsidRDefault="003F7E94" w:rsidP="00CC7426">
            <w:pPr>
              <w:spacing w:line="240" w:lineRule="exact"/>
              <w:rPr>
                <w:rFonts w:ascii="宋体" w:hAnsi="宋体"/>
                <w:b/>
                <w:sz w:val="21"/>
                <w:szCs w:val="21"/>
              </w:rPr>
            </w:pPr>
            <w:r w:rsidRPr="003F7E94">
              <w:rPr>
                <w:rFonts w:ascii="宋体" w:hAnsi="宋体" w:hint="eastAsia"/>
                <w:sz w:val="18"/>
                <w:szCs w:val="18"/>
              </w:rPr>
              <w:t>运行控制基本有效</w:t>
            </w:r>
          </w:p>
        </w:tc>
      </w:tr>
      <w:tr w:rsidR="00CE7EB8">
        <w:trPr>
          <w:cantSplit/>
          <w:trHeight w:val="1403"/>
          <w:jc w:val="center"/>
        </w:trPr>
        <w:tc>
          <w:tcPr>
            <w:tcW w:w="720" w:type="dxa"/>
            <w:vMerge/>
            <w:vAlign w:val="center"/>
          </w:tcPr>
          <w:p w:rsidR="005B46B4" w:rsidRDefault="00AB54D3">
            <w:pPr>
              <w:spacing w:line="240" w:lineRule="exact"/>
              <w:jc w:val="center"/>
              <w:rPr>
                <w:b/>
                <w:szCs w:val="21"/>
              </w:rPr>
            </w:pPr>
          </w:p>
        </w:tc>
        <w:tc>
          <w:tcPr>
            <w:tcW w:w="9198" w:type="dxa"/>
          </w:tcPr>
          <w:p w:rsidR="005B46B4" w:rsidRPr="005D6D93" w:rsidRDefault="00AB54D3" w:rsidP="000F723E">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编制了应急准备和响应程序，建立了火灾/触电应急预案，由综合部组织演练，提供了应急预案演习记录，演练时间  2020年5月23日</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负责人：刘芳</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参加人：全体员工</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演习过程：模拟综合部，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对演习效果进行了评价：演练效果良好，公司制定的《触电事故应急救援预案》编制适宜，不需修订。</w:t>
            </w:r>
          </w:p>
          <w:p w:rsidR="005B46B4" w:rsidRPr="005D6D93" w:rsidRDefault="003F7E94" w:rsidP="003F7E94">
            <w:pPr>
              <w:spacing w:line="240" w:lineRule="exact"/>
              <w:rPr>
                <w:rFonts w:ascii="宋体" w:hAnsi="宋体"/>
                <w:b/>
                <w:sz w:val="21"/>
                <w:szCs w:val="21"/>
              </w:rPr>
            </w:pPr>
            <w:r w:rsidRPr="003F7E94">
              <w:rPr>
                <w:rFonts w:ascii="宋体" w:hAnsi="宋体" w:hint="eastAsia"/>
                <w:sz w:val="18"/>
                <w:szCs w:val="18"/>
              </w:rPr>
              <w:t>评价人：</w:t>
            </w:r>
            <w:proofErr w:type="gramStart"/>
            <w:r w:rsidRPr="003F7E94">
              <w:rPr>
                <w:rFonts w:ascii="宋体" w:hAnsi="宋体" w:hint="eastAsia"/>
                <w:sz w:val="18"/>
                <w:szCs w:val="18"/>
              </w:rPr>
              <w:t>钟智蓉</w:t>
            </w:r>
            <w:proofErr w:type="gramEnd"/>
          </w:p>
        </w:tc>
      </w:tr>
      <w:tr w:rsidR="00CE7EB8" w:rsidTr="003F7E94">
        <w:trPr>
          <w:cantSplit/>
          <w:trHeight w:val="632"/>
          <w:jc w:val="center"/>
        </w:trPr>
        <w:tc>
          <w:tcPr>
            <w:tcW w:w="720" w:type="dxa"/>
            <w:vMerge/>
            <w:vAlign w:val="center"/>
          </w:tcPr>
          <w:p w:rsidR="005B46B4" w:rsidRDefault="00AB54D3">
            <w:pPr>
              <w:spacing w:line="240" w:lineRule="exact"/>
              <w:jc w:val="center"/>
              <w:rPr>
                <w:b/>
                <w:szCs w:val="21"/>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3F7E94" w:rsidP="000F723E">
            <w:pPr>
              <w:ind w:leftChars="100" w:left="240" w:firstLineChars="50" w:firstLine="105"/>
              <w:jc w:val="left"/>
              <w:rPr>
                <w:rFonts w:ascii="宋体" w:hAnsi="宋体"/>
                <w:b/>
                <w:sz w:val="21"/>
                <w:szCs w:val="21"/>
              </w:rPr>
            </w:pPr>
            <w:r>
              <w:rPr>
                <w:rFonts w:ascii="宋体" w:hAnsi="宋体"/>
                <w:b/>
                <w:sz w:val="21"/>
                <w:szCs w:val="21"/>
              </w:rPr>
              <w:t>无</w:t>
            </w:r>
          </w:p>
        </w:tc>
      </w:tr>
      <w:tr w:rsidR="00CE7EB8" w:rsidTr="003F7E94">
        <w:trPr>
          <w:cantSplit/>
          <w:trHeight w:val="698"/>
          <w:jc w:val="center"/>
        </w:trPr>
        <w:tc>
          <w:tcPr>
            <w:tcW w:w="720" w:type="dxa"/>
            <w:vMerge/>
            <w:vAlign w:val="center"/>
          </w:tcPr>
          <w:p w:rsidR="005B46B4" w:rsidRDefault="00AB54D3">
            <w:pPr>
              <w:spacing w:line="240" w:lineRule="exact"/>
              <w:jc w:val="center"/>
              <w:rPr>
                <w:b/>
                <w:szCs w:val="21"/>
              </w:rPr>
            </w:pPr>
          </w:p>
        </w:tc>
        <w:tc>
          <w:tcPr>
            <w:tcW w:w="9198" w:type="dxa"/>
          </w:tcPr>
          <w:p w:rsidR="005B46B4" w:rsidRDefault="00AB54D3">
            <w:pPr>
              <w:spacing w:line="240" w:lineRule="exact"/>
              <w:rPr>
                <w:rFonts w:ascii="宋体" w:hAnsi="宋体" w:hint="eastAsia"/>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3F7E94" w:rsidRPr="005D6D93" w:rsidRDefault="003F7E94">
            <w:pPr>
              <w:spacing w:line="240" w:lineRule="exact"/>
              <w:rPr>
                <w:rFonts w:ascii="宋体" w:hAnsi="宋体"/>
                <w:b/>
                <w:sz w:val="21"/>
                <w:szCs w:val="21"/>
              </w:rPr>
            </w:pPr>
            <w:r>
              <w:rPr>
                <w:rFonts w:ascii="宋体" w:hAnsi="宋体" w:hint="eastAsia"/>
                <w:b/>
                <w:sz w:val="21"/>
                <w:szCs w:val="21"/>
              </w:rPr>
              <w:t>无</w:t>
            </w:r>
          </w:p>
        </w:tc>
      </w:tr>
      <w:tr w:rsidR="00CE7EB8" w:rsidTr="003F7E94">
        <w:trPr>
          <w:cantSplit/>
          <w:trHeight w:val="977"/>
          <w:jc w:val="center"/>
        </w:trPr>
        <w:tc>
          <w:tcPr>
            <w:tcW w:w="720" w:type="dxa"/>
            <w:vMerge w:val="restart"/>
            <w:textDirection w:val="tbRlV"/>
            <w:vAlign w:val="center"/>
          </w:tcPr>
          <w:p w:rsidR="005B46B4" w:rsidRPr="005D6D93" w:rsidRDefault="00AB54D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AB54D3" w:rsidP="000F723E">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3F7E94" w:rsidRDefault="003F7E94" w:rsidP="000F723E">
            <w:pPr>
              <w:spacing w:line="240" w:lineRule="exact"/>
              <w:ind w:firstLineChars="50" w:firstLine="105"/>
              <w:rPr>
                <w:rFonts w:ascii="宋体" w:hAnsi="宋体" w:hint="eastAsia"/>
                <w:b/>
                <w:sz w:val="21"/>
                <w:szCs w:val="21"/>
              </w:rPr>
            </w:pPr>
          </w:p>
          <w:p w:rsidR="005B46B4" w:rsidRPr="005D6D93" w:rsidRDefault="003F7E94" w:rsidP="000F723E">
            <w:pPr>
              <w:spacing w:line="240" w:lineRule="exact"/>
              <w:ind w:firstLineChars="50" w:firstLine="105"/>
              <w:rPr>
                <w:rFonts w:ascii="宋体" w:hAnsi="宋体"/>
                <w:b/>
                <w:sz w:val="21"/>
                <w:szCs w:val="21"/>
              </w:rPr>
            </w:pPr>
            <w:r>
              <w:rPr>
                <w:rFonts w:ascii="宋体" w:hAnsi="宋体"/>
                <w:b/>
                <w:sz w:val="21"/>
                <w:szCs w:val="21"/>
              </w:rPr>
              <w:t>质量</w:t>
            </w:r>
            <w:r>
              <w:rPr>
                <w:rFonts w:ascii="宋体" w:hAnsi="宋体" w:hint="eastAsia"/>
                <w:b/>
                <w:sz w:val="21"/>
                <w:szCs w:val="21"/>
              </w:rPr>
              <w:t>/环境目标分解到各部门，均完成，符合要求</w:t>
            </w:r>
          </w:p>
        </w:tc>
      </w:tr>
      <w:tr w:rsidR="00CE7EB8">
        <w:trPr>
          <w:cantSplit/>
          <w:trHeight w:val="1833"/>
          <w:jc w:val="center"/>
        </w:trPr>
        <w:tc>
          <w:tcPr>
            <w:tcW w:w="720" w:type="dxa"/>
            <w:vMerge/>
            <w:textDirection w:val="tbRlV"/>
            <w:vAlign w:val="center"/>
          </w:tcPr>
          <w:p w:rsidR="005B46B4" w:rsidRDefault="00AB54D3">
            <w:pPr>
              <w:spacing w:line="240" w:lineRule="exact"/>
              <w:ind w:left="113" w:right="113"/>
              <w:jc w:val="center"/>
              <w:rPr>
                <w:b/>
                <w:szCs w:val="21"/>
              </w:rPr>
            </w:pPr>
          </w:p>
        </w:tc>
        <w:tc>
          <w:tcPr>
            <w:tcW w:w="9198" w:type="dxa"/>
          </w:tcPr>
          <w:p w:rsidR="005B46B4" w:rsidRDefault="00AB54D3" w:rsidP="000F723E">
            <w:pPr>
              <w:spacing w:line="240" w:lineRule="exact"/>
              <w:ind w:left="105" w:hangingChars="50" w:hanging="105"/>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顾客满意</w:t>
            </w:r>
          </w:p>
          <w:p w:rsidR="003F7E94" w:rsidRPr="003F7E94" w:rsidRDefault="003F7E94" w:rsidP="003F7E94">
            <w:pPr>
              <w:spacing w:line="240" w:lineRule="exact"/>
              <w:ind w:left="90" w:hangingChars="50" w:hanging="90"/>
              <w:rPr>
                <w:rFonts w:ascii="宋体" w:hAnsi="宋体" w:hint="eastAsia"/>
                <w:sz w:val="18"/>
                <w:szCs w:val="18"/>
              </w:rPr>
            </w:pPr>
            <w:r w:rsidRPr="003F7E94">
              <w:rPr>
                <w:rFonts w:ascii="宋体" w:hAnsi="宋体" w:hint="eastAsia"/>
                <w:sz w:val="18"/>
                <w:szCs w:val="18"/>
              </w:rPr>
              <w:t>公司编制了《顾客满意度调查表》。对于顾客对产品和服务是否满意的信息进行监视。对调查表中各方面进行测算，调查内容包括质量、价格、数据准确、现场服务态度、售后服务等。</w:t>
            </w:r>
          </w:p>
          <w:p w:rsidR="003F7E94" w:rsidRPr="003F7E94" w:rsidRDefault="003F7E94" w:rsidP="003F7E94">
            <w:pPr>
              <w:spacing w:line="240" w:lineRule="exact"/>
              <w:ind w:left="90" w:hangingChars="50" w:hanging="90"/>
              <w:rPr>
                <w:rFonts w:ascii="宋体" w:hAnsi="宋体" w:hint="eastAsia"/>
                <w:sz w:val="18"/>
                <w:szCs w:val="18"/>
              </w:rPr>
            </w:pPr>
            <w:r w:rsidRPr="003F7E94">
              <w:rPr>
                <w:rFonts w:ascii="宋体" w:hAnsi="宋体" w:hint="eastAsia"/>
                <w:sz w:val="18"/>
                <w:szCs w:val="18"/>
              </w:rPr>
              <w:t>每年至少调查一次</w:t>
            </w:r>
          </w:p>
          <w:p w:rsidR="003F7E94" w:rsidRPr="003F7E94" w:rsidRDefault="003F7E94" w:rsidP="003F7E94">
            <w:pPr>
              <w:spacing w:line="240" w:lineRule="exact"/>
              <w:ind w:left="90" w:hangingChars="50" w:hanging="90"/>
              <w:rPr>
                <w:rFonts w:ascii="宋体" w:hAnsi="宋体" w:hint="eastAsia"/>
                <w:sz w:val="18"/>
                <w:szCs w:val="18"/>
              </w:rPr>
            </w:pPr>
            <w:r w:rsidRPr="003F7E94">
              <w:rPr>
                <w:rFonts w:ascii="宋体" w:hAnsi="宋体" w:hint="eastAsia"/>
                <w:sz w:val="18"/>
                <w:szCs w:val="18"/>
              </w:rPr>
              <w:t>公司对主要客户就以上内容进行了电话调查，2家客户均对相关内容进行了反馈。</w:t>
            </w:r>
          </w:p>
          <w:p w:rsidR="003F7E94" w:rsidRPr="003F7E94" w:rsidRDefault="003F7E94" w:rsidP="003F7E94">
            <w:pPr>
              <w:spacing w:line="240" w:lineRule="exact"/>
              <w:ind w:left="90" w:hangingChars="50" w:hanging="90"/>
              <w:rPr>
                <w:rFonts w:ascii="宋体" w:hAnsi="宋体"/>
                <w:sz w:val="18"/>
                <w:szCs w:val="18"/>
              </w:rPr>
            </w:pPr>
            <w:r w:rsidRPr="003F7E94">
              <w:rPr>
                <w:rFonts w:ascii="宋体" w:hAnsi="宋体" w:hint="eastAsia"/>
                <w:sz w:val="18"/>
                <w:szCs w:val="18"/>
              </w:rPr>
              <w:t>查看《顾客满意度分析报告》，此次调查覆盖全部主要客户，数据分析得出本公司的顾客满意度98%。未发现不满意情况和客户投诉情况。</w:t>
            </w:r>
          </w:p>
        </w:tc>
      </w:tr>
      <w:tr w:rsidR="00CE7EB8" w:rsidTr="005D6D93">
        <w:trPr>
          <w:cantSplit/>
          <w:trHeight w:val="1624"/>
          <w:jc w:val="center"/>
        </w:trPr>
        <w:tc>
          <w:tcPr>
            <w:tcW w:w="720" w:type="dxa"/>
            <w:vMerge/>
            <w:textDirection w:val="tbRlV"/>
            <w:vAlign w:val="center"/>
          </w:tcPr>
          <w:p w:rsidR="005B46B4" w:rsidRDefault="00AB54D3">
            <w:pPr>
              <w:spacing w:line="240" w:lineRule="exact"/>
              <w:ind w:left="113" w:right="113"/>
              <w:jc w:val="center"/>
              <w:rPr>
                <w:b/>
                <w:szCs w:val="21"/>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公司制定了《内部审核控制程序》，文件规定每年至少进行一次内部审核，间隔时间不超过12个月。规定了审核的策划、实施、形成记录以及报告结果的要求。</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提供了《审核实施计划》，审核目的，范围、依据、审核时间、受审部门、日程安排、审核组长和成员等内容。</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内审时间：</w:t>
            </w:r>
            <w:r>
              <w:rPr>
                <w:rFonts w:ascii="宋体" w:hAnsi="宋体" w:hint="eastAsia"/>
                <w:sz w:val="18"/>
                <w:szCs w:val="18"/>
              </w:rPr>
              <w:t>2020</w:t>
            </w:r>
            <w:r w:rsidRPr="003F7E94">
              <w:rPr>
                <w:rFonts w:ascii="宋体" w:hAnsi="宋体" w:hint="eastAsia"/>
                <w:sz w:val="18"/>
                <w:szCs w:val="18"/>
              </w:rPr>
              <w:t>年9月10日</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依据ISO9001:2015\ISO14001:2015版标准。</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计划由总经理批准后实施。</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公司按计划实施了内审。</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内审员：刘芳  钟智蓉，提供内审员任命书。</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 xml:space="preserve">内审员的安排考虑了审核过程的客观性和公正性，没有发现自己审核本部门的情况。  </w:t>
            </w:r>
          </w:p>
          <w:p w:rsidR="003F7E94" w:rsidRPr="003F7E94" w:rsidRDefault="003F7E94" w:rsidP="003F7E94">
            <w:pPr>
              <w:spacing w:line="240" w:lineRule="exact"/>
              <w:rPr>
                <w:rFonts w:ascii="宋体" w:hAnsi="宋体" w:hint="eastAsia"/>
                <w:sz w:val="18"/>
                <w:szCs w:val="18"/>
              </w:rPr>
            </w:pPr>
            <w:r w:rsidRPr="003F7E94">
              <w:rPr>
                <w:rFonts w:ascii="宋体" w:hAnsi="宋体" w:hint="eastAsia"/>
                <w:sz w:val="18"/>
                <w:szCs w:val="18"/>
              </w:rPr>
              <w:t>提供了内</w:t>
            </w:r>
            <w:proofErr w:type="gramStart"/>
            <w:r w:rsidRPr="003F7E94">
              <w:rPr>
                <w:rFonts w:ascii="宋体" w:hAnsi="宋体" w:hint="eastAsia"/>
                <w:sz w:val="18"/>
                <w:szCs w:val="18"/>
              </w:rPr>
              <w:t>审检查</w:t>
            </w:r>
            <w:proofErr w:type="gramEnd"/>
            <w:r w:rsidRPr="003F7E94">
              <w:rPr>
                <w:rFonts w:ascii="宋体" w:hAnsi="宋体" w:hint="eastAsia"/>
                <w:sz w:val="18"/>
                <w:szCs w:val="18"/>
              </w:rPr>
              <w:t>表。</w:t>
            </w:r>
            <w:proofErr w:type="gramStart"/>
            <w:r w:rsidRPr="003F7E94">
              <w:rPr>
                <w:rFonts w:ascii="宋体" w:hAnsi="宋体" w:hint="eastAsia"/>
                <w:sz w:val="18"/>
                <w:szCs w:val="18"/>
              </w:rPr>
              <w:t>内审不符合</w:t>
            </w:r>
            <w:proofErr w:type="gramEnd"/>
            <w:r w:rsidRPr="003F7E94">
              <w:rPr>
                <w:rFonts w:ascii="宋体" w:hAnsi="宋体" w:hint="eastAsia"/>
                <w:sz w:val="18"/>
                <w:szCs w:val="18"/>
              </w:rPr>
              <w:t>1项，已整改验收合格。内</w:t>
            </w:r>
            <w:proofErr w:type="gramStart"/>
            <w:r w:rsidRPr="003F7E94">
              <w:rPr>
                <w:rFonts w:ascii="宋体" w:hAnsi="宋体" w:hint="eastAsia"/>
                <w:sz w:val="18"/>
                <w:szCs w:val="18"/>
              </w:rPr>
              <w:t>审报告</w:t>
            </w:r>
            <w:proofErr w:type="gramEnd"/>
            <w:r w:rsidRPr="003F7E94">
              <w:rPr>
                <w:rFonts w:ascii="宋体" w:hAnsi="宋体" w:hint="eastAsia"/>
                <w:sz w:val="18"/>
                <w:szCs w:val="18"/>
              </w:rPr>
              <w:t>显示本公司的管理体系均运行良好。</w:t>
            </w:r>
          </w:p>
          <w:p w:rsidR="005B46B4" w:rsidRPr="003F7E94" w:rsidRDefault="003F7E94" w:rsidP="003F7E94">
            <w:pPr>
              <w:spacing w:line="240" w:lineRule="exact"/>
              <w:rPr>
                <w:rFonts w:ascii="宋体" w:hAnsi="宋体"/>
                <w:sz w:val="18"/>
                <w:szCs w:val="18"/>
              </w:rPr>
            </w:pPr>
            <w:r w:rsidRPr="003F7E94">
              <w:rPr>
                <w:rFonts w:ascii="宋体" w:hAnsi="宋体" w:hint="eastAsia"/>
                <w:sz w:val="18"/>
                <w:szCs w:val="18"/>
              </w:rPr>
              <w:t>策划安排基本符合程序要求。</w:t>
            </w:r>
          </w:p>
          <w:p w:rsidR="005B46B4" w:rsidRPr="005D6D93" w:rsidRDefault="00AB54D3">
            <w:pPr>
              <w:spacing w:line="240" w:lineRule="exact"/>
              <w:rPr>
                <w:rFonts w:ascii="宋体" w:hAnsi="宋体"/>
                <w:b/>
                <w:sz w:val="21"/>
                <w:szCs w:val="21"/>
              </w:rPr>
            </w:pPr>
          </w:p>
        </w:tc>
      </w:tr>
      <w:tr w:rsidR="00CE7EB8" w:rsidTr="005D6D93">
        <w:trPr>
          <w:cantSplit/>
          <w:trHeight w:val="1621"/>
          <w:jc w:val="center"/>
        </w:trPr>
        <w:tc>
          <w:tcPr>
            <w:tcW w:w="720" w:type="dxa"/>
            <w:vMerge/>
            <w:textDirection w:val="tbRlV"/>
            <w:vAlign w:val="center"/>
          </w:tcPr>
          <w:p w:rsidR="005B46B4" w:rsidRDefault="00AB54D3">
            <w:pPr>
              <w:spacing w:line="240" w:lineRule="exact"/>
              <w:ind w:left="113" w:right="113"/>
              <w:jc w:val="center"/>
              <w:rPr>
                <w:b/>
                <w:szCs w:val="21"/>
              </w:rPr>
            </w:pPr>
          </w:p>
        </w:tc>
        <w:tc>
          <w:tcPr>
            <w:tcW w:w="9198" w:type="dxa"/>
          </w:tcPr>
          <w:p w:rsidR="005B46B4" w:rsidRPr="005D6D93" w:rsidRDefault="00AB54D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3F7E94" w:rsidRPr="003F7E94" w:rsidRDefault="003F7E94" w:rsidP="003F7E94">
            <w:pPr>
              <w:tabs>
                <w:tab w:val="left" w:pos="7380"/>
              </w:tabs>
              <w:rPr>
                <w:rFonts w:ascii="宋体" w:hAnsi="宋体"/>
                <w:sz w:val="18"/>
                <w:szCs w:val="18"/>
              </w:rPr>
            </w:pPr>
            <w:r w:rsidRPr="003F7E94">
              <w:rPr>
                <w:rFonts w:ascii="宋体" w:hAnsi="宋体" w:hint="eastAsia"/>
                <w:sz w:val="18"/>
                <w:szCs w:val="18"/>
              </w:rPr>
              <w:t>公司制定了《管理评审控制程序》，文件规定每年至少进行一次管理评审。总经理于</w:t>
            </w:r>
            <w:r>
              <w:rPr>
                <w:rFonts w:ascii="宋体" w:hAnsi="宋体" w:hint="eastAsia"/>
                <w:sz w:val="18"/>
                <w:szCs w:val="18"/>
              </w:rPr>
              <w:t>2020</w:t>
            </w:r>
            <w:r w:rsidRPr="003F7E94">
              <w:rPr>
                <w:rFonts w:ascii="宋体" w:hAnsi="宋体" w:hint="eastAsia"/>
                <w:sz w:val="18"/>
                <w:szCs w:val="18"/>
              </w:rPr>
              <w:t>年9月20日组织进行了一次管理评审。</w:t>
            </w:r>
          </w:p>
          <w:p w:rsidR="003F7E94" w:rsidRPr="003F7E94" w:rsidRDefault="003F7E94" w:rsidP="003F7E94">
            <w:pPr>
              <w:tabs>
                <w:tab w:val="left" w:pos="7380"/>
              </w:tabs>
              <w:rPr>
                <w:rFonts w:ascii="宋体" w:hAnsi="宋体"/>
                <w:sz w:val="18"/>
                <w:szCs w:val="18"/>
              </w:rPr>
            </w:pPr>
            <w:r w:rsidRPr="003F7E94">
              <w:rPr>
                <w:rFonts w:ascii="宋体" w:hAnsi="宋体" w:hint="eastAsia"/>
                <w:sz w:val="18"/>
                <w:szCs w:val="18"/>
              </w:rPr>
              <w:t>查《管理评审计划》，写明了管理评审的目的：对质量、环境管理体系进行评审，确保QE体系持续的适宜性、有效性和充分性。确定了评审时间、地点、评审组织和参加人员。规定了评审议题，提出了评审准备工作要求，评审以会议的方式进行。总经理批准。</w:t>
            </w:r>
          </w:p>
          <w:p w:rsidR="003F7E94" w:rsidRPr="003F7E94" w:rsidRDefault="003F7E94" w:rsidP="003F7E94">
            <w:pPr>
              <w:tabs>
                <w:tab w:val="left" w:pos="7380"/>
              </w:tabs>
              <w:rPr>
                <w:rFonts w:ascii="宋体" w:hAnsi="宋体"/>
                <w:sz w:val="18"/>
                <w:szCs w:val="18"/>
              </w:rPr>
            </w:pPr>
            <w:r w:rsidRPr="003F7E94">
              <w:rPr>
                <w:rFonts w:ascii="宋体" w:hAnsi="宋体" w:hint="eastAsia"/>
                <w:sz w:val="18"/>
                <w:szCs w:val="18"/>
              </w:rPr>
              <w:t>管理评审输入</w:t>
            </w:r>
            <w:proofErr w:type="gramStart"/>
            <w:r w:rsidRPr="003F7E94">
              <w:rPr>
                <w:rFonts w:ascii="宋体" w:hAnsi="宋体" w:hint="eastAsia"/>
                <w:sz w:val="18"/>
                <w:szCs w:val="18"/>
              </w:rPr>
              <w:t>由管代和</w:t>
            </w:r>
            <w:proofErr w:type="gramEnd"/>
            <w:r w:rsidRPr="003F7E94">
              <w:rPr>
                <w:rFonts w:ascii="宋体" w:hAnsi="宋体" w:hint="eastAsia"/>
                <w:sz w:val="18"/>
                <w:szCs w:val="18"/>
              </w:rPr>
              <w:t>各部门收集并提供相关材料，内容基本涵盖：方针目标适宜性、过程业绩、体系策划和运行情况、可能的变更、组织结构和资源情况、应对风险和机遇所采取措施的有效性内审情况、顾客满意情况、合</w:t>
            </w:r>
            <w:proofErr w:type="gramStart"/>
            <w:r w:rsidRPr="003F7E94">
              <w:rPr>
                <w:rFonts w:ascii="宋体" w:hAnsi="宋体" w:hint="eastAsia"/>
                <w:sz w:val="18"/>
                <w:szCs w:val="18"/>
              </w:rPr>
              <w:t>规</w:t>
            </w:r>
            <w:proofErr w:type="gramEnd"/>
            <w:r w:rsidRPr="003F7E94">
              <w:rPr>
                <w:rFonts w:ascii="宋体" w:hAnsi="宋体" w:hint="eastAsia"/>
                <w:sz w:val="18"/>
                <w:szCs w:val="18"/>
              </w:rPr>
              <w:t>义务的符合情况、来自相关方的有关信息交流、重要环境因素、</w:t>
            </w:r>
            <w:r w:rsidRPr="003F7E94">
              <w:rPr>
                <w:rFonts w:hint="eastAsia"/>
                <w:sz w:val="18"/>
                <w:szCs w:val="18"/>
              </w:rPr>
              <w:t>环境方针和目标的实现程度；环境管理体系绩效的信息，包括以下趋势：事件、不符合及纠正措施和持续改进、监视和测量结果、合</w:t>
            </w:r>
            <w:proofErr w:type="gramStart"/>
            <w:r w:rsidRPr="003F7E94">
              <w:rPr>
                <w:rFonts w:hint="eastAsia"/>
                <w:sz w:val="18"/>
                <w:szCs w:val="18"/>
              </w:rPr>
              <w:t>规</w:t>
            </w:r>
            <w:proofErr w:type="gramEnd"/>
            <w:r w:rsidRPr="003F7E94">
              <w:rPr>
                <w:rFonts w:hint="eastAsia"/>
                <w:sz w:val="18"/>
                <w:szCs w:val="18"/>
              </w:rPr>
              <w:t>义务的履行情况、审核结果、风险与机遇；与相关方的有关沟通、资源的充分性及持续改进的机会</w:t>
            </w:r>
            <w:r w:rsidRPr="003F7E94">
              <w:rPr>
                <w:rFonts w:ascii="宋体" w:hAnsi="宋体" w:hint="eastAsia"/>
                <w:sz w:val="18"/>
                <w:szCs w:val="18"/>
              </w:rPr>
              <w:t xml:space="preserve">等。 </w:t>
            </w:r>
          </w:p>
          <w:p w:rsidR="003F7E94" w:rsidRPr="003F7E94" w:rsidRDefault="003F7E94" w:rsidP="003F7E94">
            <w:pPr>
              <w:tabs>
                <w:tab w:val="left" w:pos="7380"/>
              </w:tabs>
              <w:rPr>
                <w:rFonts w:ascii="宋体" w:hAnsi="宋体"/>
                <w:sz w:val="18"/>
                <w:szCs w:val="18"/>
              </w:rPr>
            </w:pPr>
            <w:r w:rsidRPr="003F7E94">
              <w:rPr>
                <w:rFonts w:ascii="宋体" w:hAnsi="宋体" w:hint="eastAsia"/>
                <w:sz w:val="18"/>
                <w:szCs w:val="18"/>
              </w:rPr>
              <w:t>提供《管理评审报告》，对评审情况进行了总结，各部门对各过程和活动进行了总结和讨论，对内审、客户投诉、方针和目标等方面进行了评审。</w:t>
            </w:r>
          </w:p>
          <w:p w:rsidR="003F7E94" w:rsidRPr="003F7E94" w:rsidRDefault="003F7E94" w:rsidP="003F7E94">
            <w:pPr>
              <w:tabs>
                <w:tab w:val="left" w:pos="7380"/>
              </w:tabs>
              <w:rPr>
                <w:rFonts w:ascii="宋体" w:hAnsi="宋体"/>
                <w:sz w:val="18"/>
                <w:szCs w:val="18"/>
              </w:rPr>
            </w:pPr>
            <w:r w:rsidRPr="003F7E94">
              <w:rPr>
                <w:rFonts w:ascii="宋体" w:hAnsi="宋体" w:hint="eastAsia"/>
                <w:sz w:val="18"/>
                <w:szCs w:val="18"/>
              </w:rPr>
              <w:t>评审结论：通过本次评审，最终得出本公司管理体系是适宜的、充分的、有效的，方针和目标是适宜的和有效的。</w:t>
            </w:r>
          </w:p>
          <w:p w:rsidR="005B46B4" w:rsidRPr="003F7E94" w:rsidRDefault="003F7E94">
            <w:pPr>
              <w:spacing w:line="240" w:lineRule="exact"/>
              <w:rPr>
                <w:rFonts w:ascii="宋体" w:hAnsi="宋体" w:hint="eastAsia"/>
                <w:sz w:val="18"/>
                <w:szCs w:val="18"/>
              </w:rPr>
            </w:pPr>
            <w:r w:rsidRPr="003F7E94">
              <w:rPr>
                <w:rFonts w:ascii="宋体" w:hAnsi="宋体"/>
                <w:sz w:val="18"/>
                <w:szCs w:val="18"/>
              </w:rPr>
              <w:t>本年度未提出书面需改进措施</w:t>
            </w:r>
          </w:p>
          <w:p w:rsidR="003F7E94" w:rsidRPr="003F7E94" w:rsidRDefault="003F7E94">
            <w:pPr>
              <w:spacing w:line="240" w:lineRule="exact"/>
              <w:rPr>
                <w:rFonts w:ascii="宋体" w:hAnsi="宋体"/>
                <w:b/>
                <w:sz w:val="21"/>
                <w:szCs w:val="21"/>
              </w:rPr>
            </w:pPr>
            <w:r w:rsidRPr="003F7E94">
              <w:rPr>
                <w:rFonts w:ascii="宋体" w:hAnsi="宋体" w:hint="eastAsia"/>
                <w:sz w:val="18"/>
                <w:szCs w:val="18"/>
              </w:rPr>
              <w:t>抽上年度管理评审改进措施完成情况，已完成，符合要求。</w:t>
            </w:r>
          </w:p>
        </w:tc>
      </w:tr>
      <w:tr w:rsidR="00CE7EB8">
        <w:trPr>
          <w:cantSplit/>
          <w:trHeight w:val="1834"/>
          <w:jc w:val="center"/>
        </w:trPr>
        <w:tc>
          <w:tcPr>
            <w:tcW w:w="720" w:type="dxa"/>
            <w:vMerge/>
            <w:vAlign w:val="center"/>
          </w:tcPr>
          <w:p w:rsidR="005B46B4" w:rsidRDefault="00AB54D3">
            <w:pPr>
              <w:spacing w:line="240" w:lineRule="exact"/>
              <w:jc w:val="center"/>
              <w:rPr>
                <w:b/>
                <w:sz w:val="20"/>
              </w:rPr>
            </w:pPr>
          </w:p>
        </w:tc>
        <w:tc>
          <w:tcPr>
            <w:tcW w:w="9198" w:type="dxa"/>
          </w:tcPr>
          <w:p w:rsidR="005B46B4" w:rsidRDefault="00AB54D3">
            <w:pPr>
              <w:spacing w:line="240" w:lineRule="exact"/>
              <w:rPr>
                <w:rFonts w:ascii="宋体" w:hAnsi="宋体" w:hint="eastAsia"/>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D74D4B" w:rsidRPr="00D74D4B" w:rsidRDefault="00D74D4B" w:rsidP="00D74D4B">
            <w:pPr>
              <w:tabs>
                <w:tab w:val="left" w:pos="7380"/>
              </w:tabs>
              <w:rPr>
                <w:rFonts w:ascii="宋体" w:hAnsi="宋体"/>
                <w:sz w:val="18"/>
                <w:szCs w:val="18"/>
              </w:rPr>
            </w:pPr>
            <w:r w:rsidRPr="00D74D4B">
              <w:rPr>
                <w:rFonts w:ascii="宋体" w:hAnsi="宋体" w:hint="eastAsia"/>
                <w:sz w:val="18"/>
                <w:szCs w:val="18"/>
              </w:rPr>
              <w:t>提供《</w:t>
            </w:r>
            <w:r w:rsidRPr="00D74D4B">
              <w:rPr>
                <w:rFonts w:ascii="宋体" w:cs="宋体" w:hint="eastAsia"/>
                <w:sz w:val="18"/>
                <w:szCs w:val="18"/>
              </w:rPr>
              <w:t>环境监测与测量程序</w:t>
            </w:r>
            <w:r w:rsidRPr="00D74D4B">
              <w:rPr>
                <w:rFonts w:ascii="宋体" w:hAnsi="宋体" w:hint="eastAsia"/>
                <w:sz w:val="18"/>
                <w:szCs w:val="18"/>
              </w:rPr>
              <w:t>》写明了相关要求</w:t>
            </w:r>
          </w:p>
          <w:p w:rsidR="00D74D4B" w:rsidRPr="00D74D4B" w:rsidRDefault="00D74D4B" w:rsidP="00D74D4B">
            <w:pPr>
              <w:tabs>
                <w:tab w:val="left" w:pos="7380"/>
              </w:tabs>
              <w:rPr>
                <w:rFonts w:ascii="宋体" w:hAnsi="宋体"/>
                <w:sz w:val="18"/>
                <w:szCs w:val="18"/>
              </w:rPr>
            </w:pPr>
            <w:r w:rsidRPr="00D74D4B">
              <w:rPr>
                <w:rFonts w:ascii="宋体" w:hAnsi="宋体" w:hint="eastAsia"/>
                <w:sz w:val="18"/>
                <w:szCs w:val="18"/>
              </w:rPr>
              <w:t xml:space="preserve">提供《环境绩效检查记录》通过日常检查消防设施、办公室环境管理、固体废弃物管理、节水节电、打印纸使用、办公区域噪音、设备维护。到目前为止，办公区未出现火灾事故；没有发生人员受伤害的事，做到人走灯灭，26度以上开启空调，全部使用节能灯。 </w:t>
            </w:r>
          </w:p>
          <w:p w:rsidR="00D74D4B" w:rsidRPr="00D74D4B" w:rsidRDefault="00D74D4B" w:rsidP="00D74D4B">
            <w:pPr>
              <w:tabs>
                <w:tab w:val="left" w:pos="7380"/>
              </w:tabs>
              <w:rPr>
                <w:rFonts w:ascii="宋体" w:hAnsi="宋体"/>
                <w:sz w:val="18"/>
                <w:szCs w:val="18"/>
              </w:rPr>
            </w:pPr>
            <w:r w:rsidRPr="00D74D4B">
              <w:rPr>
                <w:rFonts w:ascii="宋体" w:hAnsi="宋体" w:hint="eastAsia"/>
                <w:sz w:val="18"/>
                <w:szCs w:val="18"/>
              </w:rPr>
              <w:t xml:space="preserve">经查验，管理方案实施有效。 </w:t>
            </w:r>
          </w:p>
          <w:p w:rsidR="003F7E94" w:rsidRPr="005D6D93" w:rsidRDefault="00D74D4B" w:rsidP="00D74D4B">
            <w:pPr>
              <w:spacing w:line="240" w:lineRule="exact"/>
              <w:rPr>
                <w:rFonts w:ascii="宋体" w:hAnsi="宋体"/>
                <w:b/>
                <w:sz w:val="21"/>
                <w:szCs w:val="21"/>
              </w:rPr>
            </w:pPr>
            <w:r w:rsidRPr="00D74D4B">
              <w:rPr>
                <w:rFonts w:ascii="宋体" w:hAnsi="宋体" w:hint="eastAsia"/>
                <w:sz w:val="18"/>
                <w:szCs w:val="18"/>
              </w:rPr>
              <w:t>依据行业特点，环境污染物对环境影响较小，故无需对环境污染物进行例行环境检测。</w:t>
            </w:r>
          </w:p>
        </w:tc>
      </w:tr>
      <w:tr w:rsidR="00D74D4B" w:rsidTr="00D74D4B">
        <w:trPr>
          <w:cantSplit/>
          <w:trHeight w:val="916"/>
          <w:jc w:val="center"/>
        </w:trPr>
        <w:tc>
          <w:tcPr>
            <w:tcW w:w="720" w:type="dxa"/>
            <w:vMerge/>
            <w:vAlign w:val="center"/>
          </w:tcPr>
          <w:p w:rsidR="00D74D4B" w:rsidRDefault="00D74D4B">
            <w:pPr>
              <w:spacing w:line="240" w:lineRule="exact"/>
              <w:jc w:val="center"/>
              <w:rPr>
                <w:b/>
                <w:sz w:val="20"/>
              </w:rPr>
            </w:pPr>
          </w:p>
        </w:tc>
        <w:tc>
          <w:tcPr>
            <w:tcW w:w="9198" w:type="dxa"/>
          </w:tcPr>
          <w:p w:rsidR="00D74D4B" w:rsidRPr="005D6D93" w:rsidRDefault="00D74D4B" w:rsidP="000F723E">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D74D4B" w:rsidRPr="005D6D93" w:rsidRDefault="00D74D4B">
            <w:pPr>
              <w:spacing w:line="240" w:lineRule="exact"/>
              <w:rPr>
                <w:rFonts w:ascii="宋体" w:hAnsi="宋体"/>
                <w:b/>
                <w:sz w:val="21"/>
                <w:szCs w:val="21"/>
              </w:rPr>
            </w:pPr>
            <w:r>
              <w:rPr>
                <w:rFonts w:ascii="宋体" w:hAnsi="宋体"/>
                <w:b/>
                <w:sz w:val="21"/>
                <w:szCs w:val="21"/>
              </w:rPr>
              <w:t>不适用</w:t>
            </w:r>
          </w:p>
          <w:p w:rsidR="00D74D4B" w:rsidRPr="005D6D93" w:rsidRDefault="00D74D4B" w:rsidP="00D74D4B">
            <w:pPr>
              <w:spacing w:line="240" w:lineRule="exact"/>
              <w:rPr>
                <w:rFonts w:ascii="宋体" w:hAnsi="宋体"/>
                <w:b/>
                <w:sz w:val="21"/>
                <w:szCs w:val="21"/>
              </w:rPr>
            </w:pPr>
          </w:p>
        </w:tc>
      </w:tr>
      <w:tr w:rsidR="00CE7EB8">
        <w:trPr>
          <w:cantSplit/>
          <w:trHeight w:val="850"/>
          <w:jc w:val="center"/>
        </w:trPr>
        <w:tc>
          <w:tcPr>
            <w:tcW w:w="720" w:type="dxa"/>
            <w:vMerge/>
            <w:vAlign w:val="center"/>
          </w:tcPr>
          <w:p w:rsidR="005B46B4" w:rsidRDefault="00AB54D3">
            <w:pPr>
              <w:spacing w:line="240" w:lineRule="exact"/>
              <w:jc w:val="center"/>
              <w:rPr>
                <w:b/>
                <w:sz w:val="20"/>
              </w:rPr>
            </w:pPr>
          </w:p>
        </w:tc>
        <w:tc>
          <w:tcPr>
            <w:tcW w:w="9198" w:type="dxa"/>
          </w:tcPr>
          <w:p w:rsidR="005B46B4" w:rsidRPr="005D6D93" w:rsidRDefault="00AB54D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sidR="00D74D4B">
              <w:rPr>
                <w:rFonts w:ascii="宋体" w:hAnsi="宋体" w:hint="eastAsia"/>
                <w:b/>
                <w:sz w:val="21"/>
                <w:szCs w:val="21"/>
              </w:rPr>
              <w:t>无</w:t>
            </w:r>
          </w:p>
        </w:tc>
      </w:tr>
      <w:tr w:rsidR="00CE7EB8" w:rsidTr="005D6D93">
        <w:trPr>
          <w:cantSplit/>
          <w:trHeight w:val="1050"/>
          <w:jc w:val="center"/>
        </w:trPr>
        <w:tc>
          <w:tcPr>
            <w:tcW w:w="720" w:type="dxa"/>
            <w:vMerge w:val="restart"/>
            <w:vAlign w:val="center"/>
          </w:tcPr>
          <w:p w:rsidR="005D6D93" w:rsidRPr="005D6D93" w:rsidRDefault="00AB54D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rsidR="005D6D93" w:rsidRPr="005D6D93" w:rsidRDefault="00AB54D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AB54D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AB54D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AB54D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D74D4B" w:rsidRPr="00363AD9" w:rsidRDefault="00D74D4B" w:rsidP="00D74D4B">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5D6D93" w:rsidRPr="005D6D93" w:rsidRDefault="00D74D4B" w:rsidP="00D74D4B">
            <w:pPr>
              <w:spacing w:line="240" w:lineRule="exact"/>
              <w:rPr>
                <w:rFonts w:ascii="宋体" w:hAnsi="宋体"/>
                <w:b/>
                <w:sz w:val="21"/>
                <w:szCs w:val="21"/>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CE7EB8">
        <w:trPr>
          <w:cantSplit/>
          <w:trHeight w:val="1259"/>
          <w:jc w:val="center"/>
        </w:trPr>
        <w:tc>
          <w:tcPr>
            <w:tcW w:w="720" w:type="dxa"/>
            <w:vMerge/>
            <w:vAlign w:val="center"/>
          </w:tcPr>
          <w:p w:rsidR="005D6D93" w:rsidRDefault="00AB54D3">
            <w:pPr>
              <w:spacing w:line="240" w:lineRule="exact"/>
              <w:jc w:val="center"/>
              <w:rPr>
                <w:b/>
                <w:sz w:val="20"/>
              </w:rPr>
            </w:pPr>
          </w:p>
        </w:tc>
        <w:tc>
          <w:tcPr>
            <w:tcW w:w="9198" w:type="dxa"/>
          </w:tcPr>
          <w:p w:rsidR="005D6D93" w:rsidRPr="005D6D93" w:rsidRDefault="00AB54D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AB54D3">
            <w:pPr>
              <w:spacing w:line="240" w:lineRule="exact"/>
              <w:rPr>
                <w:rFonts w:ascii="宋体" w:hAnsi="宋体"/>
                <w:b/>
                <w:sz w:val="21"/>
                <w:szCs w:val="21"/>
              </w:rPr>
            </w:pPr>
          </w:p>
          <w:p w:rsidR="005D6D93" w:rsidRPr="005D6D93" w:rsidRDefault="00D74D4B">
            <w:pPr>
              <w:spacing w:line="240" w:lineRule="exact"/>
              <w:rPr>
                <w:rFonts w:ascii="宋体" w:hAnsi="宋体"/>
                <w:b/>
                <w:sz w:val="21"/>
                <w:szCs w:val="21"/>
              </w:rPr>
            </w:pPr>
            <w:r>
              <w:rPr>
                <w:rFonts w:ascii="宋体" w:hAnsi="宋体"/>
                <w:b/>
                <w:sz w:val="21"/>
                <w:szCs w:val="21"/>
              </w:rPr>
              <w:t>无</w:t>
            </w:r>
          </w:p>
        </w:tc>
      </w:tr>
      <w:tr w:rsidR="00CE7EB8">
        <w:trPr>
          <w:cantSplit/>
          <w:trHeight w:val="1259"/>
          <w:jc w:val="center"/>
        </w:trPr>
        <w:tc>
          <w:tcPr>
            <w:tcW w:w="720" w:type="dxa"/>
            <w:vMerge/>
            <w:vAlign w:val="center"/>
          </w:tcPr>
          <w:p w:rsidR="005D6D93" w:rsidRDefault="00AB54D3">
            <w:pPr>
              <w:spacing w:line="240" w:lineRule="exact"/>
              <w:jc w:val="center"/>
              <w:rPr>
                <w:b/>
                <w:sz w:val="20"/>
              </w:rPr>
            </w:pPr>
          </w:p>
        </w:tc>
        <w:tc>
          <w:tcPr>
            <w:tcW w:w="9198" w:type="dxa"/>
          </w:tcPr>
          <w:p w:rsidR="005D6D93" w:rsidRDefault="00AB54D3">
            <w:pPr>
              <w:spacing w:line="240" w:lineRule="exact"/>
              <w:rPr>
                <w:rFonts w:ascii="宋体" w:hAnsi="宋体" w:hint="eastAsia"/>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D74D4B" w:rsidRPr="005D6D93" w:rsidRDefault="00D74D4B">
            <w:pPr>
              <w:spacing w:line="240" w:lineRule="exact"/>
              <w:rPr>
                <w:rFonts w:ascii="宋体" w:hAnsi="宋体"/>
                <w:b/>
                <w:sz w:val="21"/>
                <w:szCs w:val="21"/>
              </w:rPr>
            </w:pPr>
            <w:r>
              <w:rPr>
                <w:rFonts w:ascii="宋体" w:hAnsi="宋体"/>
                <w:b/>
                <w:sz w:val="21"/>
                <w:szCs w:val="21"/>
              </w:rPr>
              <w:t>根据客户情况进行设计</w:t>
            </w:r>
          </w:p>
        </w:tc>
      </w:tr>
      <w:tr w:rsidR="00CE7EB8">
        <w:trPr>
          <w:cantSplit/>
          <w:trHeight w:val="980"/>
          <w:jc w:val="center"/>
        </w:trPr>
        <w:tc>
          <w:tcPr>
            <w:tcW w:w="720" w:type="dxa"/>
            <w:vMerge/>
            <w:vAlign w:val="center"/>
          </w:tcPr>
          <w:p w:rsidR="005D6D93" w:rsidRDefault="00AB54D3">
            <w:pPr>
              <w:spacing w:line="240" w:lineRule="exact"/>
              <w:jc w:val="center"/>
              <w:rPr>
                <w:b/>
                <w:sz w:val="20"/>
              </w:rPr>
            </w:pPr>
          </w:p>
        </w:tc>
        <w:tc>
          <w:tcPr>
            <w:tcW w:w="9198" w:type="dxa"/>
          </w:tcPr>
          <w:p w:rsidR="005D6D93" w:rsidRDefault="00AB54D3">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D74D4B" w:rsidRPr="005D6D93" w:rsidRDefault="00D74D4B">
            <w:pPr>
              <w:spacing w:line="240" w:lineRule="exact"/>
              <w:rPr>
                <w:rFonts w:ascii="宋体" w:hAnsi="宋体"/>
                <w:b/>
                <w:sz w:val="21"/>
                <w:szCs w:val="21"/>
              </w:rPr>
            </w:pPr>
            <w:r>
              <w:rPr>
                <w:rFonts w:ascii="宋体" w:hAnsi="宋体"/>
                <w:b/>
                <w:sz w:val="21"/>
                <w:szCs w:val="21"/>
              </w:rPr>
              <w:t>上年度不符合</w:t>
            </w:r>
            <w:r>
              <w:rPr>
                <w:rFonts w:ascii="宋体" w:hAnsi="宋体" w:hint="eastAsia"/>
                <w:b/>
                <w:sz w:val="21"/>
                <w:szCs w:val="21"/>
              </w:rPr>
              <w:t>8.3，已整改，符合要求</w:t>
            </w:r>
          </w:p>
        </w:tc>
      </w:tr>
    </w:tbl>
    <w:p w:rsidR="005B46B4" w:rsidRDefault="00AB54D3" w:rsidP="001E028F">
      <w:pPr>
        <w:tabs>
          <w:tab w:val="left" w:pos="645"/>
        </w:tabs>
        <w:spacing w:afterLines="50" w:after="163" w:line="360" w:lineRule="exact"/>
        <w:rPr>
          <w:b/>
          <w:sz w:val="26"/>
          <w:szCs w:val="26"/>
        </w:rPr>
      </w:pPr>
    </w:p>
    <w:p w:rsidR="005B46B4" w:rsidRDefault="00AB54D3" w:rsidP="001E028F">
      <w:pPr>
        <w:tabs>
          <w:tab w:val="left" w:pos="645"/>
        </w:tabs>
        <w:spacing w:afterLines="50" w:after="163" w:line="360" w:lineRule="exact"/>
        <w:rPr>
          <w:b/>
          <w:sz w:val="16"/>
          <w:szCs w:val="16"/>
        </w:rPr>
      </w:pPr>
      <w:r>
        <w:rPr>
          <w:rFonts w:hint="eastAsia"/>
          <w:b/>
          <w:sz w:val="26"/>
          <w:szCs w:val="26"/>
        </w:rPr>
        <w:t>七、其它需要说明的问题</w:t>
      </w:r>
    </w:p>
    <w:p w:rsidR="005B46B4" w:rsidRDefault="00AB54D3" w:rsidP="000F723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CE7EB8" w:rsidTr="00BA3D59">
        <w:tc>
          <w:tcPr>
            <w:tcW w:w="5353" w:type="dxa"/>
          </w:tcPr>
          <w:p w:rsidR="005B46B4" w:rsidRPr="00BA3D59" w:rsidRDefault="00AB54D3" w:rsidP="000F723E">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AB54D3" w:rsidP="000F723E">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CE7EB8" w:rsidTr="00BA3D59">
        <w:tc>
          <w:tcPr>
            <w:tcW w:w="5353" w:type="dxa"/>
          </w:tcPr>
          <w:p w:rsidR="005B46B4" w:rsidRPr="00BA3D59" w:rsidRDefault="00AB54D3" w:rsidP="000F723E">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AB54D3" w:rsidP="000F723E">
            <w:pPr>
              <w:snapToGrid w:val="0"/>
              <w:spacing w:line="360" w:lineRule="auto"/>
              <w:ind w:leftChars="-88" w:left="-211" w:firstLineChars="223" w:firstLine="537"/>
              <w:rPr>
                <w:rFonts w:ascii="宋体"/>
                <w:b/>
                <w:szCs w:val="21"/>
              </w:rPr>
            </w:pPr>
          </w:p>
        </w:tc>
      </w:tr>
      <w:tr w:rsidR="00CE7EB8" w:rsidTr="00BA3D59">
        <w:tc>
          <w:tcPr>
            <w:tcW w:w="5353" w:type="dxa"/>
          </w:tcPr>
          <w:p w:rsidR="005B46B4" w:rsidRPr="00BA3D59" w:rsidRDefault="00AB54D3" w:rsidP="000F723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AB54D3" w:rsidP="000F723E">
            <w:pPr>
              <w:snapToGrid w:val="0"/>
              <w:spacing w:line="360" w:lineRule="auto"/>
              <w:ind w:leftChars="-88" w:left="-211" w:firstLineChars="223" w:firstLine="537"/>
              <w:rPr>
                <w:rFonts w:ascii="宋体"/>
                <w:b/>
                <w:color w:val="FF0000"/>
                <w:szCs w:val="21"/>
              </w:rPr>
            </w:pPr>
          </w:p>
        </w:tc>
      </w:tr>
      <w:tr w:rsidR="00CE7EB8" w:rsidTr="00BA3D59">
        <w:tc>
          <w:tcPr>
            <w:tcW w:w="5353" w:type="dxa"/>
          </w:tcPr>
          <w:p w:rsidR="005B46B4" w:rsidRPr="00BA3D59" w:rsidRDefault="00AB54D3" w:rsidP="000F723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AB54D3" w:rsidP="000F723E">
            <w:pPr>
              <w:snapToGrid w:val="0"/>
              <w:spacing w:line="360" w:lineRule="auto"/>
              <w:ind w:leftChars="-88" w:left="-211" w:firstLineChars="223" w:firstLine="537"/>
              <w:rPr>
                <w:rFonts w:ascii="宋体"/>
                <w:b/>
                <w:color w:val="FF0000"/>
                <w:szCs w:val="21"/>
              </w:rPr>
            </w:pPr>
          </w:p>
        </w:tc>
      </w:tr>
    </w:tbl>
    <w:p w:rsidR="005B46B4" w:rsidRDefault="00AB54D3" w:rsidP="000F723E">
      <w:pPr>
        <w:snapToGrid w:val="0"/>
        <w:spacing w:line="360" w:lineRule="auto"/>
        <w:ind w:leftChars="-88" w:left="-211" w:firstLineChars="223" w:firstLine="493"/>
        <w:rPr>
          <w:b/>
          <w:spacing w:val="-10"/>
          <w:szCs w:val="21"/>
        </w:rPr>
      </w:pPr>
    </w:p>
    <w:p w:rsidR="005B46B4" w:rsidRDefault="00D74D4B" w:rsidP="000F723E">
      <w:pPr>
        <w:snapToGrid w:val="0"/>
        <w:spacing w:line="360" w:lineRule="auto"/>
        <w:ind w:leftChars="-88" w:left="-211" w:firstLineChars="223" w:firstLine="493"/>
        <w:rPr>
          <w:rFonts w:ascii="宋体"/>
          <w:b/>
          <w:szCs w:val="21"/>
        </w:rPr>
      </w:pPr>
      <w:r w:rsidRPr="00D74D4B">
        <w:rPr>
          <w:rFonts w:hint="eastAsia"/>
          <w:b/>
          <w:spacing w:val="-10"/>
          <w:szCs w:val="21"/>
        </w:rPr>
        <w:t>■</w:t>
      </w:r>
      <w:r w:rsidR="00AB54D3">
        <w:rPr>
          <w:rFonts w:ascii="宋体" w:hAnsi="宋体" w:hint="eastAsia"/>
          <w:b/>
          <w:szCs w:val="21"/>
        </w:rPr>
        <w:t>达到审核目的</w:t>
      </w:r>
    </w:p>
    <w:p w:rsidR="005B46B4" w:rsidRDefault="00AB54D3" w:rsidP="000F723E">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AB54D3" w:rsidP="001E028F">
      <w:pPr>
        <w:tabs>
          <w:tab w:val="left" w:pos="645"/>
        </w:tabs>
        <w:spacing w:beforeLines="50" w:before="163" w:afterLines="50" w:after="163" w:line="360" w:lineRule="exact"/>
        <w:rPr>
          <w:b/>
          <w:sz w:val="16"/>
          <w:szCs w:val="16"/>
        </w:rPr>
      </w:pPr>
      <w:r>
        <w:rPr>
          <w:rFonts w:hint="eastAsia"/>
          <w:b/>
          <w:sz w:val="26"/>
          <w:szCs w:val="26"/>
        </w:rPr>
        <w:t>八、本次审核不符合项</w:t>
      </w:r>
    </w:p>
    <w:p w:rsidR="005B46B4" w:rsidRPr="005D6D93" w:rsidRDefault="00AB54D3"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开具不符合项报告项；其中</w:t>
      </w:r>
      <w:r>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AB54D3" w:rsidP="001E028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CE7EB8">
        <w:trPr>
          <w:cantSplit/>
          <w:trHeight w:val="510"/>
          <w:jc w:val="center"/>
        </w:trPr>
        <w:tc>
          <w:tcPr>
            <w:tcW w:w="9523" w:type="dxa"/>
            <w:vAlign w:val="center"/>
          </w:tcPr>
          <w:p w:rsidR="00D74D4B" w:rsidRDefault="00D74D4B" w:rsidP="00D74D4B">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w:t>
            </w:r>
            <w:r>
              <w:rPr>
                <w:rFonts w:hint="eastAsia"/>
                <w:spacing w:val="-10"/>
                <w:sz w:val="22"/>
                <w:szCs w:val="22"/>
              </w:rPr>
              <w:t>审核所收集证据看企业</w:t>
            </w:r>
            <w:r>
              <w:rPr>
                <w:rFonts w:ascii="宋体" w:hAnsi="宋体" w:cs="宋体" w:hint="eastAsia"/>
                <w:b/>
                <w:sz w:val="21"/>
                <w:szCs w:val="21"/>
              </w:rPr>
              <w:t>■</w:t>
            </w:r>
            <w:r>
              <w:rPr>
                <w:rFonts w:hint="eastAsia"/>
                <w:sz w:val="22"/>
                <w:szCs w:val="22"/>
              </w:rPr>
              <w:t>QMS</w:t>
            </w:r>
            <w:r>
              <w:rPr>
                <w:rFonts w:ascii="宋体" w:hAnsi="宋体" w:cs="宋体" w:hint="eastAsia"/>
                <w:b/>
                <w:sz w:val="21"/>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的适宜性、充分性、运行有效性，自我完善机制等。管理体系满足适用要求和实现预期结果的能力。</w:t>
            </w:r>
          </w:p>
          <w:p w:rsidR="00D74D4B" w:rsidRDefault="00D74D4B" w:rsidP="00D74D4B">
            <w:pPr>
              <w:spacing w:line="280" w:lineRule="exact"/>
              <w:ind w:leftChars="100" w:left="240"/>
              <w:rPr>
                <w:sz w:val="22"/>
                <w:szCs w:val="22"/>
              </w:rPr>
            </w:pPr>
            <w:r>
              <w:rPr>
                <w:rFonts w:hint="eastAsia"/>
                <w:sz w:val="22"/>
                <w:szCs w:val="22"/>
              </w:rPr>
              <w:t>组织实施“过程控制”，满足标准要求和目标，向顾客提供稳定、合格产品，满足适用的法规要求，运行有效。</w:t>
            </w:r>
          </w:p>
          <w:p w:rsidR="00D74D4B" w:rsidRDefault="00D74D4B" w:rsidP="00D74D4B">
            <w:pPr>
              <w:spacing w:line="280" w:lineRule="exact"/>
              <w:ind w:left="220" w:hangingChars="100" w:hanging="220"/>
              <w:rPr>
                <w:sz w:val="22"/>
                <w:szCs w:val="22"/>
              </w:rPr>
            </w:pPr>
          </w:p>
          <w:p w:rsidR="00D74D4B" w:rsidRDefault="00D74D4B" w:rsidP="00D74D4B">
            <w:pPr>
              <w:spacing w:line="240" w:lineRule="exact"/>
              <w:rPr>
                <w:sz w:val="22"/>
                <w:szCs w:val="22"/>
              </w:rPr>
            </w:pPr>
            <w:r>
              <w:rPr>
                <w:rFonts w:ascii="宋体" w:hAnsi="宋体" w:cs="宋体" w:hint="eastAsia"/>
                <w:b/>
                <w:sz w:val="21"/>
                <w:szCs w:val="21"/>
              </w:rPr>
              <w:t>■</w:t>
            </w:r>
            <w:r>
              <w:rPr>
                <w:rFonts w:hint="eastAsia"/>
                <w:sz w:val="22"/>
                <w:szCs w:val="22"/>
              </w:rPr>
              <w:t xml:space="preserve">QMS  </w:t>
            </w:r>
            <w:r>
              <w:rPr>
                <w:rFonts w:ascii="宋体" w:hAnsi="宋体" w:cs="宋体" w:hint="eastAsia"/>
                <w:b/>
                <w:sz w:val="21"/>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持续的符合性及运行的有效性，以及与认证范围的持续相关性和适宜性及自我完善机制等。（远程审核）</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D74D4B" w:rsidTr="00FA1E64">
              <w:tc>
                <w:tcPr>
                  <w:tcW w:w="2803" w:type="dxa"/>
                </w:tcPr>
                <w:p w:rsidR="00D74D4B" w:rsidRDefault="00D74D4B" w:rsidP="00FA1E64">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D74D4B" w:rsidRDefault="00D74D4B" w:rsidP="00FA1E6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D74D4B" w:rsidRDefault="00D74D4B" w:rsidP="00FA1E64">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D74D4B" w:rsidTr="00FA1E64">
              <w:tc>
                <w:tcPr>
                  <w:tcW w:w="2803" w:type="dxa"/>
                </w:tcPr>
                <w:p w:rsidR="00D74D4B" w:rsidRDefault="00D74D4B" w:rsidP="00FA1E64">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D74D4B" w:rsidRDefault="00D74D4B" w:rsidP="00FA1E6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D74D4B" w:rsidRDefault="00D74D4B" w:rsidP="00FA1E6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74D4B" w:rsidTr="00FA1E64">
              <w:tc>
                <w:tcPr>
                  <w:tcW w:w="2803" w:type="dxa"/>
                </w:tcPr>
                <w:p w:rsidR="00D74D4B" w:rsidRDefault="00D74D4B" w:rsidP="00FA1E64">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D74D4B" w:rsidRDefault="00D74D4B" w:rsidP="00FA1E6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D74D4B" w:rsidRDefault="00D74D4B" w:rsidP="00FA1E6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74D4B" w:rsidTr="00FA1E64">
              <w:tc>
                <w:tcPr>
                  <w:tcW w:w="2803" w:type="dxa"/>
                </w:tcPr>
                <w:p w:rsidR="00D74D4B" w:rsidRDefault="00D74D4B" w:rsidP="00FA1E64">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D74D4B" w:rsidRDefault="00D74D4B" w:rsidP="00FA1E6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D74D4B" w:rsidRDefault="00D74D4B" w:rsidP="00FA1E6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D74D4B" w:rsidTr="00FA1E64">
              <w:tc>
                <w:tcPr>
                  <w:tcW w:w="2803" w:type="dxa"/>
                </w:tcPr>
                <w:p w:rsidR="00D74D4B" w:rsidRDefault="00D74D4B" w:rsidP="00FA1E64">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D74D4B" w:rsidRDefault="00D74D4B" w:rsidP="00FA1E6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D74D4B" w:rsidRDefault="00D74D4B" w:rsidP="00FA1E6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D74D4B" w:rsidTr="00FA1E64">
              <w:tc>
                <w:tcPr>
                  <w:tcW w:w="2803" w:type="dxa"/>
                </w:tcPr>
                <w:p w:rsidR="00D74D4B" w:rsidRDefault="00D74D4B" w:rsidP="00FA1E64">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D74D4B" w:rsidRDefault="00D74D4B" w:rsidP="00FA1E6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D74D4B" w:rsidRDefault="00D74D4B" w:rsidP="00FA1E6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5B46B4" w:rsidRPr="001808D4" w:rsidRDefault="00AB54D3">
            <w:pPr>
              <w:spacing w:line="240" w:lineRule="exact"/>
              <w:rPr>
                <w:rFonts w:ascii="宋体" w:hAnsi="宋体"/>
                <w:b/>
                <w:szCs w:val="21"/>
              </w:rPr>
            </w:pPr>
          </w:p>
        </w:tc>
      </w:tr>
      <w:tr w:rsidR="00CE7EB8">
        <w:trPr>
          <w:cantSplit/>
          <w:trHeight w:val="510"/>
          <w:jc w:val="center"/>
        </w:trPr>
        <w:tc>
          <w:tcPr>
            <w:tcW w:w="9523" w:type="dxa"/>
          </w:tcPr>
          <w:p w:rsidR="005B46B4" w:rsidRPr="001808D4" w:rsidRDefault="00AB54D3">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D74D4B" w:rsidP="00D74D4B">
            <w:pPr>
              <w:spacing w:line="280" w:lineRule="exact"/>
              <w:ind w:firstLineChars="150" w:firstLine="316"/>
              <w:rPr>
                <w:rFonts w:ascii="宋体" w:hAnsi="宋体"/>
                <w:b/>
                <w:szCs w:val="21"/>
              </w:rPr>
            </w:pPr>
            <w:r>
              <w:rPr>
                <w:rFonts w:ascii="宋体" w:hAnsi="宋体" w:cs="宋体" w:hint="eastAsia"/>
                <w:b/>
                <w:sz w:val="21"/>
                <w:szCs w:val="21"/>
              </w:rPr>
              <w:t>■</w:t>
            </w:r>
            <w:r w:rsidR="00AB54D3" w:rsidRPr="001808D4">
              <w:rPr>
                <w:rFonts w:ascii="宋体" w:hAnsi="宋体" w:hint="eastAsia"/>
                <w:b/>
                <w:szCs w:val="21"/>
              </w:rPr>
              <w:t>推荐保持（</w:t>
            </w:r>
            <w:r>
              <w:rPr>
                <w:rFonts w:ascii="宋体" w:hAnsi="宋体" w:cs="宋体" w:hint="eastAsia"/>
                <w:b/>
                <w:sz w:val="21"/>
                <w:szCs w:val="21"/>
              </w:rPr>
              <w:t>■</w:t>
            </w:r>
            <w:r w:rsidR="00AB54D3" w:rsidRPr="001808D4">
              <w:rPr>
                <w:rFonts w:ascii="宋体" w:hAnsi="宋体"/>
                <w:b/>
                <w:szCs w:val="21"/>
              </w:rPr>
              <w:t>QMS</w:t>
            </w:r>
            <w:r w:rsidR="00AB54D3" w:rsidRPr="001808D4">
              <w:rPr>
                <w:rFonts w:ascii="宋体" w:hAnsi="宋体" w:hint="eastAsia"/>
                <w:b/>
                <w:szCs w:val="21"/>
              </w:rPr>
              <w:t>□</w:t>
            </w:r>
            <w:r w:rsidR="00AB54D3" w:rsidRPr="001808D4">
              <w:rPr>
                <w:rFonts w:ascii="宋体" w:hAnsi="宋体" w:hint="eastAsia"/>
                <w:b/>
                <w:szCs w:val="21"/>
              </w:rPr>
              <w:t>50430</w:t>
            </w:r>
            <w:r>
              <w:rPr>
                <w:rFonts w:ascii="宋体" w:hAnsi="宋体" w:cs="宋体" w:hint="eastAsia"/>
                <w:b/>
                <w:sz w:val="21"/>
                <w:szCs w:val="21"/>
              </w:rPr>
              <w:t>■</w:t>
            </w:r>
            <w:r w:rsidR="00AB54D3" w:rsidRPr="001808D4">
              <w:rPr>
                <w:rFonts w:ascii="宋体" w:hAnsi="宋体"/>
                <w:b/>
                <w:szCs w:val="21"/>
              </w:rPr>
              <w:t xml:space="preserve">EMS  </w:t>
            </w:r>
            <w:r w:rsidR="00AB54D3" w:rsidRPr="001808D4">
              <w:rPr>
                <w:rFonts w:ascii="宋体" w:hAnsi="宋体" w:hint="eastAsia"/>
                <w:b/>
                <w:szCs w:val="21"/>
              </w:rPr>
              <w:t>□</w:t>
            </w:r>
            <w:r w:rsidR="00AB54D3" w:rsidRPr="001808D4">
              <w:rPr>
                <w:rFonts w:ascii="宋体" w:hAnsi="宋体"/>
                <w:b/>
                <w:szCs w:val="21"/>
              </w:rPr>
              <w:t>OHSMS</w:t>
            </w:r>
          </w:p>
          <w:p w:rsidR="00DD10A9" w:rsidRPr="001808D4" w:rsidRDefault="00AB54D3" w:rsidP="000F723E">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AB54D3" w:rsidP="000F723E">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AB54D3" w:rsidP="000F723E">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AB54D3" w:rsidP="000F723E">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AB54D3" w:rsidP="00D74D4B">
            <w:pPr>
              <w:spacing w:line="280" w:lineRule="exact"/>
              <w:rPr>
                <w:b/>
                <w:sz w:val="26"/>
                <w:szCs w:val="26"/>
              </w:rPr>
            </w:pPr>
          </w:p>
        </w:tc>
      </w:tr>
    </w:tbl>
    <w:p w:rsidR="005B46B4" w:rsidRDefault="00AB54D3">
      <w:pPr>
        <w:snapToGrid w:val="0"/>
        <w:spacing w:line="240" w:lineRule="exact"/>
        <w:rPr>
          <w:b/>
          <w:sz w:val="21"/>
          <w:szCs w:val="21"/>
        </w:rPr>
      </w:pPr>
    </w:p>
    <w:p w:rsidR="005B46B4" w:rsidRDefault="00AB54D3" w:rsidP="001E028F">
      <w:pPr>
        <w:tabs>
          <w:tab w:val="left" w:pos="645"/>
        </w:tabs>
        <w:spacing w:afterLines="50" w:after="163" w:line="360" w:lineRule="exact"/>
        <w:rPr>
          <w:b/>
          <w:sz w:val="16"/>
          <w:szCs w:val="16"/>
        </w:rPr>
      </w:pPr>
      <w:r>
        <w:rPr>
          <w:rFonts w:hint="eastAsia"/>
          <w:b/>
          <w:sz w:val="26"/>
          <w:szCs w:val="26"/>
        </w:rPr>
        <w:t>十、不符合项纠正措施要求</w:t>
      </w:r>
    </w:p>
    <w:p w:rsidR="005B46B4" w:rsidRDefault="00AB54D3"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46B4" w:rsidRPr="005D6D93" w:rsidRDefault="00AB54D3" w:rsidP="000F723E">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AB54D3">
      <w:pPr>
        <w:snapToGrid w:val="0"/>
        <w:spacing w:line="360" w:lineRule="exact"/>
        <w:rPr>
          <w:b/>
          <w:bCs/>
          <w:sz w:val="21"/>
          <w:szCs w:val="28"/>
        </w:rPr>
      </w:pPr>
    </w:p>
    <w:p w:rsidR="005B46B4" w:rsidRDefault="00AB54D3" w:rsidP="001E028F">
      <w:pPr>
        <w:tabs>
          <w:tab w:val="left" w:pos="645"/>
        </w:tabs>
        <w:spacing w:afterLines="50" w:after="163" w:line="360" w:lineRule="exact"/>
        <w:rPr>
          <w:b/>
          <w:sz w:val="16"/>
          <w:szCs w:val="16"/>
        </w:rPr>
      </w:pPr>
      <w:r>
        <w:rPr>
          <w:rFonts w:hint="eastAsia"/>
          <w:b/>
          <w:sz w:val="26"/>
          <w:szCs w:val="26"/>
        </w:rPr>
        <w:t>十二、审核组签字</w:t>
      </w:r>
    </w:p>
    <w:p w:rsidR="005B46B4" w:rsidRDefault="00AB54D3" w:rsidP="000F723E">
      <w:pPr>
        <w:snapToGrid w:val="0"/>
        <w:spacing w:line="320" w:lineRule="exact"/>
        <w:ind w:firstLineChars="250" w:firstLine="527"/>
        <w:rPr>
          <w:b/>
          <w:sz w:val="21"/>
        </w:rPr>
      </w:pPr>
      <w:r>
        <w:rPr>
          <w:rFonts w:hint="eastAsia"/>
          <w:b/>
          <w:sz w:val="21"/>
        </w:rPr>
        <w:t>审核组组长（签名）：</w:t>
      </w:r>
      <w:r w:rsidR="00D74D4B">
        <w:rPr>
          <w:rFonts w:hint="eastAsia"/>
          <w:b/>
          <w:sz w:val="21"/>
        </w:rPr>
        <w:t>朱晓丽</w:t>
      </w:r>
    </w:p>
    <w:p w:rsidR="005B46B4" w:rsidRDefault="00AB54D3" w:rsidP="000F723E">
      <w:pPr>
        <w:snapToGrid w:val="0"/>
        <w:spacing w:beforeLines="50" w:before="163" w:line="320" w:lineRule="exact"/>
        <w:ind w:firstLineChars="250" w:firstLine="527"/>
        <w:rPr>
          <w:b/>
          <w:sz w:val="21"/>
        </w:rPr>
      </w:pPr>
      <w:r>
        <w:rPr>
          <w:rFonts w:hint="eastAsia"/>
          <w:b/>
          <w:sz w:val="21"/>
        </w:rPr>
        <w:t>审核组组员（签名）：</w:t>
      </w:r>
      <w:r w:rsidR="00D74D4B">
        <w:rPr>
          <w:rFonts w:hint="eastAsia"/>
          <w:b/>
          <w:sz w:val="21"/>
        </w:rPr>
        <w:t>夏爱俭</w:t>
      </w:r>
    </w:p>
    <w:p w:rsidR="005B46B4" w:rsidRDefault="00AB54D3" w:rsidP="000F723E">
      <w:pPr>
        <w:snapToGrid w:val="0"/>
        <w:spacing w:line="280" w:lineRule="exact"/>
        <w:ind w:firstLineChars="3000" w:firstLine="6325"/>
        <w:rPr>
          <w:b/>
          <w:sz w:val="21"/>
        </w:rPr>
      </w:pPr>
      <w:r>
        <w:rPr>
          <w:rFonts w:hint="eastAsia"/>
          <w:b/>
          <w:sz w:val="21"/>
        </w:rPr>
        <w:t>日期：</w:t>
      </w:r>
      <w:r w:rsidR="00D74D4B">
        <w:rPr>
          <w:rFonts w:hint="eastAsia"/>
          <w:b/>
          <w:sz w:val="21"/>
        </w:rPr>
        <w:t>2020.11.30</w:t>
      </w:r>
      <w:bookmarkStart w:id="22" w:name="_GoBack"/>
      <w:bookmarkEnd w:id="22"/>
    </w:p>
    <w:p w:rsidR="005B46B4" w:rsidRDefault="00AB54D3" w:rsidP="000F723E">
      <w:pPr>
        <w:snapToGrid w:val="0"/>
        <w:spacing w:line="200" w:lineRule="exact"/>
        <w:ind w:firstLineChars="300" w:firstLine="482"/>
        <w:rPr>
          <w:b/>
          <w:sz w:val="16"/>
          <w:szCs w:val="16"/>
        </w:rPr>
      </w:pPr>
    </w:p>
    <w:p w:rsidR="005B46B4" w:rsidRDefault="00AB54D3" w:rsidP="001E028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AB54D3" w:rsidP="000F723E">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AB54D3" w:rsidP="000F723E">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AB54D3" w:rsidP="000F723E">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DD10A9" w:rsidRDefault="00AB54D3" w:rsidP="000F723E">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Pr="00DD10A9" w:rsidRDefault="00AB54D3" w:rsidP="000F723E">
      <w:pPr>
        <w:spacing w:line="360" w:lineRule="exact"/>
        <w:ind w:firstLineChars="400" w:firstLine="843"/>
        <w:rPr>
          <w:b/>
          <w:sz w:val="21"/>
          <w:szCs w:val="21"/>
        </w:rPr>
      </w:pPr>
    </w:p>
    <w:p w:rsidR="005B46B4" w:rsidRDefault="00AB54D3" w:rsidP="001E028F">
      <w:pPr>
        <w:spacing w:beforeLines="50" w:before="163" w:line="400" w:lineRule="exact"/>
        <w:rPr>
          <w:b/>
          <w:sz w:val="21"/>
          <w:szCs w:val="21"/>
          <w:u w:val="single"/>
        </w:rPr>
      </w:pPr>
      <w:r>
        <w:rPr>
          <w:rFonts w:hint="eastAsia"/>
          <w:b/>
          <w:sz w:val="21"/>
          <w:szCs w:val="21"/>
        </w:rPr>
        <w:t>存在问题说明及意见：</w:t>
      </w:r>
    </w:p>
    <w:p w:rsidR="005B46B4" w:rsidRDefault="00AB54D3">
      <w:pPr>
        <w:spacing w:line="400" w:lineRule="exact"/>
        <w:rPr>
          <w:b/>
          <w:sz w:val="21"/>
          <w:szCs w:val="21"/>
          <w:u w:val="single"/>
        </w:rPr>
      </w:pPr>
    </w:p>
    <w:p w:rsidR="005B46B4" w:rsidRDefault="00AB54D3" w:rsidP="000F723E">
      <w:pPr>
        <w:spacing w:beforeLines="50" w:before="163"/>
        <w:ind w:firstLineChars="300" w:firstLine="632"/>
        <w:rPr>
          <w:b/>
          <w:sz w:val="21"/>
          <w:szCs w:val="21"/>
        </w:rPr>
      </w:pPr>
      <w:r>
        <w:rPr>
          <w:b/>
          <w:sz w:val="21"/>
          <w:szCs w:val="21"/>
        </w:rPr>
        <w:t>2.</w:t>
      </w:r>
      <w:r>
        <w:rPr>
          <w:rFonts w:hint="eastAsia"/>
          <w:b/>
          <w:sz w:val="21"/>
          <w:szCs w:val="21"/>
        </w:rPr>
        <w:t>验证结论：</w:t>
      </w:r>
    </w:p>
    <w:p w:rsidR="009D6308" w:rsidRDefault="00AB54D3" w:rsidP="000F723E">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RDefault="00AB54D3" w:rsidP="000F723E">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5B46B4" w:rsidRDefault="00AB54D3" w:rsidP="000F723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rsidR="005B46B4" w:rsidRDefault="00AB54D3">
      <w:pPr>
        <w:snapToGrid w:val="0"/>
        <w:rPr>
          <w:b/>
          <w:sz w:val="21"/>
          <w:u w:val="single"/>
        </w:rPr>
      </w:pPr>
    </w:p>
    <w:p w:rsidR="005B46B4" w:rsidRDefault="00AB54D3">
      <w:pPr>
        <w:spacing w:line="360" w:lineRule="auto"/>
        <w:rPr>
          <w:b/>
          <w:sz w:val="26"/>
          <w:szCs w:val="26"/>
        </w:rPr>
      </w:pPr>
      <w:r>
        <w:rPr>
          <w:rFonts w:hint="eastAsia"/>
          <w:b/>
          <w:sz w:val="26"/>
          <w:szCs w:val="26"/>
        </w:rPr>
        <w:t>十五、认证评定与批准</w:t>
      </w:r>
    </w:p>
    <w:p w:rsidR="009D6308" w:rsidRPr="009D6308" w:rsidRDefault="00AB54D3"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AB54D3">
      <w:pPr>
        <w:spacing w:line="360" w:lineRule="auto"/>
        <w:ind w:left="600"/>
        <w:rPr>
          <w:b/>
          <w:szCs w:val="24"/>
        </w:rPr>
      </w:pPr>
      <w:r>
        <w:rPr>
          <w:rFonts w:hint="eastAsia"/>
          <w:b/>
          <w:szCs w:val="24"/>
        </w:rPr>
        <w:t>认证评定负责人：日期：年月日</w:t>
      </w:r>
    </w:p>
    <w:p w:rsidR="005B46B4" w:rsidRDefault="00AB54D3">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AB54D3">
      <w:pPr>
        <w:spacing w:line="360" w:lineRule="auto"/>
        <w:ind w:left="600"/>
        <w:rPr>
          <w:b/>
          <w:szCs w:val="24"/>
        </w:rPr>
      </w:pPr>
      <w:r>
        <w:rPr>
          <w:rFonts w:hint="eastAsia"/>
          <w:b/>
          <w:szCs w:val="24"/>
        </w:rPr>
        <w:t>批准人（总经理）：日期：年月日</w:t>
      </w:r>
    </w:p>
    <w:p w:rsidR="005B46B4" w:rsidRDefault="00AB54D3" w:rsidP="001E028F">
      <w:pPr>
        <w:snapToGrid w:val="0"/>
        <w:spacing w:beforeLines="50" w:before="163" w:afterLines="50" w:after="163" w:line="360" w:lineRule="exact"/>
        <w:rPr>
          <w:b/>
          <w:sz w:val="26"/>
          <w:szCs w:val="26"/>
        </w:rPr>
      </w:pPr>
      <w:r>
        <w:rPr>
          <w:rFonts w:hint="eastAsia"/>
          <w:b/>
          <w:sz w:val="26"/>
          <w:szCs w:val="26"/>
        </w:rPr>
        <w:t>十六、审核报告的发放范围：</w:t>
      </w:r>
    </w:p>
    <w:p w:rsidR="005B46B4" w:rsidRDefault="00AB54D3" w:rsidP="000F723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AB54D3" w:rsidP="000F723E">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rsidR="005B46B4" w:rsidRDefault="00AB54D3" w:rsidP="001E028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AB54D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AB54D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AB54D3">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AB54D3" w:rsidP="001E028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5B46B4" w:rsidRDefault="00AB54D3" w:rsidP="000F723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AB54D3" w:rsidP="000F723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AB54D3" w:rsidP="000F723E">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AB54D3" w:rsidP="000F723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AB54D3">
      <w:pPr>
        <w:snapToGrid w:val="0"/>
        <w:jc w:val="left"/>
        <w:rPr>
          <w:b/>
          <w:sz w:val="21"/>
          <w:szCs w:val="21"/>
        </w:rPr>
      </w:pPr>
    </w:p>
    <w:p w:rsidR="005B46B4" w:rsidRDefault="00AB54D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AB54D3" w:rsidP="000F723E">
      <w:pPr>
        <w:snapToGrid w:val="0"/>
        <w:ind w:firstLineChars="147" w:firstLine="354"/>
        <w:jc w:val="left"/>
        <w:rPr>
          <w:rFonts w:ascii="方正仿宋简体" w:eastAsia="方正仿宋简体"/>
          <w:b/>
        </w:rPr>
      </w:pPr>
    </w:p>
    <w:p w:rsidR="005B46B4" w:rsidRDefault="00AB54D3" w:rsidP="000F723E">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46B4" w:rsidRDefault="00AB54D3"/>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D3" w:rsidRDefault="00AB54D3">
      <w:r>
        <w:separator/>
      </w:r>
    </w:p>
  </w:endnote>
  <w:endnote w:type="continuationSeparator" w:id="0">
    <w:p w:rsidR="00AB54D3" w:rsidRDefault="00AB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D3" w:rsidRDefault="00AB54D3">
      <w:r>
        <w:separator/>
      </w:r>
    </w:p>
  </w:footnote>
  <w:footnote w:type="continuationSeparator" w:id="0">
    <w:p w:rsidR="00AB54D3" w:rsidRDefault="00AB5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AB54D3" w:rsidP="000F723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RDefault="00AB54D3"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B54D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7EB8"/>
    <w:rsid w:val="000F723E"/>
    <w:rsid w:val="003F7E94"/>
    <w:rsid w:val="00983EE8"/>
    <w:rsid w:val="00AB54D3"/>
    <w:rsid w:val="00B73407"/>
    <w:rsid w:val="00CE7EB8"/>
    <w:rsid w:val="00D74D4B"/>
    <w:rsid w:val="00EE7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Default">
    <w:name w:val="Default"/>
    <w:qFormat/>
    <w:rsid w:val="00D74D4B"/>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12</Pages>
  <Words>2139</Words>
  <Characters>12194</Characters>
  <Application>Microsoft Office Word</Application>
  <DocSecurity>0</DocSecurity>
  <Lines>101</Lines>
  <Paragraphs>28</Paragraphs>
  <ScaleCrop>false</ScaleCrop>
  <Company>微软中国</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58</cp:revision>
  <cp:lastPrinted>2019-04-18T08:15:00Z</cp:lastPrinted>
  <dcterms:created xsi:type="dcterms:W3CDTF">2016-02-29T05:10:00Z</dcterms:created>
  <dcterms:modified xsi:type="dcterms:W3CDTF">2020-11-30T06:29:00Z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