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A7533F" w:rsidP="00D3540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E5102D" w:rsidRPr="00E5102D">
        <w:t xml:space="preserve"> </w:t>
      </w:r>
      <w:r w:rsidR="00E5102D" w:rsidRPr="00E5102D">
        <w:rPr>
          <w:b/>
          <w:color w:val="000000" w:themeColor="text1"/>
          <w:sz w:val="21"/>
          <w:szCs w:val="21"/>
        </w:rPr>
        <w:t>0650-2020</w:t>
      </w:r>
      <w:r w:rsidR="00E5102D">
        <w:rPr>
          <w:rFonts w:hint="eastAsia"/>
          <w:b/>
          <w:color w:val="000000" w:themeColor="text1"/>
          <w:sz w:val="21"/>
          <w:szCs w:val="21"/>
        </w:rPr>
        <w:t>--Q</w:t>
      </w:r>
    </w:p>
    <w:p w:rsidR="00FB5842" w:rsidRDefault="00A7533F">
      <w:pPr>
        <w:snapToGrid w:val="0"/>
        <w:spacing w:line="0" w:lineRule="atLeast"/>
        <w:jc w:val="center"/>
        <w:rPr>
          <w:rFonts w:eastAsia="隶书" w:hint="eastAsia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35405" w:rsidRDefault="00D3540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A7533F">
      <w:pPr>
        <w:pStyle w:val="a3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35405" w:rsidRDefault="00D35405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A7533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北京聚龙伟业科技发展有限公司</w:t>
      </w:r>
      <w:bookmarkEnd w:id="0"/>
    </w:p>
    <w:p w:rsidR="00D35405" w:rsidRDefault="00D3540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 w:rsidP="00D3540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E5102D" w:rsidRPr="00E5102D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Julong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Weiye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</w:t>
      </w:r>
      <w:bookmarkStart w:id="2" w:name="_GoBack"/>
      <w:bookmarkEnd w:id="2"/>
      <w:r w:rsidR="00E5102D" w:rsidRPr="00E5102D">
        <w:rPr>
          <w:b/>
          <w:color w:val="000000" w:themeColor="text1"/>
          <w:sz w:val="22"/>
          <w:szCs w:val="22"/>
        </w:rPr>
        <w:t>Technology Development Co</w:t>
      </w:r>
      <w:proofErr w:type="gramStart"/>
      <w:r w:rsidR="00E5102D" w:rsidRPr="00E5102D">
        <w:rPr>
          <w:b/>
          <w:color w:val="000000" w:themeColor="text1"/>
          <w:sz w:val="22"/>
          <w:szCs w:val="22"/>
        </w:rPr>
        <w:t>. ,</w:t>
      </w:r>
      <w:proofErr w:type="gramEnd"/>
      <w:r w:rsidR="00E5102D" w:rsidRPr="00E5102D">
        <w:rPr>
          <w:b/>
          <w:color w:val="000000" w:themeColor="text1"/>
          <w:sz w:val="22"/>
          <w:szCs w:val="22"/>
        </w:rPr>
        <w:t xml:space="preserve"> Ltd.</w:t>
      </w:r>
    </w:p>
    <w:p w:rsidR="00D35405" w:rsidRPr="00E5102D" w:rsidRDefault="00D35405" w:rsidP="00D3540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北京市房山区良乡凯旋大街建设路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-882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102488</w:t>
      </w:r>
      <w:bookmarkEnd w:id="4"/>
    </w:p>
    <w:p w:rsidR="00D35405" w:rsidRDefault="00D3540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 w:rsidP="00D3540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5102D" w:rsidRPr="00E5102D">
        <w:rPr>
          <w:b/>
          <w:color w:val="000000" w:themeColor="text1"/>
          <w:sz w:val="22"/>
          <w:szCs w:val="22"/>
        </w:rPr>
        <w:t xml:space="preserve">No. 18-882,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Jianshe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Kaixuan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Street,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Liangxiang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Fangshan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District, Beijing</w:t>
      </w:r>
    </w:p>
    <w:p w:rsidR="00D35405" w:rsidRPr="00E5102D" w:rsidRDefault="00D35405" w:rsidP="00D3540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35405" w:rsidRPr="00D35405">
        <w:rPr>
          <w:rFonts w:hint="eastAsia"/>
          <w:b/>
          <w:color w:val="000000" w:themeColor="text1"/>
          <w:sz w:val="22"/>
          <w:szCs w:val="22"/>
        </w:rPr>
        <w:t>北京市丰台区莲怡园东路</w:t>
      </w:r>
      <w:r w:rsidR="00D35405" w:rsidRPr="00D35405">
        <w:rPr>
          <w:rFonts w:hint="eastAsia"/>
          <w:b/>
          <w:color w:val="000000" w:themeColor="text1"/>
          <w:sz w:val="22"/>
          <w:szCs w:val="22"/>
        </w:rPr>
        <w:t>14</w:t>
      </w:r>
      <w:r w:rsidR="00D35405" w:rsidRPr="00D35405">
        <w:rPr>
          <w:rFonts w:hint="eastAsia"/>
          <w:b/>
          <w:color w:val="000000" w:themeColor="text1"/>
          <w:sz w:val="22"/>
          <w:szCs w:val="22"/>
        </w:rPr>
        <w:t>号西侧</w:t>
      </w:r>
      <w:r w:rsidR="00D35405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100161</w:t>
      </w:r>
      <w:bookmarkEnd w:id="5"/>
    </w:p>
    <w:p w:rsidR="00D35405" w:rsidRDefault="00D3540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7533F" w:rsidP="00D35405">
      <w:pPr>
        <w:pStyle w:val="a3"/>
        <w:spacing w:line="400" w:lineRule="exact"/>
        <w:ind w:firstLineChars="286" w:firstLine="632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E5102D" w:rsidRPr="00E5102D">
        <w:rPr>
          <w:b/>
          <w:color w:val="000000" w:themeColor="text1"/>
          <w:sz w:val="22"/>
          <w:szCs w:val="22"/>
        </w:rPr>
        <w:t xml:space="preserve">West side, no. 14, East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Lianyiyuan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E5102D" w:rsidRPr="00E5102D">
        <w:rPr>
          <w:b/>
          <w:color w:val="000000" w:themeColor="text1"/>
          <w:sz w:val="22"/>
          <w:szCs w:val="22"/>
        </w:rPr>
        <w:t>Fengtai</w:t>
      </w:r>
      <w:proofErr w:type="spellEnd"/>
      <w:r w:rsidR="00E5102D" w:rsidRPr="00E5102D">
        <w:rPr>
          <w:b/>
          <w:color w:val="000000" w:themeColor="text1"/>
          <w:sz w:val="22"/>
          <w:szCs w:val="22"/>
        </w:rPr>
        <w:t xml:space="preserve"> district, Beijing</w:t>
      </w:r>
    </w:p>
    <w:p w:rsidR="00D35405" w:rsidRPr="00E5102D" w:rsidRDefault="00D35405" w:rsidP="00D35405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>
      <w:pPr>
        <w:pStyle w:val="a3"/>
        <w:spacing w:line="400" w:lineRule="exact"/>
        <w:ind w:firstLine="0"/>
        <w:rPr>
          <w:rFonts w:hint="eastAsia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91110111771985645L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r>
        <w:rPr>
          <w:rFonts w:hint="eastAsia"/>
          <w:b/>
          <w:color w:val="000000" w:themeColor="text1"/>
          <w:sz w:val="22"/>
          <w:szCs w:val="22"/>
        </w:rPr>
        <w:t>010-52862527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13810704554</w:t>
      </w:r>
      <w:bookmarkEnd w:id="8"/>
    </w:p>
    <w:p w:rsidR="00D35405" w:rsidRDefault="00D35405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 w:rsidP="007E5527">
      <w:pPr>
        <w:pStyle w:val="a3"/>
        <w:spacing w:beforeLines="50" w:before="120" w:line="24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罗彩凤</w:t>
      </w:r>
      <w:bookmarkEnd w:id="9"/>
      <w:r w:rsidR="00D35405">
        <w:rPr>
          <w:rFonts w:hint="eastAsia"/>
          <w:b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罗文华</w:t>
      </w:r>
      <w:bookmarkEnd w:id="10"/>
      <w:r w:rsidR="00D35405">
        <w:rPr>
          <w:rFonts w:hint="eastAsia"/>
          <w:b/>
          <w:color w:val="000000" w:themeColor="text1"/>
          <w:sz w:val="22"/>
          <w:szCs w:val="22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 w:rsidR="00D35405">
        <w:rPr>
          <w:rFonts w:hint="eastAsia"/>
          <w:b/>
          <w:color w:val="000000" w:themeColor="text1"/>
          <w:sz w:val="22"/>
          <w:szCs w:val="22"/>
        </w:rPr>
        <w:t>10</w:t>
      </w:r>
    </w:p>
    <w:p w:rsidR="00D35405" w:rsidRDefault="00D35405" w:rsidP="007E5527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A7533F" w:rsidP="00735F9E">
      <w:pPr>
        <w:pStyle w:val="a3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1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1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2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2"/>
    </w:p>
    <w:p w:rsidR="00D35405" w:rsidRDefault="00D35405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D35405" w:rsidRDefault="00D3540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A7533F">
        <w:rPr>
          <w:rFonts w:hint="eastAsia"/>
          <w:b/>
          <w:color w:val="000000" w:themeColor="text1"/>
          <w:sz w:val="22"/>
          <w:szCs w:val="22"/>
        </w:rPr>
        <w:t>表面处理清洁剂技术开发、销售；机械设备（空气净化设备）销售</w:t>
      </w:r>
      <w:bookmarkEnd w:id="13"/>
    </w:p>
    <w:p w:rsidR="00D35405" w:rsidRDefault="00D35405" w:rsidP="0015041A">
      <w:pPr>
        <w:pStyle w:val="a3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</w:p>
    <w:p w:rsidR="00FB5842" w:rsidRDefault="00A7533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r w:rsidR="00E5102D" w:rsidRPr="00E5102D">
        <w:rPr>
          <w:b/>
          <w:color w:val="000000" w:themeColor="text1"/>
          <w:sz w:val="22"/>
          <w:szCs w:val="22"/>
        </w:rPr>
        <w:t>Surface Treatment Cleaner Technology Development, sales; mechanical equipment (air purification equipment) sales</w:t>
      </w:r>
    </w:p>
    <w:p w:rsidR="00FB5842" w:rsidRDefault="00A7533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A7533F">
      <w:pPr>
        <w:pStyle w:val="a3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D35405">
        <w:rPr>
          <w:rFonts w:hint="eastAsia"/>
          <w:b/>
          <w:color w:val="000000" w:themeColor="text1"/>
          <w:sz w:val="22"/>
          <w:szCs w:val="22"/>
        </w:rPr>
        <w:t xml:space="preserve">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r w:rsidR="00D35405"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 w:rsidR="00D35405" w:rsidRDefault="00D35405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A7533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D35405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A7533F" w:rsidP="00F3514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3F" w:rsidRDefault="00A7533F">
      <w:r>
        <w:separator/>
      </w:r>
    </w:p>
  </w:endnote>
  <w:endnote w:type="continuationSeparator" w:id="0">
    <w:p w:rsidR="00A7533F" w:rsidRDefault="00A7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3F" w:rsidRDefault="00A7533F">
      <w:r>
        <w:separator/>
      </w:r>
    </w:p>
  </w:footnote>
  <w:footnote w:type="continuationSeparator" w:id="0">
    <w:p w:rsidR="00A7533F" w:rsidRDefault="00A7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A7533F" w:rsidP="00D354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A7533F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A7533F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A66DF0" w:rsidRDefault="00A7533F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14C"/>
    <w:rsid w:val="00A7533F"/>
    <w:rsid w:val="00D35405"/>
    <w:rsid w:val="00E5102D"/>
    <w:rsid w:val="00F3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cp:lastPrinted>2019-05-13T03:13:00Z</cp:lastPrinted>
  <dcterms:created xsi:type="dcterms:W3CDTF">2016-02-16T02:49:00Z</dcterms:created>
  <dcterms:modified xsi:type="dcterms:W3CDTF">2020-11-26T04:48:00Z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