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0179-2019-2020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1" w:name="组织名称"/>
            <w:r>
              <w:t>黑龙江吉纳森生物工程股份有限公司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2" w:name="审核日期安排"/>
            <w:r>
              <w:rPr>
                <w:rFonts w:hint="eastAsia"/>
              </w:rPr>
              <w:t>2020年11月22日 上午至2020年11月22日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F56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113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小雨</cp:lastModifiedBy>
  <dcterms:modified xsi:type="dcterms:W3CDTF">2020-11-26T03:17:25Z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