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712DC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-990600</wp:posOffset>
            </wp:positionV>
            <wp:extent cx="7068185" cy="10438765"/>
            <wp:effectExtent l="19050" t="0" r="0" b="0"/>
            <wp:wrapNone/>
            <wp:docPr id="2" name="图片 1" descr="D:\用户目录\我的文档\WeChat Files\wxid_jdxzdx9augbc22\FileStorage\File\2020-11\扫描全能王 2020-11-24 13.37\扫描全能王 2020-11-24 13.3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24 13.37\扫描全能王 2020-11-24 13.37_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1043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F73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A133A" w:rsidTr="0037630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0F7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南京永腾医疗技术开发有限公司</w:t>
            </w:r>
            <w:bookmarkEnd w:id="0"/>
          </w:p>
        </w:tc>
      </w:tr>
      <w:tr w:rsidR="00DA133A" w:rsidTr="0037630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0F7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南京市江宁区麒麟街道骆家边工业园9</w:t>
            </w:r>
            <w:bookmarkEnd w:id="1"/>
          </w:p>
        </w:tc>
      </w:tr>
      <w:tr w:rsidR="00DA133A" w:rsidTr="0037630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韩永成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025-58220296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359F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A133A" w:rsidTr="0037630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韩永成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359F3" w:rsidP="00F923D7">
            <w:pPr>
              <w:rPr>
                <w:sz w:val="21"/>
                <w:szCs w:val="21"/>
              </w:rPr>
            </w:pPr>
          </w:p>
        </w:tc>
      </w:tr>
      <w:tr w:rsidR="00DA133A" w:rsidTr="0037630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0176-2019-E-2020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E0F73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376305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A133A" w:rsidTr="0037630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DA133A" w:rsidTr="0037630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E0F7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DA133A" w:rsidRDefault="003763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3E0F7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DA133A" w:rsidRDefault="003E0F7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DA133A" w:rsidRDefault="003E0F7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DA133A" w:rsidRDefault="003E0F7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A133A" w:rsidTr="0037630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办公转椅、医用诊疗桌、治疗柜、污洗池、新生婴儿推车、通风柜、多功能取材台、安全柜、操作台、文件柜，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床边柜的销售及其所涉及场所的相关环境管理活动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E0F7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R="00DA133A" w:rsidTr="0037630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E0F7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E0F7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E0F7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E0F7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E0F7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76305" w:rsidP="0037630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E0F7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E0F7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E0F7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E0F7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E0F7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E0F7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A133A" w:rsidTr="0037630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0F73" w:rsidP="003763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A133A" w:rsidTr="0037630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7630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E0F73">
              <w:rPr>
                <w:rFonts w:hint="eastAsia"/>
                <w:b/>
                <w:sz w:val="20"/>
              </w:rPr>
              <w:t>普通话</w:t>
            </w:r>
            <w:r w:rsidR="003E0F73">
              <w:rPr>
                <w:rFonts w:hint="eastAsia"/>
                <w:b/>
                <w:sz w:val="20"/>
              </w:rPr>
              <w:t xml:space="preserve">   </w:t>
            </w:r>
            <w:r w:rsidR="003E0F73">
              <w:rPr>
                <w:rFonts w:hint="eastAsia"/>
                <w:sz w:val="20"/>
                <w:lang w:val="de-DE"/>
              </w:rPr>
              <w:t>□</w:t>
            </w:r>
            <w:r w:rsidR="003E0F73">
              <w:rPr>
                <w:rFonts w:hint="eastAsia"/>
                <w:b/>
                <w:sz w:val="20"/>
              </w:rPr>
              <w:t>英语</w:t>
            </w:r>
            <w:r w:rsidR="003E0F73">
              <w:rPr>
                <w:rFonts w:hint="eastAsia"/>
                <w:b/>
                <w:sz w:val="20"/>
              </w:rPr>
              <w:t xml:space="preserve">   </w:t>
            </w:r>
            <w:r w:rsidR="003E0F73">
              <w:rPr>
                <w:rFonts w:hint="eastAsia"/>
                <w:sz w:val="20"/>
                <w:lang w:val="de-DE"/>
              </w:rPr>
              <w:t>□</w:t>
            </w:r>
            <w:r w:rsidR="003E0F73">
              <w:rPr>
                <w:rFonts w:hint="eastAsia"/>
                <w:b/>
                <w:sz w:val="20"/>
              </w:rPr>
              <w:t>其他</w:t>
            </w:r>
          </w:p>
        </w:tc>
      </w:tr>
      <w:tr w:rsidR="00DA133A" w:rsidTr="0037630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E0F7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133A" w:rsidTr="0037630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A133A" w:rsidTr="0037630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376305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:rsidR="00F923D7" w:rsidRDefault="003E0F7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DA133A" w:rsidTr="00376305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  <w:p w:rsidR="006C1EBD" w:rsidRDefault="000359F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</w:tr>
      <w:tr w:rsidR="00DA133A" w:rsidTr="00376305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  <w:p w:rsidR="006C1EBD" w:rsidRDefault="000359F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359F3" w:rsidP="00F923D7">
            <w:pPr>
              <w:rPr>
                <w:sz w:val="20"/>
              </w:rPr>
            </w:pPr>
          </w:p>
        </w:tc>
      </w:tr>
      <w:tr w:rsidR="00DA133A" w:rsidTr="0037630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E0F7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A133A" w:rsidTr="00376305">
        <w:trPr>
          <w:trHeight w:val="510"/>
        </w:trPr>
        <w:tc>
          <w:tcPr>
            <w:tcW w:w="1201" w:type="dxa"/>
            <w:vAlign w:val="center"/>
          </w:tcPr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76305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359F3" w:rsidP="006C1EBD"/>
        </w:tc>
      </w:tr>
      <w:tr w:rsidR="00DA133A" w:rsidTr="00376305">
        <w:trPr>
          <w:trHeight w:val="606"/>
        </w:trPr>
        <w:tc>
          <w:tcPr>
            <w:tcW w:w="1201" w:type="dxa"/>
            <w:vAlign w:val="center"/>
          </w:tcPr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763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359F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359F3" w:rsidP="006C1EBD"/>
        </w:tc>
      </w:tr>
      <w:tr w:rsidR="00DA133A" w:rsidTr="00376305">
        <w:trPr>
          <w:trHeight w:val="588"/>
        </w:trPr>
        <w:tc>
          <w:tcPr>
            <w:tcW w:w="1201" w:type="dxa"/>
            <w:vAlign w:val="center"/>
          </w:tcPr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763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E0F7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359F3" w:rsidP="006C1EBD"/>
        </w:tc>
      </w:tr>
    </w:tbl>
    <w:p w:rsidR="00376305" w:rsidRDefault="0037630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76305" w:rsidRDefault="00376305" w:rsidP="000712D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57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981"/>
        <w:gridCol w:w="5823"/>
        <w:gridCol w:w="795"/>
      </w:tblGrid>
      <w:tr w:rsidR="00376305" w:rsidTr="00376305">
        <w:trPr>
          <w:cantSplit/>
          <w:trHeight w:val="42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376305" w:rsidRDefault="00376305" w:rsidP="00DB030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76305" w:rsidRDefault="00376305" w:rsidP="00DB030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376305" w:rsidRDefault="00376305" w:rsidP="00DB030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376305" w:rsidRDefault="00376305" w:rsidP="00DB030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Default="00376305" w:rsidP="00DB030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76305" w:rsidTr="00376305">
        <w:trPr>
          <w:cantSplit/>
          <w:trHeight w:val="317"/>
          <w:jc w:val="center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:rsidR="00376305" w:rsidRPr="00376305" w:rsidRDefault="00376305" w:rsidP="00376305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376305">
              <w:rPr>
                <w:rFonts w:ascii="宋体" w:cs="Arial" w:hint="eastAsia"/>
                <w:sz w:val="18"/>
                <w:szCs w:val="18"/>
              </w:rPr>
              <w:t>2020.11.24</w:t>
            </w:r>
          </w:p>
        </w:tc>
        <w:tc>
          <w:tcPr>
            <w:tcW w:w="1559" w:type="dxa"/>
            <w:vAlign w:val="center"/>
          </w:tcPr>
          <w:p w:rsidR="00376305" w:rsidRPr="00376305" w:rsidRDefault="00D10A96" w:rsidP="00D10A96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376305" w:rsidRPr="00376305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376305" w:rsidRPr="00376305">
              <w:rPr>
                <w:rFonts w:ascii="宋体" w:hAnsi="宋体" w:cs="Arial" w:hint="eastAsia"/>
                <w:sz w:val="18"/>
                <w:szCs w:val="18"/>
              </w:rPr>
              <w:t>0～8</w:t>
            </w:r>
            <w:r w:rsidR="00376305" w:rsidRPr="00376305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</w:tc>
        <w:tc>
          <w:tcPr>
            <w:tcW w:w="6804" w:type="dxa"/>
            <w:gridSpan w:val="2"/>
          </w:tcPr>
          <w:p w:rsidR="00376305" w:rsidRDefault="00376305" w:rsidP="00DB0307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Default="00376305" w:rsidP="00DB030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376305" w:rsidTr="00376305">
        <w:trPr>
          <w:cantSplit/>
          <w:trHeight w:val="2468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376305" w:rsidRPr="00376305" w:rsidRDefault="00376305" w:rsidP="00DB03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6305" w:rsidRPr="00376305" w:rsidRDefault="00376305" w:rsidP="00D10A96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376305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～10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  <w:vAlign w:val="center"/>
          </w:tcPr>
          <w:p w:rsidR="00376305" w:rsidRDefault="00376305" w:rsidP="00DB0307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376305" w:rsidRPr="002B3976" w:rsidRDefault="00376305" w:rsidP="00DB030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确定管理体系的范围、4.4环境管理体系及其过程、5.1领导作用和承诺、5.2环境方针、5.3组织的岗位、职责和权限、6.1应对风险和机遇的措施、6.2环境目标及其实现的策划、、9.3管理评审、10.1改进、10.3持续改进，</w:t>
            </w:r>
          </w:p>
          <w:p w:rsidR="00376305" w:rsidRPr="00A73199" w:rsidRDefault="00376305" w:rsidP="00DB0307">
            <w:pPr>
              <w:pStyle w:val="a5"/>
              <w:ind w:firstLineChars="0" w:firstLine="0"/>
              <w:rPr>
                <w:rFonts w:ascii="宋体" w:cs="Arial"/>
                <w:szCs w:val="24"/>
              </w:rPr>
            </w:pPr>
            <w:r w:rsidRPr="00376305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标准/规范/法规的执行情况；上次审核不符合项的验证；认证证书、标志的使用情况；投诉或事故、监督抽查情况、体系变动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Pr="00A73199" w:rsidRDefault="00376305" w:rsidP="00DB030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376305" w:rsidTr="00376305">
        <w:trPr>
          <w:cantSplit/>
          <w:trHeight w:val="1838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376305" w:rsidRPr="00376305" w:rsidRDefault="00376305" w:rsidP="00DB03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6305" w:rsidRPr="00376305" w:rsidRDefault="00376305" w:rsidP="00DB0307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76305"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～13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376305" w:rsidRPr="00376305" w:rsidRDefault="00376305" w:rsidP="00376305">
            <w:pPr>
              <w:spacing w:line="240" w:lineRule="exact"/>
              <w:jc w:val="left"/>
              <w:rPr>
                <w:rFonts w:ascii="宋体" w:cs="Arial"/>
                <w:sz w:val="18"/>
                <w:szCs w:val="18"/>
              </w:rPr>
            </w:pPr>
            <w:r w:rsidRPr="00376305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～12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  <w:vAlign w:val="center"/>
          </w:tcPr>
          <w:p w:rsidR="00376305" w:rsidRPr="00C375F8" w:rsidRDefault="00376305" w:rsidP="00DB0307"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综合</w:t>
            </w:r>
            <w:r w:rsidRPr="00C375F8">
              <w:rPr>
                <w:rFonts w:asci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376305" w:rsidRPr="00A73199" w:rsidRDefault="00376305" w:rsidP="0037630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9.2 内部审核、10.2不符合/事件和纠正措施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环境因素的识别与评价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、6.1.3合规义务、6.1.4措施的策划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、8.2应急准备和响应,</w:t>
            </w:r>
            <w:r w:rsidRPr="00A73199">
              <w:rPr>
                <w:rFonts w:ascii="宋体" w:cs="Arial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Pr="00A73199" w:rsidRDefault="00376305" w:rsidP="00DB030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376305" w:rsidTr="00376305">
        <w:trPr>
          <w:cantSplit/>
          <w:trHeight w:val="1181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376305" w:rsidRPr="00376305" w:rsidRDefault="00376305" w:rsidP="00DB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6305" w:rsidRPr="00376305" w:rsidRDefault="00376305" w:rsidP="00D10A96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376305"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376305">
              <w:rPr>
                <w:rFonts w:ascii="宋体" w:hAnsi="宋体" w:cs="Arial"/>
                <w:sz w:val="18"/>
                <w:szCs w:val="18"/>
              </w:rPr>
              <w:t>1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  <w:vAlign w:val="center"/>
          </w:tcPr>
          <w:p w:rsidR="00376305" w:rsidRPr="00C375F8" w:rsidRDefault="00376305" w:rsidP="00DB0307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376305" w:rsidRPr="00A73199" w:rsidRDefault="00376305" w:rsidP="00DB030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Pr="00A73199" w:rsidRDefault="00376305" w:rsidP="00DB030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376305" w:rsidTr="00376305">
        <w:trPr>
          <w:cantSplit/>
          <w:trHeight w:val="1127"/>
          <w:jc w:val="center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376305" w:rsidRPr="00376305" w:rsidRDefault="00376305" w:rsidP="00DB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6305" w:rsidRPr="00376305" w:rsidRDefault="00376305" w:rsidP="00D10A96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376305">
              <w:rPr>
                <w:rFonts w:ascii="宋体" w:hAnsi="宋体" w:cs="Arial"/>
                <w:sz w:val="18"/>
                <w:szCs w:val="18"/>
              </w:rPr>
              <w:t>1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376305">
              <w:rPr>
                <w:rFonts w:ascii="宋体" w:hAnsi="宋体" w:cs="Arial"/>
                <w:sz w:val="18"/>
                <w:szCs w:val="18"/>
              </w:rPr>
              <w:t>1</w:t>
            </w:r>
            <w:r w:rsidRPr="00376305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376305">
              <w:rPr>
                <w:rFonts w:ascii="宋体" w:hAnsi="宋体" w:cs="Arial"/>
                <w:sz w:val="18"/>
                <w:szCs w:val="18"/>
              </w:rPr>
              <w:t>:</w:t>
            </w:r>
            <w:r w:rsidR="00D10A9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376305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376305" w:rsidRDefault="00376305" w:rsidP="00DB0307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376305" w:rsidRDefault="00376305" w:rsidP="00DB0307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6305" w:rsidRDefault="00376305" w:rsidP="00DB030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376305" w:rsidRDefault="0037630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3E0F7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E0F7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3E0F7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3E0F7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E0F7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3E0F7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F3" w:rsidRDefault="000359F3" w:rsidP="00DA133A">
      <w:r>
        <w:separator/>
      </w:r>
    </w:p>
  </w:endnote>
  <w:endnote w:type="continuationSeparator" w:id="1">
    <w:p w:rsidR="000359F3" w:rsidRDefault="000359F3" w:rsidP="00DA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F3" w:rsidRDefault="000359F3" w:rsidP="00DA133A">
      <w:r>
        <w:separator/>
      </w:r>
    </w:p>
  </w:footnote>
  <w:footnote w:type="continuationSeparator" w:id="1">
    <w:p w:rsidR="000359F3" w:rsidRDefault="000359F3" w:rsidP="00DA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E0F73" w:rsidP="0037630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65EF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E0F73" w:rsidP="0037630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0F73" w:rsidRPr="00390345">
      <w:rPr>
        <w:rStyle w:val="CharChar1"/>
        <w:rFonts w:hint="default"/>
      </w:rPr>
      <w:t xml:space="preserve">        </w:t>
    </w:r>
    <w:r w:rsidR="003E0F73" w:rsidRPr="00390345">
      <w:rPr>
        <w:rStyle w:val="CharChar1"/>
        <w:rFonts w:hint="default"/>
        <w:w w:val="90"/>
      </w:rPr>
      <w:t>Beijing International Standard united Certification Co.,Ltd.</w:t>
    </w:r>
    <w:r w:rsidR="003E0F73">
      <w:rPr>
        <w:rStyle w:val="CharChar1"/>
        <w:rFonts w:hint="default"/>
        <w:w w:val="90"/>
        <w:szCs w:val="21"/>
      </w:rPr>
      <w:t xml:space="preserve">  </w:t>
    </w:r>
    <w:r w:rsidR="003E0F73">
      <w:rPr>
        <w:rStyle w:val="CharChar1"/>
        <w:rFonts w:hint="default"/>
        <w:w w:val="90"/>
        <w:sz w:val="20"/>
      </w:rPr>
      <w:t xml:space="preserve"> </w:t>
    </w:r>
    <w:r w:rsidR="003E0F73">
      <w:rPr>
        <w:rStyle w:val="CharChar1"/>
        <w:rFonts w:hint="default"/>
        <w:w w:val="90"/>
      </w:rPr>
      <w:t xml:space="preserve">                   </w:t>
    </w:r>
  </w:p>
  <w:p w:rsidR="00587C05" w:rsidRDefault="00B65EF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3A"/>
    <w:rsid w:val="000359F3"/>
    <w:rsid w:val="000712DC"/>
    <w:rsid w:val="000A1CD7"/>
    <w:rsid w:val="00376305"/>
    <w:rsid w:val="003E0F73"/>
    <w:rsid w:val="009A6CEC"/>
    <w:rsid w:val="00B65EFA"/>
    <w:rsid w:val="00D10A96"/>
    <w:rsid w:val="00DA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2020-11-24T06:01:00Z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