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北京保汇物业管理有限公司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</w:tcPr>
          <w:p>
            <w:bookmarkStart w:id="1" w:name="注册地址"/>
            <w:r>
              <w:t>北京市石景山区金府路32号院3号楼5层508室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张玲玲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13810658631</w:t>
            </w: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张玲玲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2" w:name="合同编号"/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568</w:t>
            </w:r>
            <w:r>
              <w:rPr>
                <w:sz w:val="20"/>
              </w:rPr>
              <w:t>-2019-QEO</w:t>
            </w:r>
            <w:bookmarkEnd w:id="2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</w:tcPr>
          <w:p>
            <w:pPr>
              <w:rPr>
                <w:color w:val="000000"/>
                <w:szCs w:val="21"/>
              </w:rPr>
            </w:pPr>
            <w:bookmarkStart w:id="3" w:name="审核范围"/>
            <w:r>
              <w:rPr>
                <w:rFonts w:hint="eastAsia" w:ascii="宋体" w:hAnsi="宋体"/>
                <w:szCs w:val="21"/>
              </w:rPr>
              <w:t>Q：物业管理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E：物业管理及相关环境管理活动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O：物业管理及相关职业健康安全管理活动</w:t>
            </w:r>
            <w:bookmarkEnd w:id="3"/>
          </w:p>
        </w:tc>
        <w:tc>
          <w:tcPr>
            <w:tcW w:w="88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2310" w:type="dxa"/>
            <w:gridSpan w:val="2"/>
          </w:tcPr>
          <w:p>
            <w:pPr>
              <w:rPr>
                <w:b/>
                <w:szCs w:val="21"/>
              </w:rPr>
            </w:pPr>
            <w:bookmarkStart w:id="4" w:name="专业代码"/>
            <w:r>
              <w:rPr>
                <w:rFonts w:hint="eastAsia"/>
                <w:b/>
                <w:szCs w:val="21"/>
              </w:rPr>
              <w:t>Q：35.15.00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E：35.15.00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3" w:leftChars="-45" w:hanging="24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O：35.15.00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现场审核于2020年12月03日 上午至2020年12月04日 下午，共 2.0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2020-N1OHSMS-3014142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2019-N1QMS-1218164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2020-N1EMS-1218164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2019-N1OHSMS-1218164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20.12.1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2020.12.1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2020.12.3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9:00-17:00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(含安全事务代表）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S5.4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9:00-17:00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物业部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物业管理的控制情况、服务记录，以及服务过程中的环境、职业健康安全管理情况的控制等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2020.12.4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8：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22"/>
              </w:rPr>
              <w:t>：00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行政部(含财务）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Q:5.3/6.1/6.2/7.1.2/7.2/7.3/7.4/7.5/9.1.1/9.1.3/9.2/10.2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hint="eastAsia" w:ascii="宋体" w:hAnsi="宋体"/>
                <w:sz w:val="18"/>
              </w:rPr>
              <w:t>:5.3/6.1.2/6.1.1/6.1.3/6.2/7.2/7.3/7.4/7.5/8.1/8.2/9.2/10.1/10.2/9.1.1/9.1.2</w:t>
            </w:r>
          </w:p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8：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22"/>
              </w:rPr>
              <w:t>：00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供销部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</w:t>
            </w:r>
            <w:r>
              <w:rPr>
                <w:rFonts w:ascii="宋体" w:hAnsi="宋体"/>
                <w:sz w:val="18"/>
              </w:rPr>
              <w:t>8.</w:t>
            </w:r>
            <w:r>
              <w:rPr>
                <w:rFonts w:hint="eastAsia" w:ascii="宋体" w:hAnsi="宋体"/>
                <w:sz w:val="18"/>
              </w:rPr>
              <w:t>2/</w:t>
            </w:r>
            <w:r>
              <w:rPr>
                <w:rFonts w:ascii="宋体" w:hAnsi="宋体"/>
                <w:sz w:val="18"/>
              </w:rPr>
              <w:t>8.</w:t>
            </w:r>
            <w:r>
              <w:rPr>
                <w:rFonts w:hint="eastAsia" w:ascii="宋体" w:hAnsi="宋体"/>
                <w:sz w:val="18"/>
              </w:rPr>
              <w:t>4/9.1.2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物业管理的采购销售及顾客沟通控制情况、服务记录，以及服务过程中的环境、职业健康安全管理情况的控制等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16:00-16:30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16:30-17:00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5397" w:type="dxa"/>
            <w:gridSpan w:val="2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2050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276C6"/>
    <w:rsid w:val="000401FF"/>
    <w:rsid w:val="000B6087"/>
    <w:rsid w:val="00142450"/>
    <w:rsid w:val="00154C80"/>
    <w:rsid w:val="001D42AF"/>
    <w:rsid w:val="001D5019"/>
    <w:rsid w:val="002B4D1C"/>
    <w:rsid w:val="002C412E"/>
    <w:rsid w:val="002D1483"/>
    <w:rsid w:val="00320F97"/>
    <w:rsid w:val="00341053"/>
    <w:rsid w:val="00391718"/>
    <w:rsid w:val="003B7CCB"/>
    <w:rsid w:val="003F47A7"/>
    <w:rsid w:val="00401491"/>
    <w:rsid w:val="004131BE"/>
    <w:rsid w:val="00444C93"/>
    <w:rsid w:val="00492294"/>
    <w:rsid w:val="004A6222"/>
    <w:rsid w:val="00540D44"/>
    <w:rsid w:val="00546E12"/>
    <w:rsid w:val="0056583D"/>
    <w:rsid w:val="00605A14"/>
    <w:rsid w:val="00617E37"/>
    <w:rsid w:val="006B0695"/>
    <w:rsid w:val="007540B5"/>
    <w:rsid w:val="00785B94"/>
    <w:rsid w:val="007B2C64"/>
    <w:rsid w:val="00807D4F"/>
    <w:rsid w:val="0084069A"/>
    <w:rsid w:val="008E3402"/>
    <w:rsid w:val="00931E3F"/>
    <w:rsid w:val="00965EA7"/>
    <w:rsid w:val="00970FD9"/>
    <w:rsid w:val="009712D8"/>
    <w:rsid w:val="00990512"/>
    <w:rsid w:val="00A54447"/>
    <w:rsid w:val="00A575C2"/>
    <w:rsid w:val="00A57743"/>
    <w:rsid w:val="00A750C8"/>
    <w:rsid w:val="00AE3658"/>
    <w:rsid w:val="00AE4A26"/>
    <w:rsid w:val="00B17672"/>
    <w:rsid w:val="00B3470D"/>
    <w:rsid w:val="00B94004"/>
    <w:rsid w:val="00BA4B12"/>
    <w:rsid w:val="00BD72F2"/>
    <w:rsid w:val="00C31283"/>
    <w:rsid w:val="00C3775A"/>
    <w:rsid w:val="00C37CD0"/>
    <w:rsid w:val="00C73F66"/>
    <w:rsid w:val="00CF64BD"/>
    <w:rsid w:val="00D5211F"/>
    <w:rsid w:val="00DC228E"/>
    <w:rsid w:val="00E05BDE"/>
    <w:rsid w:val="00E416F9"/>
    <w:rsid w:val="00E618F6"/>
    <w:rsid w:val="00E825C0"/>
    <w:rsid w:val="00E87A92"/>
    <w:rsid w:val="00F07C02"/>
    <w:rsid w:val="024516E6"/>
    <w:rsid w:val="09181FA9"/>
    <w:rsid w:val="0A0D43B3"/>
    <w:rsid w:val="113B1FE7"/>
    <w:rsid w:val="126A5672"/>
    <w:rsid w:val="1271266D"/>
    <w:rsid w:val="12741572"/>
    <w:rsid w:val="1CB10D60"/>
    <w:rsid w:val="2FA62DB5"/>
    <w:rsid w:val="32CE4F77"/>
    <w:rsid w:val="35405307"/>
    <w:rsid w:val="4A9D2540"/>
    <w:rsid w:val="50500A09"/>
    <w:rsid w:val="532707A7"/>
    <w:rsid w:val="558C2CE4"/>
    <w:rsid w:val="57C92BEA"/>
    <w:rsid w:val="59602FC8"/>
    <w:rsid w:val="5AF811DA"/>
    <w:rsid w:val="5BC66A10"/>
    <w:rsid w:val="5C4024CC"/>
    <w:rsid w:val="6E316709"/>
    <w:rsid w:val="6F3163EA"/>
    <w:rsid w:val="720F6E30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8">
    <w:name w:val="页眉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391</Words>
  <Characters>2231</Characters>
  <Lines>18</Lines>
  <Paragraphs>5</Paragraphs>
  <TotalTime>1</TotalTime>
  <ScaleCrop>false</ScaleCrop>
  <LinksUpToDate>false</LinksUpToDate>
  <CharactersWithSpaces>2617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2020-12-02T12:28:04Z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