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天津金汇融物业管理有限公司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2019年10月06日 上午至2019年10月07日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