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/>
                <w:b/>
                <w:szCs w:val="21"/>
              </w:rPr>
              <w:t>■5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EC:监查1,E:监查1,O:监查1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内蒙古驰通建设工程有限公司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装饰装修项目部</w:t>
            </w:r>
          </w:p>
        </w:tc>
        <w:tc>
          <w:tcPr>
            <w:tcW w:w="1236" w:type="dxa"/>
            <w:vAlign w:val="top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郭鹏宇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  <w:vAlign w:val="top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  <w:color w:val="000000" w:themeColor="text1"/>
              </w:rPr>
            </w:pP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>索阅电焊机等设备维护的相关信息</w:t>
            </w:r>
            <w:r>
              <w:rPr>
                <w:rFonts w:hint="eastAsia" w:ascii="方正仿宋简体" w:eastAsia="方正仿宋简体"/>
                <w:b/>
                <w:color w:val="000000" w:themeColor="text1"/>
              </w:rPr>
              <w:t>，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>项目部负责人</w:t>
            </w:r>
            <w:r>
              <w:rPr>
                <w:rFonts w:hint="eastAsia" w:ascii="方正仿宋简体" w:eastAsia="方正仿宋简体"/>
                <w:b/>
                <w:color w:val="000000" w:themeColor="text1"/>
              </w:rPr>
              <w:t>未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>能</w:t>
            </w:r>
            <w:r>
              <w:rPr>
                <w:rFonts w:hint="eastAsia" w:ascii="方正仿宋简体" w:eastAsia="方正仿宋简体"/>
                <w:b/>
                <w:color w:val="000000" w:themeColor="text1"/>
              </w:rPr>
              <w:t>提供</w:t>
            </w:r>
            <w:r>
              <w:rPr>
                <w:rFonts w:hint="eastAsia" w:ascii="方正仿宋简体" w:eastAsia="方正仿宋简体"/>
                <w:b/>
                <w:color w:val="000000" w:themeColor="text1"/>
                <w:lang w:val="en-US" w:eastAsia="zh-CN"/>
              </w:rPr>
              <w:t>相关证实</w:t>
            </w:r>
            <w:r>
              <w:rPr>
                <w:rFonts w:hint="eastAsia" w:ascii="方正仿宋简体" w:eastAsia="方正仿宋简体"/>
                <w:b/>
                <w:color w:val="000000" w:themeColor="text1"/>
              </w:rPr>
              <w:t>。</w:t>
            </w:r>
            <w:bookmarkStart w:id="0" w:name="_GoBack"/>
            <w:bookmarkEnd w:id="0"/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color w:val="000000" w:themeColor="text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GB/T 19001:2016 idt ISO 9001:2015标准</w:t>
            </w:r>
            <w:r>
              <w:rPr>
                <w:rFonts w:ascii="宋体" w:hAnsi="宋体"/>
                <w:b/>
                <w:sz w:val="22"/>
                <w:szCs w:val="22"/>
              </w:rPr>
              <w:t>7.1.3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50430-2017标准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7.2.2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日期：2020年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>日         日期：2020年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方正仿宋简体" w:eastAsia="方正仿宋简体"/>
                <w:b/>
                <w:sz w:val="24"/>
              </w:rPr>
              <w:t>月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   日期：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1F33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李凤仪</cp:lastModifiedBy>
  <cp:lastPrinted>2019-05-13T03:02:00Z</cp:lastPrinted>
  <dcterms:modified xsi:type="dcterms:W3CDTF">2020-12-05T03:32:22Z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