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6568" w:rsidRDefault="008A4DE7">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8B6568">
        <w:trPr>
          <w:trHeight w:val="515"/>
        </w:trPr>
        <w:tc>
          <w:tcPr>
            <w:tcW w:w="2160" w:type="dxa"/>
            <w:vMerge w:val="restart"/>
            <w:vAlign w:val="center"/>
          </w:tcPr>
          <w:p w:rsidR="008B6568" w:rsidRDefault="008A4DE7">
            <w:pPr>
              <w:spacing w:before="120"/>
              <w:jc w:val="center"/>
              <w:rPr>
                <w:sz w:val="24"/>
                <w:szCs w:val="24"/>
              </w:rPr>
            </w:pPr>
            <w:r>
              <w:rPr>
                <w:rFonts w:hint="eastAsia"/>
                <w:sz w:val="24"/>
                <w:szCs w:val="24"/>
              </w:rPr>
              <w:t>过程与活动、</w:t>
            </w:r>
          </w:p>
          <w:p w:rsidR="008B6568" w:rsidRDefault="008A4DE7">
            <w:pPr>
              <w:jc w:val="center"/>
            </w:pPr>
            <w:r>
              <w:rPr>
                <w:rFonts w:hint="eastAsia"/>
                <w:sz w:val="24"/>
                <w:szCs w:val="24"/>
              </w:rPr>
              <w:t>抽样计划</w:t>
            </w:r>
          </w:p>
        </w:tc>
        <w:tc>
          <w:tcPr>
            <w:tcW w:w="960" w:type="dxa"/>
            <w:vMerge w:val="restart"/>
            <w:vAlign w:val="center"/>
          </w:tcPr>
          <w:p w:rsidR="008B6568" w:rsidRDefault="008A4DE7">
            <w:pPr>
              <w:rPr>
                <w:sz w:val="24"/>
                <w:szCs w:val="24"/>
              </w:rPr>
            </w:pPr>
            <w:r>
              <w:rPr>
                <w:rFonts w:hint="eastAsia"/>
                <w:sz w:val="24"/>
                <w:szCs w:val="24"/>
              </w:rPr>
              <w:t>涉及</w:t>
            </w:r>
          </w:p>
          <w:p w:rsidR="008B6568" w:rsidRDefault="008A4DE7">
            <w:r>
              <w:rPr>
                <w:rFonts w:hint="eastAsia"/>
                <w:sz w:val="24"/>
                <w:szCs w:val="24"/>
              </w:rPr>
              <w:t>条款</w:t>
            </w:r>
          </w:p>
        </w:tc>
        <w:tc>
          <w:tcPr>
            <w:tcW w:w="10004" w:type="dxa"/>
            <w:vAlign w:val="center"/>
          </w:tcPr>
          <w:p w:rsidR="008B6568" w:rsidRDefault="008A4DE7">
            <w:pPr>
              <w:rPr>
                <w:sz w:val="24"/>
                <w:szCs w:val="24"/>
              </w:rPr>
            </w:pPr>
            <w:r>
              <w:rPr>
                <w:rFonts w:hint="eastAsia"/>
                <w:sz w:val="24"/>
                <w:szCs w:val="24"/>
              </w:rPr>
              <w:t>受审核部门：管理层、</w:t>
            </w:r>
            <w:r w:rsidR="008B25E4">
              <w:rPr>
                <w:rFonts w:hint="eastAsia"/>
                <w:sz w:val="24"/>
                <w:szCs w:val="24"/>
              </w:rPr>
              <w:t>综合部、生产部、品质部、供销部</w:t>
            </w:r>
          </w:p>
        </w:tc>
        <w:tc>
          <w:tcPr>
            <w:tcW w:w="1585" w:type="dxa"/>
            <w:vMerge w:val="restart"/>
            <w:vAlign w:val="center"/>
          </w:tcPr>
          <w:p w:rsidR="008B6568" w:rsidRDefault="008A4DE7">
            <w:pPr>
              <w:rPr>
                <w:sz w:val="24"/>
                <w:szCs w:val="24"/>
              </w:rPr>
            </w:pPr>
            <w:r>
              <w:rPr>
                <w:rFonts w:hint="eastAsia"/>
                <w:sz w:val="24"/>
                <w:szCs w:val="24"/>
              </w:rPr>
              <w:t>判定</w:t>
            </w:r>
          </w:p>
        </w:tc>
      </w:tr>
      <w:tr w:rsidR="008B6568">
        <w:trPr>
          <w:trHeight w:val="403"/>
        </w:trPr>
        <w:tc>
          <w:tcPr>
            <w:tcW w:w="2160" w:type="dxa"/>
            <w:vMerge/>
            <w:vAlign w:val="center"/>
          </w:tcPr>
          <w:p w:rsidR="008B6568" w:rsidRDefault="008B6568"/>
        </w:tc>
        <w:tc>
          <w:tcPr>
            <w:tcW w:w="960" w:type="dxa"/>
            <w:vMerge/>
            <w:vAlign w:val="center"/>
          </w:tcPr>
          <w:p w:rsidR="008B6568" w:rsidRDefault="008B6568"/>
        </w:tc>
        <w:tc>
          <w:tcPr>
            <w:tcW w:w="10004" w:type="dxa"/>
            <w:vAlign w:val="center"/>
          </w:tcPr>
          <w:p w:rsidR="008B6568" w:rsidRDefault="008A4DE7" w:rsidP="006C572C">
            <w:pPr>
              <w:spacing w:before="120"/>
            </w:pPr>
            <w:r>
              <w:rPr>
                <w:rFonts w:hint="eastAsia"/>
                <w:sz w:val="24"/>
                <w:szCs w:val="24"/>
              </w:rPr>
              <w:t>审核员：朱晓丽</w:t>
            </w:r>
            <w:r>
              <w:rPr>
                <w:rFonts w:hint="eastAsia"/>
                <w:sz w:val="24"/>
                <w:szCs w:val="24"/>
              </w:rPr>
              <w:t xml:space="preserve">   </w:t>
            </w:r>
            <w:r>
              <w:rPr>
                <w:rFonts w:hint="eastAsia"/>
                <w:sz w:val="24"/>
                <w:szCs w:val="24"/>
              </w:rPr>
              <w:t>审核时间：</w:t>
            </w:r>
            <w:r>
              <w:rPr>
                <w:rFonts w:hint="eastAsia"/>
                <w:sz w:val="24"/>
                <w:szCs w:val="24"/>
              </w:rPr>
              <w:t>2019</w:t>
            </w:r>
            <w:r>
              <w:rPr>
                <w:rFonts w:hint="eastAsia"/>
                <w:sz w:val="24"/>
                <w:szCs w:val="24"/>
              </w:rPr>
              <w:t>年</w:t>
            </w:r>
            <w:r w:rsidR="008B25E4">
              <w:rPr>
                <w:rFonts w:hint="eastAsia"/>
                <w:sz w:val="24"/>
                <w:szCs w:val="24"/>
              </w:rPr>
              <w:t>10</w:t>
            </w:r>
            <w:r>
              <w:rPr>
                <w:rFonts w:hint="eastAsia"/>
                <w:sz w:val="24"/>
                <w:szCs w:val="24"/>
              </w:rPr>
              <w:t>月</w:t>
            </w:r>
            <w:r w:rsidR="006C572C">
              <w:rPr>
                <w:rFonts w:hint="eastAsia"/>
                <w:sz w:val="24"/>
                <w:szCs w:val="24"/>
              </w:rPr>
              <w:t>9</w:t>
            </w:r>
            <w:r>
              <w:rPr>
                <w:rFonts w:hint="eastAsia"/>
                <w:sz w:val="24"/>
                <w:szCs w:val="24"/>
              </w:rPr>
              <w:t>日</w:t>
            </w:r>
          </w:p>
        </w:tc>
        <w:tc>
          <w:tcPr>
            <w:tcW w:w="1585" w:type="dxa"/>
            <w:vMerge/>
          </w:tcPr>
          <w:p w:rsidR="008B6568" w:rsidRDefault="008B6568"/>
        </w:tc>
      </w:tr>
      <w:tr w:rsidR="008B6568">
        <w:trPr>
          <w:trHeight w:val="516"/>
        </w:trPr>
        <w:tc>
          <w:tcPr>
            <w:tcW w:w="2160" w:type="dxa"/>
            <w:vMerge/>
            <w:vAlign w:val="center"/>
          </w:tcPr>
          <w:p w:rsidR="008B6568" w:rsidRDefault="008B6568"/>
        </w:tc>
        <w:tc>
          <w:tcPr>
            <w:tcW w:w="960" w:type="dxa"/>
            <w:vMerge/>
            <w:vAlign w:val="center"/>
          </w:tcPr>
          <w:p w:rsidR="008B6568" w:rsidRDefault="008B6568"/>
        </w:tc>
        <w:tc>
          <w:tcPr>
            <w:tcW w:w="10004" w:type="dxa"/>
            <w:vAlign w:val="center"/>
          </w:tcPr>
          <w:p w:rsidR="008B6568" w:rsidRDefault="008A4DE7">
            <w:pPr>
              <w:adjustRightInd w:val="0"/>
              <w:snapToGrid w:val="0"/>
              <w:spacing w:line="360" w:lineRule="auto"/>
              <w:rPr>
                <w:sz w:val="24"/>
                <w:szCs w:val="24"/>
              </w:rPr>
            </w:pPr>
            <w:r>
              <w:rPr>
                <w:rFonts w:hint="eastAsia"/>
                <w:sz w:val="24"/>
                <w:szCs w:val="24"/>
              </w:rPr>
              <w:t>审核条款：</w:t>
            </w:r>
            <w:r>
              <w:rPr>
                <w:rFonts w:ascii="宋体" w:hAnsi="宋体" w:hint="eastAsia"/>
                <w:b/>
                <w:bCs/>
                <w:szCs w:val="21"/>
              </w:rPr>
              <w:t>4.1，4.2，4.3，4.4，5.1，5.2，6.1，6.2， 7.1.1，</w:t>
            </w:r>
            <w:r>
              <w:rPr>
                <w:rFonts w:hint="eastAsia"/>
                <w:szCs w:val="21"/>
              </w:rPr>
              <w:t>7.1.3</w:t>
            </w:r>
            <w:r>
              <w:rPr>
                <w:rFonts w:hint="eastAsia"/>
                <w:szCs w:val="21"/>
              </w:rPr>
              <w:t>、</w:t>
            </w:r>
            <w:r>
              <w:rPr>
                <w:rFonts w:hint="eastAsia"/>
                <w:szCs w:val="21"/>
              </w:rPr>
              <w:t xml:space="preserve">7.1.4  7.1.5 </w:t>
            </w:r>
            <w:r>
              <w:rPr>
                <w:rFonts w:ascii="宋体" w:hAnsi="宋体" w:hint="eastAsia"/>
                <w:b/>
                <w:bCs/>
                <w:szCs w:val="21"/>
              </w:rPr>
              <w:t>7.4，</w:t>
            </w:r>
            <w:r>
              <w:rPr>
                <w:rFonts w:hint="eastAsia"/>
                <w:szCs w:val="21"/>
              </w:rPr>
              <w:t>8.1 8.2 8.3</w:t>
            </w:r>
            <w:r>
              <w:rPr>
                <w:rFonts w:hint="eastAsia"/>
                <w:szCs w:val="21"/>
              </w:rPr>
              <w:t>、</w:t>
            </w:r>
            <w:r>
              <w:rPr>
                <w:rFonts w:hint="eastAsia"/>
                <w:szCs w:val="21"/>
              </w:rPr>
              <w:t xml:space="preserve">8.4  8.5.1  8.6 </w:t>
            </w:r>
            <w:r>
              <w:rPr>
                <w:rFonts w:ascii="宋体" w:hAnsi="宋体" w:hint="eastAsia"/>
                <w:b/>
                <w:bCs/>
                <w:szCs w:val="21"/>
              </w:rPr>
              <w:t>9.2， 9.3，10.3</w:t>
            </w:r>
          </w:p>
        </w:tc>
        <w:tc>
          <w:tcPr>
            <w:tcW w:w="1585" w:type="dxa"/>
            <w:vMerge/>
          </w:tcPr>
          <w:p w:rsidR="008B6568" w:rsidRDefault="008B6568"/>
        </w:tc>
      </w:tr>
      <w:tr w:rsidR="008B6568">
        <w:trPr>
          <w:trHeight w:val="1255"/>
        </w:trPr>
        <w:tc>
          <w:tcPr>
            <w:tcW w:w="2160" w:type="dxa"/>
          </w:tcPr>
          <w:p w:rsidR="008B6568" w:rsidRDefault="008A4DE7">
            <w:r>
              <w:rPr>
                <w:rFonts w:hint="eastAsia"/>
              </w:rPr>
              <w:t>资质</w:t>
            </w:r>
          </w:p>
          <w:p w:rsidR="008B6568" w:rsidRDefault="008B6568"/>
          <w:p w:rsidR="008B25E4" w:rsidRDefault="008B25E4"/>
          <w:p w:rsidR="008B6568" w:rsidRDefault="008B6568"/>
          <w:p w:rsidR="008B6568" w:rsidRDefault="008A4DE7">
            <w:r>
              <w:rPr>
                <w:rFonts w:hint="eastAsia"/>
              </w:rPr>
              <w:t>组织环境、相关方及风险与机遇</w:t>
            </w:r>
          </w:p>
          <w:p w:rsidR="008B6568" w:rsidRDefault="008B6568"/>
          <w:p w:rsidR="008B6568" w:rsidRDefault="008B6568"/>
          <w:p w:rsidR="008B6568" w:rsidRDefault="008B6568"/>
          <w:p w:rsidR="008B6568" w:rsidRDefault="008B6568"/>
          <w:p w:rsidR="008B6568" w:rsidRDefault="008B6568"/>
          <w:p w:rsidR="008B6568" w:rsidRDefault="008B6568"/>
          <w:p w:rsidR="008B6568" w:rsidRDefault="008A4DE7">
            <w:r>
              <w:rPr>
                <w:rFonts w:hint="eastAsia"/>
              </w:rPr>
              <w:t>范围、体系及其过程、领导作用和承诺、职责和权限</w:t>
            </w:r>
          </w:p>
          <w:p w:rsidR="008B6568" w:rsidRDefault="008A4DE7">
            <w:r>
              <w:t>以顾客为关注焦点</w:t>
            </w:r>
          </w:p>
          <w:p w:rsidR="008B6568" w:rsidRDefault="008B6568"/>
          <w:p w:rsidR="008B6568" w:rsidRDefault="008B6568"/>
          <w:p w:rsidR="008B6568" w:rsidRDefault="008B6568"/>
          <w:p w:rsidR="008B6568" w:rsidRDefault="008B6568"/>
          <w:p w:rsidR="008B6568" w:rsidRDefault="008B6568"/>
          <w:p w:rsidR="008B6568" w:rsidRDefault="008B6568"/>
          <w:p w:rsidR="008B6568" w:rsidRDefault="008B6568"/>
          <w:p w:rsidR="008B6568" w:rsidRDefault="008B6568"/>
          <w:p w:rsidR="008B6568" w:rsidRDefault="008B6568"/>
          <w:p w:rsidR="008B6568" w:rsidRDefault="008B6568"/>
          <w:p w:rsidR="008B25E4" w:rsidRDefault="008B25E4"/>
          <w:p w:rsidR="008B25E4" w:rsidRDefault="008B25E4"/>
          <w:p w:rsidR="008B25E4" w:rsidRDefault="008B25E4"/>
          <w:p w:rsidR="008B6568" w:rsidRDefault="008B6568"/>
          <w:p w:rsidR="008B6568" w:rsidRDefault="008A4DE7">
            <w:r>
              <w:rPr>
                <w:rFonts w:hint="eastAsia"/>
              </w:rPr>
              <w:t>方针、目标</w:t>
            </w:r>
          </w:p>
          <w:p w:rsidR="008B6568" w:rsidRDefault="008B6568"/>
          <w:p w:rsidR="008B6568" w:rsidRDefault="008B6568"/>
          <w:p w:rsidR="008B6568" w:rsidRDefault="008B6568"/>
          <w:p w:rsidR="008B6568" w:rsidRDefault="008B6568"/>
          <w:p w:rsidR="008B6568" w:rsidRDefault="008B6568"/>
          <w:p w:rsidR="008B6568" w:rsidRDefault="008B6568"/>
          <w:p w:rsidR="008B25E4" w:rsidRDefault="008B25E4"/>
          <w:p w:rsidR="008B25E4" w:rsidRDefault="008B25E4"/>
          <w:p w:rsidR="008B6568" w:rsidRDefault="008B6568"/>
          <w:p w:rsidR="008B6568" w:rsidRDefault="008A4DE7">
            <w:r>
              <w:t>变更的策划</w:t>
            </w:r>
          </w:p>
          <w:p w:rsidR="008B6568" w:rsidRDefault="008B6568"/>
          <w:p w:rsidR="008B6568" w:rsidRDefault="008B6568">
            <w:pPr>
              <w:rPr>
                <w:rFonts w:hint="eastAsia"/>
              </w:rPr>
            </w:pPr>
          </w:p>
          <w:p w:rsidR="002E5B6F" w:rsidRDefault="002E5B6F"/>
          <w:p w:rsidR="008B6568" w:rsidRDefault="008A4DE7">
            <w:r>
              <w:t>资源总则</w:t>
            </w:r>
            <w:r>
              <w:rPr>
                <w:rFonts w:hint="eastAsia"/>
              </w:rPr>
              <w:t>、基础设施、</w:t>
            </w:r>
          </w:p>
          <w:p w:rsidR="008B6568" w:rsidRDefault="008A4DE7">
            <w:r>
              <w:rPr>
                <w:rFonts w:hint="eastAsia"/>
              </w:rPr>
              <w:t>监视测量设备、工作环境、产品实现策划、</w:t>
            </w:r>
            <w:r>
              <w:rPr>
                <w:rFonts w:hint="eastAsia"/>
              </w:rPr>
              <w:lastRenderedPageBreak/>
              <w:t>设计开发、生产过程控制、放行控制</w:t>
            </w:r>
          </w:p>
          <w:p w:rsidR="008B6568" w:rsidRDefault="008A4DE7">
            <w:r>
              <w:rPr>
                <w:rFonts w:hint="eastAsia"/>
              </w:rPr>
              <w:t>不符合及纠正措施控制</w:t>
            </w:r>
          </w:p>
          <w:p w:rsidR="008B6568" w:rsidRDefault="008B6568"/>
          <w:p w:rsidR="008B6568" w:rsidRDefault="008B6568"/>
          <w:p w:rsidR="008B6568" w:rsidRDefault="008B6568"/>
          <w:p w:rsidR="008B6568" w:rsidRDefault="008B6568"/>
          <w:p w:rsidR="008B6568" w:rsidRDefault="008B6568"/>
          <w:p w:rsidR="008B6568" w:rsidRDefault="008B6568"/>
          <w:p w:rsidR="008B6568" w:rsidRDefault="008B6568"/>
          <w:p w:rsidR="008B6568" w:rsidRDefault="008B6568"/>
          <w:p w:rsidR="008B6568" w:rsidRDefault="008B6568"/>
          <w:p w:rsidR="008B6568" w:rsidRDefault="008B6568"/>
          <w:p w:rsidR="008B6568" w:rsidRDefault="008B6568"/>
          <w:p w:rsidR="008B6568" w:rsidRDefault="008B6568"/>
          <w:p w:rsidR="008B6568" w:rsidRDefault="008B6568"/>
          <w:p w:rsidR="008B6568" w:rsidRDefault="008B6568"/>
          <w:p w:rsidR="008B6568" w:rsidRDefault="008B6568"/>
          <w:p w:rsidR="008B6568" w:rsidRDefault="008B6568"/>
          <w:p w:rsidR="008B6568" w:rsidRDefault="008B6568"/>
          <w:p w:rsidR="008B6568" w:rsidRDefault="008B6568"/>
          <w:p w:rsidR="008B6568" w:rsidRDefault="008B6568"/>
          <w:p w:rsidR="008B6568" w:rsidRDefault="008B6568"/>
          <w:p w:rsidR="008B6568" w:rsidRDefault="008B6568"/>
          <w:p w:rsidR="008B6568" w:rsidRDefault="008B6568"/>
          <w:p w:rsidR="008B6568" w:rsidRDefault="008B6568"/>
          <w:p w:rsidR="008B6568" w:rsidRDefault="008B6568"/>
          <w:p w:rsidR="008B6568" w:rsidRDefault="008B6568">
            <w:pPr>
              <w:rPr>
                <w:rFonts w:hint="eastAsia"/>
              </w:rPr>
            </w:pPr>
          </w:p>
          <w:p w:rsidR="002E5B6F" w:rsidRDefault="002E5B6F">
            <w:bookmarkStart w:id="0" w:name="_GoBack"/>
            <w:bookmarkEnd w:id="0"/>
          </w:p>
          <w:p w:rsidR="008B6568" w:rsidRDefault="008B6568"/>
          <w:p w:rsidR="008B6568" w:rsidRDefault="008A4DE7">
            <w:r>
              <w:rPr>
                <w:rFonts w:hint="eastAsia"/>
              </w:rPr>
              <w:t>与顾客有关的过程</w:t>
            </w:r>
          </w:p>
          <w:p w:rsidR="008B6568" w:rsidRDefault="008A4DE7">
            <w:r>
              <w:rPr>
                <w:rFonts w:hint="eastAsia"/>
              </w:rPr>
              <w:t>外部提供过程控制</w:t>
            </w:r>
          </w:p>
          <w:p w:rsidR="008B6568" w:rsidRDefault="008B6568"/>
          <w:p w:rsidR="008B6568" w:rsidRDefault="008B6568"/>
          <w:p w:rsidR="008B6568" w:rsidRDefault="008A4DE7">
            <w:r>
              <w:rPr>
                <w:rFonts w:hint="eastAsia"/>
              </w:rPr>
              <w:t>内审</w:t>
            </w:r>
          </w:p>
          <w:p w:rsidR="008B6568" w:rsidRDefault="008A4DE7">
            <w:r>
              <w:rPr>
                <w:rFonts w:hint="eastAsia"/>
              </w:rPr>
              <w:t>管理评审</w:t>
            </w:r>
          </w:p>
          <w:p w:rsidR="008B6568" w:rsidRDefault="008B6568"/>
          <w:p w:rsidR="008B6568" w:rsidRDefault="008B6568"/>
          <w:p w:rsidR="008B6568" w:rsidRDefault="008B6568"/>
          <w:p w:rsidR="008B6568" w:rsidRDefault="008B6568"/>
          <w:p w:rsidR="008B6568" w:rsidRDefault="008B6568"/>
          <w:p w:rsidR="008B6568" w:rsidRDefault="008B6568"/>
          <w:p w:rsidR="008B6568" w:rsidRDefault="008B6568"/>
          <w:p w:rsidR="008B6568" w:rsidRDefault="008B6568"/>
          <w:p w:rsidR="008B6568" w:rsidRDefault="008B6568"/>
          <w:p w:rsidR="008B6568" w:rsidRDefault="008B6568"/>
          <w:p w:rsidR="008B6568" w:rsidRDefault="008B6568"/>
          <w:p w:rsidR="008B6568" w:rsidRDefault="008B6568"/>
        </w:tc>
        <w:tc>
          <w:tcPr>
            <w:tcW w:w="960" w:type="dxa"/>
          </w:tcPr>
          <w:p w:rsidR="008B6568" w:rsidRDefault="008B6568"/>
          <w:p w:rsidR="008B6568" w:rsidRDefault="008B6568"/>
          <w:p w:rsidR="008B6568" w:rsidRDefault="008B6568"/>
          <w:p w:rsidR="008B25E4" w:rsidRDefault="008B25E4"/>
          <w:p w:rsidR="008B6568" w:rsidRDefault="008A4DE7">
            <w:r>
              <w:rPr>
                <w:rFonts w:hint="eastAsia"/>
              </w:rPr>
              <w:t>4.1</w:t>
            </w:r>
          </w:p>
          <w:p w:rsidR="008B6568" w:rsidRDefault="008A4DE7">
            <w:r>
              <w:rPr>
                <w:rFonts w:hint="eastAsia"/>
              </w:rPr>
              <w:t>4.2</w:t>
            </w:r>
          </w:p>
          <w:p w:rsidR="008B6568" w:rsidRDefault="008A4DE7">
            <w:r>
              <w:rPr>
                <w:rFonts w:hint="eastAsia"/>
              </w:rPr>
              <w:t>6.1</w:t>
            </w:r>
          </w:p>
          <w:p w:rsidR="008B6568" w:rsidRDefault="008B6568"/>
          <w:p w:rsidR="008B6568" w:rsidRDefault="008B6568"/>
          <w:p w:rsidR="008B6568" w:rsidRDefault="008B6568"/>
          <w:p w:rsidR="008B6568" w:rsidRDefault="008B6568"/>
          <w:p w:rsidR="008B6568" w:rsidRDefault="008B6568"/>
          <w:p w:rsidR="008B6568" w:rsidRDefault="008A4DE7">
            <w:r>
              <w:rPr>
                <w:rFonts w:hint="eastAsia"/>
              </w:rPr>
              <w:t>4.3</w:t>
            </w:r>
          </w:p>
          <w:p w:rsidR="008B6568" w:rsidRDefault="008A4DE7">
            <w:r>
              <w:rPr>
                <w:rFonts w:hint="eastAsia"/>
              </w:rPr>
              <w:t>4.4</w:t>
            </w:r>
          </w:p>
          <w:p w:rsidR="008B6568" w:rsidRDefault="008A4DE7">
            <w:r>
              <w:rPr>
                <w:rFonts w:hint="eastAsia"/>
              </w:rPr>
              <w:t>5.1</w:t>
            </w:r>
          </w:p>
          <w:p w:rsidR="008B6568" w:rsidRDefault="008A4DE7">
            <w:r>
              <w:rPr>
                <w:rFonts w:hint="eastAsia"/>
              </w:rPr>
              <w:t>5.3</w:t>
            </w:r>
          </w:p>
          <w:p w:rsidR="008B6568" w:rsidRDefault="008B6568"/>
          <w:p w:rsidR="008B6568" w:rsidRDefault="008B6568"/>
          <w:p w:rsidR="008B6568" w:rsidRDefault="008B6568"/>
          <w:p w:rsidR="008B6568" w:rsidRDefault="008B6568"/>
          <w:p w:rsidR="008B6568" w:rsidRDefault="008B6568"/>
          <w:p w:rsidR="008B6568" w:rsidRDefault="008B6568"/>
          <w:p w:rsidR="008B6568" w:rsidRDefault="008B6568"/>
          <w:p w:rsidR="008B6568" w:rsidRDefault="008B6568"/>
          <w:p w:rsidR="008B6568" w:rsidRDefault="008B6568"/>
          <w:p w:rsidR="008B6568" w:rsidRDefault="008B6568"/>
          <w:p w:rsidR="008B6568" w:rsidRDefault="008B6568"/>
          <w:p w:rsidR="008B25E4" w:rsidRDefault="008B25E4"/>
          <w:p w:rsidR="008B25E4" w:rsidRDefault="008B25E4"/>
          <w:p w:rsidR="008B25E4" w:rsidRDefault="008B25E4"/>
          <w:p w:rsidR="008B6568" w:rsidRDefault="008A4DE7">
            <w:r>
              <w:rPr>
                <w:rFonts w:hint="eastAsia"/>
              </w:rPr>
              <w:t>5.2</w:t>
            </w:r>
          </w:p>
          <w:p w:rsidR="008B6568" w:rsidRDefault="008A4DE7">
            <w:r>
              <w:rPr>
                <w:rFonts w:hint="eastAsia"/>
              </w:rPr>
              <w:t>6.2</w:t>
            </w:r>
          </w:p>
          <w:p w:rsidR="008B6568" w:rsidRDefault="008B6568"/>
          <w:p w:rsidR="008B6568" w:rsidRDefault="008B6568"/>
          <w:p w:rsidR="008B6568" w:rsidRDefault="008B6568"/>
          <w:p w:rsidR="008B6568" w:rsidRDefault="008B6568"/>
          <w:p w:rsidR="008B6568" w:rsidRDefault="008B6568"/>
          <w:p w:rsidR="008B25E4" w:rsidRDefault="008B25E4"/>
          <w:p w:rsidR="008B25E4" w:rsidRDefault="008B25E4"/>
          <w:p w:rsidR="008B6568" w:rsidRDefault="008B6568"/>
          <w:p w:rsidR="008B6568" w:rsidRDefault="008A4DE7">
            <w:r>
              <w:rPr>
                <w:rFonts w:hint="eastAsia"/>
              </w:rPr>
              <w:t>6.3</w:t>
            </w:r>
          </w:p>
          <w:p w:rsidR="008B6568" w:rsidRDefault="008B6568"/>
          <w:p w:rsidR="008B6568" w:rsidRDefault="008B6568">
            <w:pPr>
              <w:rPr>
                <w:rFonts w:hint="eastAsia"/>
              </w:rPr>
            </w:pPr>
          </w:p>
          <w:p w:rsidR="002E5B6F" w:rsidRDefault="002E5B6F"/>
          <w:p w:rsidR="008B6568" w:rsidRDefault="008A4DE7">
            <w:r>
              <w:rPr>
                <w:rFonts w:hint="eastAsia"/>
              </w:rPr>
              <w:t>7.1.1</w:t>
            </w:r>
          </w:p>
          <w:p w:rsidR="008B6568" w:rsidRDefault="008A4DE7">
            <w:r>
              <w:rPr>
                <w:rFonts w:hint="eastAsia"/>
              </w:rPr>
              <w:t>7.1.3</w:t>
            </w:r>
          </w:p>
          <w:p w:rsidR="008B6568" w:rsidRDefault="008A4DE7">
            <w:r>
              <w:rPr>
                <w:rFonts w:hint="eastAsia"/>
              </w:rPr>
              <w:t>7.1.4</w:t>
            </w:r>
          </w:p>
          <w:p w:rsidR="008B6568" w:rsidRDefault="008A4DE7">
            <w:r>
              <w:rPr>
                <w:rFonts w:hint="eastAsia"/>
              </w:rPr>
              <w:lastRenderedPageBreak/>
              <w:t>7.1.5</w:t>
            </w:r>
          </w:p>
          <w:p w:rsidR="008B6568" w:rsidRDefault="008A4DE7">
            <w:r>
              <w:rPr>
                <w:rFonts w:hint="eastAsia"/>
              </w:rPr>
              <w:t>8.1</w:t>
            </w:r>
          </w:p>
          <w:p w:rsidR="008B6568" w:rsidRDefault="008A4DE7">
            <w:r>
              <w:rPr>
                <w:rFonts w:hint="eastAsia"/>
              </w:rPr>
              <w:t>8.3</w:t>
            </w:r>
          </w:p>
          <w:p w:rsidR="008B6568" w:rsidRDefault="008A4DE7">
            <w:r>
              <w:rPr>
                <w:rFonts w:hint="eastAsia"/>
              </w:rPr>
              <w:t>8.5</w:t>
            </w:r>
          </w:p>
          <w:p w:rsidR="008B6568" w:rsidRDefault="008A4DE7">
            <w:r>
              <w:rPr>
                <w:rFonts w:hint="eastAsia"/>
              </w:rPr>
              <w:t>8.6</w:t>
            </w:r>
          </w:p>
          <w:p w:rsidR="008B6568" w:rsidRDefault="008A4DE7">
            <w:r>
              <w:rPr>
                <w:rFonts w:hint="eastAsia"/>
              </w:rPr>
              <w:t>8.7</w:t>
            </w:r>
          </w:p>
          <w:p w:rsidR="008B6568" w:rsidRDefault="008A4DE7">
            <w:r>
              <w:rPr>
                <w:rFonts w:hint="eastAsia"/>
              </w:rPr>
              <w:t>10.2</w:t>
            </w:r>
          </w:p>
          <w:p w:rsidR="008B6568" w:rsidRDefault="008B6568"/>
          <w:p w:rsidR="008B6568" w:rsidRDefault="008B6568"/>
          <w:p w:rsidR="008B6568" w:rsidRDefault="008B6568"/>
          <w:p w:rsidR="008B6568" w:rsidRDefault="008B6568"/>
          <w:p w:rsidR="008B6568" w:rsidRDefault="008B6568"/>
          <w:p w:rsidR="008B6568" w:rsidRDefault="008B6568"/>
          <w:p w:rsidR="008B6568" w:rsidRDefault="008B6568"/>
          <w:p w:rsidR="008B6568" w:rsidRDefault="008B6568"/>
          <w:p w:rsidR="008B6568" w:rsidRDefault="008B6568"/>
          <w:p w:rsidR="008B6568" w:rsidRDefault="008B6568"/>
          <w:p w:rsidR="008B6568" w:rsidRDefault="008B6568"/>
          <w:p w:rsidR="008B6568" w:rsidRDefault="008B6568"/>
          <w:p w:rsidR="008B6568" w:rsidRDefault="008B6568"/>
          <w:p w:rsidR="008B6568" w:rsidRDefault="008B6568"/>
          <w:p w:rsidR="008B6568" w:rsidRDefault="008B6568"/>
          <w:p w:rsidR="008B6568" w:rsidRDefault="008B6568"/>
          <w:p w:rsidR="008B6568" w:rsidRDefault="008B6568"/>
          <w:p w:rsidR="008B6568" w:rsidRDefault="008B6568"/>
          <w:p w:rsidR="008B6568" w:rsidRDefault="008B6568"/>
          <w:p w:rsidR="008B6568" w:rsidRDefault="008B6568"/>
          <w:p w:rsidR="008B6568" w:rsidRDefault="008B6568"/>
          <w:p w:rsidR="008B6568" w:rsidRDefault="008B6568">
            <w:pPr>
              <w:rPr>
                <w:rFonts w:hint="eastAsia"/>
              </w:rPr>
            </w:pPr>
          </w:p>
          <w:p w:rsidR="002E5B6F" w:rsidRDefault="002E5B6F"/>
          <w:p w:rsidR="008B6568" w:rsidRDefault="008B6568"/>
          <w:p w:rsidR="008B6568" w:rsidRDefault="008A4DE7">
            <w:r>
              <w:rPr>
                <w:rFonts w:hint="eastAsia"/>
              </w:rPr>
              <w:t>8.2</w:t>
            </w:r>
          </w:p>
          <w:p w:rsidR="008B6568" w:rsidRDefault="008A4DE7">
            <w:r>
              <w:rPr>
                <w:rFonts w:hint="eastAsia"/>
              </w:rPr>
              <w:t>8.4</w:t>
            </w:r>
          </w:p>
          <w:p w:rsidR="008B6568" w:rsidRDefault="008B6568">
            <w:pPr>
              <w:rPr>
                <w:rFonts w:hint="eastAsia"/>
              </w:rPr>
            </w:pPr>
          </w:p>
          <w:p w:rsidR="002E5B6F" w:rsidRDefault="002E5B6F"/>
          <w:p w:rsidR="008B6568" w:rsidRDefault="008A4DE7">
            <w:r>
              <w:rPr>
                <w:rFonts w:hint="eastAsia"/>
              </w:rPr>
              <w:t>9.2</w:t>
            </w:r>
          </w:p>
          <w:p w:rsidR="008B6568" w:rsidRDefault="008A4DE7">
            <w:r>
              <w:rPr>
                <w:rFonts w:hint="eastAsia"/>
              </w:rPr>
              <w:t>9.3</w:t>
            </w:r>
          </w:p>
        </w:tc>
        <w:tc>
          <w:tcPr>
            <w:tcW w:w="10004" w:type="dxa"/>
          </w:tcPr>
          <w:p w:rsidR="006C572C" w:rsidRDefault="006C572C" w:rsidP="006C572C">
            <w:pPr>
              <w:spacing w:line="276" w:lineRule="auto"/>
              <w:jc w:val="left"/>
              <w:rPr>
                <w:rFonts w:ascii="宋体" w:hAnsi="宋体"/>
                <w:szCs w:val="21"/>
              </w:rPr>
            </w:pPr>
            <w:r>
              <w:rPr>
                <w:rFonts w:ascii="宋体" w:hAnsi="宋体"/>
                <w:szCs w:val="21"/>
              </w:rPr>
              <w:lastRenderedPageBreak/>
              <w:t>营业执照</w:t>
            </w:r>
            <w:r>
              <w:rPr>
                <w:rFonts w:ascii="宋体" w:hAnsi="宋体" w:hint="eastAsia"/>
                <w:szCs w:val="21"/>
              </w:rPr>
              <w:t>（911309822356540414）</w:t>
            </w:r>
          </w:p>
          <w:p w:rsidR="006C572C" w:rsidRDefault="006C572C" w:rsidP="006C572C">
            <w:pPr>
              <w:spacing w:line="276" w:lineRule="auto"/>
              <w:jc w:val="left"/>
              <w:rPr>
                <w:rFonts w:ascii="宋体" w:hAnsi="宋体"/>
                <w:szCs w:val="21"/>
              </w:rPr>
            </w:pPr>
            <w:r>
              <w:rPr>
                <w:rFonts w:ascii="宋体" w:hAnsi="宋体" w:hint="eastAsia"/>
                <w:szCs w:val="21"/>
              </w:rPr>
              <w:t>成立日期：1996年11月06日    营业期限至：长期</w:t>
            </w:r>
          </w:p>
          <w:p w:rsidR="008B25E4" w:rsidRDefault="006C572C" w:rsidP="006C572C">
            <w:pPr>
              <w:rPr>
                <w:rFonts w:ascii="宋体" w:hAnsi="宋体"/>
                <w:szCs w:val="21"/>
              </w:rPr>
            </w:pPr>
            <w:r>
              <w:rPr>
                <w:rFonts w:ascii="宋体" w:hAnsi="宋体" w:hint="eastAsia"/>
                <w:szCs w:val="21"/>
              </w:rPr>
              <w:t>认证范围在经营范围内，符合要求。</w:t>
            </w:r>
          </w:p>
          <w:p w:rsidR="008B25E4" w:rsidRPr="008B25E4" w:rsidRDefault="008B25E4"/>
          <w:p w:rsidR="008B6568" w:rsidRDefault="008A4DE7">
            <w:r>
              <w:rPr>
                <w:rFonts w:hint="eastAsia"/>
              </w:rPr>
              <w:t>企业本次审核为</w:t>
            </w:r>
            <w:r w:rsidR="000D309E">
              <w:rPr>
                <w:rFonts w:hint="eastAsia"/>
              </w:rPr>
              <w:t>初次审核</w:t>
            </w:r>
            <w:r>
              <w:rPr>
                <w:rFonts w:hint="eastAsia"/>
              </w:rPr>
              <w:t>。</w:t>
            </w:r>
          </w:p>
          <w:p w:rsidR="008B6568" w:rsidRDefault="006C572C">
            <w:r w:rsidRPr="003205E6">
              <w:rPr>
                <w:rFonts w:hint="eastAsia"/>
                <w:szCs w:val="21"/>
              </w:rPr>
              <w:t>企业</w:t>
            </w:r>
            <w:r w:rsidRPr="003205E6">
              <w:rPr>
                <w:rFonts w:hint="eastAsia"/>
                <w:szCs w:val="21"/>
              </w:rPr>
              <w:t>1996</w:t>
            </w:r>
            <w:r w:rsidRPr="003205E6">
              <w:rPr>
                <w:rFonts w:hint="eastAsia"/>
                <w:szCs w:val="21"/>
              </w:rPr>
              <w:t>年成立，</w:t>
            </w:r>
            <w:r>
              <w:rPr>
                <w:rFonts w:hint="eastAsia"/>
                <w:szCs w:val="21"/>
              </w:rPr>
              <w:t>近年来受</w:t>
            </w:r>
            <w:r w:rsidRPr="003205E6">
              <w:rPr>
                <w:rFonts w:hint="eastAsia"/>
                <w:szCs w:val="21"/>
              </w:rPr>
              <w:t>国家政策影响，河北污染企业多数关停</w:t>
            </w:r>
            <w:r>
              <w:rPr>
                <w:rFonts w:hint="eastAsia"/>
                <w:szCs w:val="21"/>
              </w:rPr>
              <w:t>，</w:t>
            </w:r>
            <w:r w:rsidRPr="003205E6">
              <w:rPr>
                <w:rFonts w:hint="eastAsia"/>
                <w:szCs w:val="21"/>
              </w:rPr>
              <w:t>冶金行业形势低迷</w:t>
            </w:r>
            <w:r>
              <w:rPr>
                <w:rFonts w:hint="eastAsia"/>
                <w:szCs w:val="21"/>
              </w:rPr>
              <w:t>。企业经营多年，原为</w:t>
            </w:r>
            <w:r w:rsidRPr="003205E6">
              <w:rPr>
                <w:rFonts w:hint="eastAsia"/>
                <w:szCs w:val="21"/>
              </w:rPr>
              <w:t>集体企业</w:t>
            </w:r>
            <w:r>
              <w:rPr>
                <w:rFonts w:hint="eastAsia"/>
                <w:szCs w:val="21"/>
              </w:rPr>
              <w:t>，后改制为私企，</w:t>
            </w:r>
            <w:r w:rsidRPr="003205E6">
              <w:rPr>
                <w:rFonts w:hint="eastAsia"/>
                <w:szCs w:val="21"/>
              </w:rPr>
              <w:t>有</w:t>
            </w:r>
            <w:r>
              <w:rPr>
                <w:rFonts w:hint="eastAsia"/>
                <w:szCs w:val="21"/>
              </w:rPr>
              <w:t>一定固定</w:t>
            </w:r>
            <w:r w:rsidRPr="003205E6">
              <w:rPr>
                <w:rFonts w:hint="eastAsia"/>
                <w:szCs w:val="21"/>
              </w:rPr>
              <w:t>客户</w:t>
            </w:r>
            <w:r>
              <w:rPr>
                <w:rFonts w:hint="eastAsia"/>
                <w:szCs w:val="21"/>
              </w:rPr>
              <w:t>群，</w:t>
            </w:r>
            <w:r w:rsidRPr="003205E6">
              <w:rPr>
                <w:rFonts w:hint="eastAsia"/>
                <w:szCs w:val="21"/>
              </w:rPr>
              <w:t>当地政府相对有一定支持。厂区面积</w:t>
            </w:r>
            <w:r w:rsidRPr="003205E6">
              <w:rPr>
                <w:rFonts w:hint="eastAsia"/>
                <w:szCs w:val="21"/>
              </w:rPr>
              <w:t>30</w:t>
            </w:r>
            <w:r w:rsidRPr="003205E6">
              <w:rPr>
                <w:rFonts w:hint="eastAsia"/>
                <w:szCs w:val="21"/>
              </w:rPr>
              <w:t>亩，车间</w:t>
            </w:r>
            <w:r w:rsidRPr="003205E6">
              <w:rPr>
                <w:rFonts w:hint="eastAsia"/>
                <w:szCs w:val="21"/>
              </w:rPr>
              <w:t>20</w:t>
            </w:r>
            <w:r>
              <w:rPr>
                <w:rFonts w:hint="eastAsia"/>
                <w:szCs w:val="21"/>
              </w:rPr>
              <w:t>亩左右，人员较稳定</w:t>
            </w:r>
            <w:r w:rsidRPr="00D5173B">
              <w:rPr>
                <w:rFonts w:hint="eastAsia"/>
                <w:szCs w:val="21"/>
              </w:rPr>
              <w:t>。</w:t>
            </w:r>
            <w:r w:rsidR="008A4DE7">
              <w:rPr>
                <w:rFonts w:hint="eastAsia"/>
              </w:rPr>
              <w:t>对组织内外部环境进行了识别并确定了影响公司提供产品和服务能力的利益相关方：顾客、</w:t>
            </w:r>
            <w:r w:rsidR="00426636">
              <w:rPr>
                <w:rFonts w:hint="eastAsia"/>
              </w:rPr>
              <w:t>员工</w:t>
            </w:r>
            <w:r w:rsidR="008A4DE7">
              <w:rPr>
                <w:rFonts w:hint="eastAsia"/>
              </w:rPr>
              <w:t>、</w:t>
            </w:r>
            <w:r w:rsidR="00426636">
              <w:rPr>
                <w:rFonts w:hint="eastAsia"/>
              </w:rPr>
              <w:t>外部供方、政府</w:t>
            </w:r>
            <w:r w:rsidR="008A4DE7">
              <w:rPr>
                <w:rFonts w:hint="eastAsia"/>
              </w:rPr>
              <w:t>等。公司通过识别与评价对公司目标和战略方向相关影响其实现质量管理体系预期结果的各种内外部环境因素，有效应对风险和机遇。制定了相应措施，符合要求。具体二阶段审核。</w:t>
            </w:r>
          </w:p>
          <w:p w:rsidR="008B6568" w:rsidRDefault="008B6568">
            <w:pPr>
              <w:rPr>
                <w:rFonts w:hint="eastAsia"/>
              </w:rPr>
            </w:pPr>
          </w:p>
          <w:p w:rsidR="006C572C" w:rsidRDefault="006C572C"/>
          <w:p w:rsidR="008B6568" w:rsidRDefault="008A4DE7">
            <w:r>
              <w:rPr>
                <w:rFonts w:hint="eastAsia"/>
              </w:rPr>
              <w:t>组织对过程及相互关系进行了理顺，确定了组织机构，明确了职责，确定管理体系的边界和适用性，考虑了内外部问题、组织单元、风险控制、职能和物理边界；明确了活动、产品和服务、包括实施控制与施加影响的顺序和相互作用、权限、所需的准则和方法，改进措施等，据此建立了文件化的管理体系，以确保体系在运行中的完整性。</w:t>
            </w:r>
            <w:r>
              <w:rPr>
                <w:rFonts w:hint="eastAsia"/>
              </w:rPr>
              <w:t xml:space="preserve"> </w:t>
            </w:r>
            <w:r>
              <w:rPr>
                <w:rFonts w:hint="eastAsia"/>
              </w:rPr>
              <w:t>配备了各种资源满足体系运行的需要。</w:t>
            </w:r>
            <w:r>
              <w:rPr>
                <w:rFonts w:hint="eastAsia"/>
              </w:rPr>
              <w:t xml:space="preserve"> </w:t>
            </w:r>
            <w:r>
              <w:rPr>
                <w:rFonts w:hint="eastAsia"/>
              </w:rPr>
              <w:t>确立了监视测量的方法。</w:t>
            </w:r>
          </w:p>
          <w:p w:rsidR="008B6568" w:rsidRDefault="008A4DE7">
            <w:r>
              <w:rPr>
                <w:rFonts w:hint="eastAsia"/>
              </w:rPr>
              <w:t>公司明确了质量管理体系的边界：</w:t>
            </w:r>
          </w:p>
          <w:p w:rsidR="008B6568" w:rsidRDefault="008A4DE7">
            <w:r>
              <w:rPr>
                <w:rFonts w:hint="eastAsia"/>
              </w:rPr>
              <w:t>生产地址：</w:t>
            </w:r>
            <w:bookmarkStart w:id="1" w:name="注册地址"/>
            <w:r w:rsidR="006C572C">
              <w:t>任丘市西环路长洋</w:t>
            </w:r>
            <w:proofErr w:type="gramStart"/>
            <w:r w:rsidR="006C572C">
              <w:t>淀</w:t>
            </w:r>
            <w:proofErr w:type="gramEnd"/>
            <w:r w:rsidR="006C572C">
              <w:t>村</w:t>
            </w:r>
            <w:bookmarkEnd w:id="1"/>
          </w:p>
          <w:p w:rsidR="008B6568" w:rsidRDefault="008A4DE7">
            <w:r>
              <w:rPr>
                <w:rFonts w:hint="eastAsia"/>
              </w:rPr>
              <w:t>经营地址：</w:t>
            </w:r>
            <w:r w:rsidR="006C572C">
              <w:t>任丘市西环路长洋</w:t>
            </w:r>
            <w:proofErr w:type="gramStart"/>
            <w:r w:rsidR="006C572C">
              <w:t>淀</w:t>
            </w:r>
            <w:proofErr w:type="gramEnd"/>
            <w:r w:rsidR="006C572C">
              <w:t>村</w:t>
            </w:r>
          </w:p>
          <w:p w:rsidR="008B6568" w:rsidRDefault="008A4DE7">
            <w:r>
              <w:rPr>
                <w:rFonts w:hint="eastAsia"/>
              </w:rPr>
              <w:t>范围：</w:t>
            </w:r>
            <w:bookmarkStart w:id="2" w:name="审核范围"/>
            <w:r w:rsidR="006C572C">
              <w:rPr>
                <w:rFonts w:ascii="宋体" w:hAnsi="宋体" w:hint="eastAsia"/>
                <w:szCs w:val="21"/>
              </w:rPr>
              <w:t>冶金轧辊的生产</w:t>
            </w:r>
            <w:bookmarkEnd w:id="2"/>
          </w:p>
          <w:p w:rsidR="008B6568" w:rsidRDefault="008A4DE7">
            <w:r>
              <w:rPr>
                <w:rFonts w:hint="eastAsia"/>
              </w:rPr>
              <w:lastRenderedPageBreak/>
              <w:t>不适用条款：</w:t>
            </w:r>
            <w:r>
              <w:rPr>
                <w:rFonts w:hint="eastAsia"/>
              </w:rPr>
              <w:t>8.3</w:t>
            </w:r>
          </w:p>
          <w:p w:rsidR="008B6568" w:rsidRDefault="008F34B0">
            <w:r>
              <w:rPr>
                <w:rFonts w:hint="eastAsia"/>
              </w:rPr>
              <w:t>外包过程：</w:t>
            </w:r>
            <w:r w:rsidR="006C572C">
              <w:rPr>
                <w:rFonts w:hint="eastAsia"/>
                <w:szCs w:val="21"/>
              </w:rPr>
              <w:t>探伤、化学成分分析</w:t>
            </w:r>
          </w:p>
          <w:p w:rsidR="008B6568" w:rsidRDefault="008A4DE7">
            <w:r>
              <w:rPr>
                <w:rFonts w:hint="eastAsia"/>
              </w:rPr>
              <w:t>公司通过管理评审、内部审核及有效实施纠正、改进措施等方法来有效完善和持续发展公司的管理体系。为确保公司质量管理体系持续的保持适宜性、充分性和有效性，并与公司的战略方向相一致，公司总经理应承担以下领导作用和承诺。</w:t>
            </w:r>
          </w:p>
          <w:p w:rsidR="008B6568" w:rsidRDefault="008A4DE7">
            <w:r>
              <w:t>公司把关注焦点是放在顾客身上。公司通过合同需求、市场调研、电话沟通等方式了解顾客的需求，确定他们关心的产品特性，特别是产品的关键特性。通过定期对顾客满意度进行测量、售后服务了解顾客对产品的意见。在确定顾客的需求和期望时，公司同时考虑与产品有关的义务（如安全的责任、环境保护要求等）和法律法规要求，并采取措施，使其得到落实。</w:t>
            </w:r>
          </w:p>
          <w:p w:rsidR="008B6568" w:rsidRDefault="008B6568"/>
          <w:p w:rsidR="008B6568" w:rsidRDefault="008A4DE7" w:rsidP="008F34B0">
            <w:r>
              <w:t>企业策划并制定了质量方针：</w:t>
            </w:r>
            <w:r>
              <w:t>“</w:t>
            </w:r>
            <w:r w:rsidR="008B25E4" w:rsidRPr="008B25E4">
              <w:rPr>
                <w:rFonts w:hint="eastAsia"/>
              </w:rPr>
              <w:t>高品质，重创新，造福社会；只超越，不跟随，引领未来</w:t>
            </w:r>
            <w:r>
              <w:t>”</w:t>
            </w:r>
          </w:p>
          <w:p w:rsidR="008B6568" w:rsidRDefault="008A4DE7">
            <w:r>
              <w:t>方针在质量手册中予以规定，经总经理批准实施。</w:t>
            </w:r>
            <w:r>
              <w:rPr>
                <w:rFonts w:hint="eastAsia"/>
              </w:rPr>
              <w:t>方针适宜。</w:t>
            </w:r>
          </w:p>
          <w:p w:rsidR="008B6568" w:rsidRDefault="008A4DE7">
            <w:r>
              <w:t>公司总的质量目标为：</w:t>
            </w:r>
          </w:p>
          <w:p w:rsidR="008B25E4" w:rsidRDefault="008B25E4" w:rsidP="008B25E4">
            <w:r>
              <w:rPr>
                <w:rFonts w:hint="eastAsia"/>
              </w:rPr>
              <w:t>产品一次交验合格率</w:t>
            </w:r>
            <w:r>
              <w:rPr>
                <w:rFonts w:hint="eastAsia"/>
              </w:rPr>
              <w:t xml:space="preserve"> </w:t>
            </w:r>
            <w:r>
              <w:rPr>
                <w:rFonts w:hint="eastAsia"/>
              </w:rPr>
              <w:t>≥</w:t>
            </w:r>
            <w:r>
              <w:rPr>
                <w:rFonts w:hint="eastAsia"/>
              </w:rPr>
              <w:t>95%</w:t>
            </w:r>
            <w:r>
              <w:rPr>
                <w:rFonts w:hint="eastAsia"/>
              </w:rPr>
              <w:t>（批次交验产品一次交验合格数</w:t>
            </w:r>
            <w:r>
              <w:rPr>
                <w:rFonts w:hint="eastAsia"/>
              </w:rPr>
              <w:t>/</w:t>
            </w:r>
            <w:r>
              <w:rPr>
                <w:rFonts w:hint="eastAsia"/>
              </w:rPr>
              <w:t>批次交验总数×</w:t>
            </w:r>
            <w:r>
              <w:rPr>
                <w:rFonts w:hint="eastAsia"/>
              </w:rPr>
              <w:t>100%</w:t>
            </w:r>
            <w:r>
              <w:rPr>
                <w:rFonts w:hint="eastAsia"/>
              </w:rPr>
              <w:t>）</w:t>
            </w:r>
          </w:p>
          <w:p w:rsidR="008B25E4" w:rsidRDefault="008B25E4" w:rsidP="008B25E4">
            <w:r>
              <w:rPr>
                <w:rFonts w:hint="eastAsia"/>
              </w:rPr>
              <w:t>生产产品出厂合格率</w:t>
            </w:r>
            <w:r>
              <w:rPr>
                <w:rFonts w:hint="eastAsia"/>
              </w:rPr>
              <w:t>100%</w:t>
            </w:r>
            <w:r>
              <w:rPr>
                <w:rFonts w:hint="eastAsia"/>
              </w:rPr>
              <w:t>（交验总数÷合格总数×</w:t>
            </w:r>
            <w:r>
              <w:rPr>
                <w:rFonts w:hint="eastAsia"/>
              </w:rPr>
              <w:t>100%</w:t>
            </w:r>
            <w:r>
              <w:rPr>
                <w:rFonts w:hint="eastAsia"/>
              </w:rPr>
              <w:t>）</w:t>
            </w:r>
          </w:p>
          <w:p w:rsidR="008B25E4" w:rsidRDefault="008B25E4" w:rsidP="008B25E4">
            <w:r>
              <w:rPr>
                <w:rFonts w:hint="eastAsia"/>
              </w:rPr>
              <w:t>顾客满意度≥</w:t>
            </w:r>
            <w:r>
              <w:rPr>
                <w:rFonts w:hint="eastAsia"/>
              </w:rPr>
              <w:t>97%</w:t>
            </w:r>
            <w:r>
              <w:rPr>
                <w:rFonts w:hint="eastAsia"/>
              </w:rPr>
              <w:t>（评定数÷总数×</w:t>
            </w:r>
            <w:r>
              <w:rPr>
                <w:rFonts w:hint="eastAsia"/>
              </w:rPr>
              <w:t>100%</w:t>
            </w:r>
            <w:r>
              <w:rPr>
                <w:rFonts w:hint="eastAsia"/>
              </w:rPr>
              <w:t>）</w:t>
            </w:r>
          </w:p>
          <w:p w:rsidR="008B6568" w:rsidRDefault="008B25E4" w:rsidP="008B25E4">
            <w:r>
              <w:rPr>
                <w:rFonts w:hint="eastAsia"/>
              </w:rPr>
              <w:t>2019</w:t>
            </w:r>
            <w:r>
              <w:rPr>
                <w:rFonts w:hint="eastAsia"/>
              </w:rPr>
              <w:t>年</w:t>
            </w:r>
            <w:r w:rsidR="006C572C">
              <w:rPr>
                <w:rFonts w:hint="eastAsia"/>
              </w:rPr>
              <w:t>4</w:t>
            </w:r>
            <w:r>
              <w:rPr>
                <w:rFonts w:hint="eastAsia"/>
              </w:rPr>
              <w:t>月至</w:t>
            </w:r>
            <w:r>
              <w:rPr>
                <w:rFonts w:hint="eastAsia"/>
              </w:rPr>
              <w:t>2019</w:t>
            </w:r>
            <w:r>
              <w:rPr>
                <w:rFonts w:hint="eastAsia"/>
              </w:rPr>
              <w:t>年</w:t>
            </w:r>
            <w:r>
              <w:rPr>
                <w:rFonts w:hint="eastAsia"/>
              </w:rPr>
              <w:t>9</w:t>
            </w:r>
            <w:r>
              <w:rPr>
                <w:rFonts w:hint="eastAsia"/>
              </w:rPr>
              <w:t>月目标完成情况：产品一次交验合格率</w:t>
            </w:r>
            <w:r>
              <w:rPr>
                <w:rFonts w:hint="eastAsia"/>
              </w:rPr>
              <w:t>99%</w:t>
            </w:r>
            <w:r>
              <w:rPr>
                <w:rFonts w:hint="eastAsia"/>
              </w:rPr>
              <w:t>；生产产品出厂合格率</w:t>
            </w:r>
            <w:r>
              <w:rPr>
                <w:rFonts w:hint="eastAsia"/>
              </w:rPr>
              <w:t>100%</w:t>
            </w:r>
            <w:r>
              <w:rPr>
                <w:rFonts w:hint="eastAsia"/>
              </w:rPr>
              <w:t>；顾客满意率</w:t>
            </w:r>
            <w:r>
              <w:rPr>
                <w:rFonts w:hint="eastAsia"/>
              </w:rPr>
              <w:t>97%</w:t>
            </w:r>
            <w:r>
              <w:rPr>
                <w:rFonts w:hint="eastAsia"/>
              </w:rPr>
              <w:t>；</w:t>
            </w:r>
          </w:p>
          <w:p w:rsidR="008B6568" w:rsidRDefault="008A4DE7">
            <w:r>
              <w:t>公司的质量目标已分解到相关职能部门。</w:t>
            </w:r>
          </w:p>
          <w:p w:rsidR="008B6568" w:rsidRDefault="008B6568"/>
          <w:p w:rsidR="008B6568" w:rsidRDefault="008A4DE7">
            <w:r>
              <w:t>质量手册中对质量管理体系的变更需求及时机、内容、影响方面进行了策划，变更的时机包括了：</w:t>
            </w:r>
            <w:r>
              <w:t xml:space="preserve"> </w:t>
            </w:r>
            <w:r>
              <w:t>质量管理体系的建立和实施的初始阶段；组织机构、环境发生变化；利益相关方的需求和期望方面的任何变化等。</w:t>
            </w:r>
          </w:p>
          <w:p w:rsidR="008B6568" w:rsidRDefault="008A4DE7">
            <w:pPr>
              <w:rPr>
                <w:rFonts w:hint="eastAsia"/>
              </w:rPr>
            </w:pPr>
            <w:r>
              <w:t>对变更的影响方面进行了识别并制定了对策</w:t>
            </w:r>
            <w:r>
              <w:rPr>
                <w:rFonts w:hint="eastAsia"/>
              </w:rPr>
              <w:t>，符合要求。</w:t>
            </w:r>
          </w:p>
          <w:p w:rsidR="002E5B6F" w:rsidRDefault="002E5B6F"/>
          <w:p w:rsidR="008B6568" w:rsidRDefault="008B25E4">
            <w:r w:rsidRPr="008B25E4">
              <w:rPr>
                <w:rFonts w:hint="eastAsia"/>
              </w:rPr>
              <w:t>该组织依据国家</w:t>
            </w:r>
            <w:r w:rsidRPr="008B25E4">
              <w:rPr>
                <w:rFonts w:hint="eastAsia"/>
              </w:rPr>
              <w:t>/</w:t>
            </w:r>
            <w:r w:rsidRPr="008B25E4">
              <w:rPr>
                <w:rFonts w:hint="eastAsia"/>
              </w:rPr>
              <w:t>行业标准及顾客要求进行加工</w:t>
            </w:r>
            <w:r w:rsidRPr="008B25E4">
              <w:rPr>
                <w:rFonts w:hint="eastAsia"/>
              </w:rPr>
              <w:t xml:space="preserve"> </w:t>
            </w:r>
            <w:r w:rsidRPr="008B25E4">
              <w:rPr>
                <w:rFonts w:hint="eastAsia"/>
              </w:rPr>
              <w:t>，流程、工艺、人员、设备均未发生变更，目前不存在产品设计和开发情况，基本符合</w:t>
            </w:r>
            <w:r w:rsidR="008A4DE7">
              <w:rPr>
                <w:rFonts w:hint="eastAsia"/>
              </w:rPr>
              <w:t>。</w:t>
            </w:r>
          </w:p>
          <w:p w:rsidR="008B25E4" w:rsidRDefault="008B25E4" w:rsidP="008B25E4">
            <w:pPr>
              <w:jc w:val="left"/>
            </w:pPr>
            <w:r>
              <w:rPr>
                <w:rFonts w:hint="eastAsia"/>
              </w:rPr>
              <w:t>生产流程：</w:t>
            </w:r>
          </w:p>
          <w:p w:rsidR="008B6568" w:rsidRDefault="006C572C" w:rsidP="008B25E4">
            <w:r>
              <w:rPr>
                <w:rFonts w:hint="eastAsia"/>
                <w:bCs/>
                <w:szCs w:val="21"/>
              </w:rPr>
              <w:lastRenderedPageBreak/>
              <w:t>原材料验收（探伤检测、化学成分分析外包）</w:t>
            </w:r>
            <w:r>
              <w:rPr>
                <w:bCs/>
                <w:szCs w:val="21"/>
              </w:rPr>
              <w:t>—</w:t>
            </w:r>
            <w:r>
              <w:rPr>
                <w:rFonts w:hint="eastAsia"/>
                <w:bCs/>
                <w:szCs w:val="21"/>
              </w:rPr>
              <w:t>机加工</w:t>
            </w:r>
            <w:r>
              <w:rPr>
                <w:bCs/>
                <w:szCs w:val="21"/>
              </w:rPr>
              <w:t>—</w:t>
            </w:r>
            <w:r>
              <w:rPr>
                <w:rFonts w:asciiTheme="minorEastAsia" w:eastAsiaTheme="minorEastAsia" w:hAnsiTheme="minorEastAsia" w:cstheme="minorEastAsia"/>
                <w:szCs w:val="21"/>
              </w:rPr>
              <w:t>热处理—</w:t>
            </w:r>
            <w:r>
              <w:rPr>
                <w:rFonts w:asciiTheme="minorEastAsia" w:eastAsiaTheme="minorEastAsia" w:hAnsiTheme="minorEastAsia" w:cstheme="minorEastAsia" w:hint="eastAsia"/>
                <w:szCs w:val="21"/>
              </w:rPr>
              <w:t>机</w:t>
            </w:r>
            <w:r>
              <w:rPr>
                <w:rFonts w:asciiTheme="minorEastAsia" w:eastAsiaTheme="minorEastAsia" w:hAnsiTheme="minorEastAsia" w:cstheme="minorEastAsia"/>
                <w:szCs w:val="21"/>
              </w:rPr>
              <w:t>加工—淬火—硬度检验—</w:t>
            </w:r>
            <w:r>
              <w:rPr>
                <w:rFonts w:asciiTheme="minorEastAsia" w:eastAsiaTheme="minorEastAsia" w:hAnsiTheme="minorEastAsia" w:cstheme="minorEastAsia" w:hint="eastAsia"/>
                <w:szCs w:val="21"/>
              </w:rPr>
              <w:t>回火</w:t>
            </w:r>
            <w:r>
              <w:rPr>
                <w:rFonts w:asciiTheme="minorEastAsia" w:eastAsiaTheme="minorEastAsia" w:hAnsiTheme="minorEastAsia" w:cstheme="minorEastAsia"/>
                <w:szCs w:val="21"/>
              </w:rPr>
              <w:t>—</w:t>
            </w:r>
            <w:r>
              <w:rPr>
                <w:rFonts w:asciiTheme="minorEastAsia" w:eastAsiaTheme="minorEastAsia" w:hAnsiTheme="minorEastAsia" w:cstheme="minorEastAsia" w:hint="eastAsia"/>
                <w:szCs w:val="21"/>
              </w:rPr>
              <w:t>精加工</w:t>
            </w:r>
            <w:r>
              <w:rPr>
                <w:rFonts w:asciiTheme="minorEastAsia" w:eastAsiaTheme="minorEastAsia" w:hAnsiTheme="minorEastAsia" w:cstheme="minorEastAsia"/>
                <w:szCs w:val="21"/>
              </w:rPr>
              <w:t>—</w:t>
            </w:r>
            <w:r>
              <w:rPr>
                <w:rFonts w:asciiTheme="minorEastAsia" w:eastAsiaTheme="minorEastAsia" w:hAnsiTheme="minorEastAsia" w:cstheme="minorEastAsia" w:hint="eastAsia"/>
                <w:szCs w:val="21"/>
              </w:rPr>
              <w:t>成品检验</w:t>
            </w:r>
          </w:p>
          <w:p w:rsidR="008B6568" w:rsidRDefault="008A4DE7">
            <w:r>
              <w:t>编制</w:t>
            </w:r>
            <w:r w:rsidR="00CB6032">
              <w:rPr>
                <w:rFonts w:hint="eastAsia"/>
              </w:rPr>
              <w:t>工序生产</w:t>
            </w:r>
            <w:r>
              <w:t>操作规程、产品</w:t>
            </w:r>
            <w:r w:rsidR="00CB6032">
              <w:rPr>
                <w:rFonts w:hint="eastAsia"/>
              </w:rPr>
              <w:t>质量</w:t>
            </w:r>
            <w:r w:rsidR="00CB6032">
              <w:t>检验标准</w:t>
            </w:r>
            <w:r>
              <w:t>等相应的文件对生产过程进行控制。</w:t>
            </w:r>
          </w:p>
          <w:p w:rsidR="008B6568" w:rsidRDefault="008A4DE7">
            <w:r>
              <w:t>执行标准：</w:t>
            </w:r>
            <w:r w:rsidR="006C572C" w:rsidRPr="006C572C">
              <w:rPr>
                <w:rFonts w:asciiTheme="minorEastAsia" w:eastAsiaTheme="minorEastAsia" w:hAnsiTheme="minorEastAsia" w:cstheme="minorEastAsia" w:hint="eastAsia"/>
                <w:szCs w:val="21"/>
              </w:rPr>
              <w:t>GB/T15547-2012锻钢冷轧辊</w:t>
            </w:r>
            <w:proofErr w:type="gramStart"/>
            <w:r w:rsidR="006C572C" w:rsidRPr="006C572C">
              <w:rPr>
                <w:rFonts w:asciiTheme="minorEastAsia" w:eastAsiaTheme="minorEastAsia" w:hAnsiTheme="minorEastAsia" w:cstheme="minorEastAsia" w:hint="eastAsia"/>
                <w:szCs w:val="21"/>
              </w:rPr>
              <w:t>辊</w:t>
            </w:r>
            <w:proofErr w:type="gramEnd"/>
            <w:r w:rsidR="006C572C" w:rsidRPr="006C572C">
              <w:rPr>
                <w:rFonts w:asciiTheme="minorEastAsia" w:eastAsiaTheme="minorEastAsia" w:hAnsiTheme="minorEastAsia" w:cstheme="minorEastAsia" w:hint="eastAsia"/>
                <w:szCs w:val="21"/>
              </w:rPr>
              <w:t>胚YB3209-82锻钢冷轧工作</w:t>
            </w:r>
            <w:proofErr w:type="gramStart"/>
            <w:r w:rsidR="006C572C" w:rsidRPr="006C572C">
              <w:rPr>
                <w:rFonts w:asciiTheme="minorEastAsia" w:eastAsiaTheme="minorEastAsia" w:hAnsiTheme="minorEastAsia" w:cstheme="minorEastAsia" w:hint="eastAsia"/>
                <w:szCs w:val="21"/>
              </w:rPr>
              <w:t>辊</w:t>
            </w:r>
            <w:proofErr w:type="gramEnd"/>
            <w:r w:rsidR="006C572C" w:rsidRPr="006C572C">
              <w:rPr>
                <w:rFonts w:asciiTheme="minorEastAsia" w:eastAsiaTheme="minorEastAsia" w:hAnsiTheme="minorEastAsia" w:cstheme="minorEastAsia" w:hint="eastAsia"/>
                <w:szCs w:val="21"/>
              </w:rPr>
              <w:t>超声波探伤方法轧辊肖氏、里氏硬度试验方法钢的成品化学成分</w:t>
            </w:r>
            <w:proofErr w:type="gramStart"/>
            <w:r w:rsidR="006C572C" w:rsidRPr="006C572C">
              <w:rPr>
                <w:rFonts w:asciiTheme="minorEastAsia" w:eastAsiaTheme="minorEastAsia" w:hAnsiTheme="minorEastAsia" w:cstheme="minorEastAsia" w:hint="eastAsia"/>
                <w:szCs w:val="21"/>
              </w:rPr>
              <w:t>允许偏值</w:t>
            </w:r>
            <w:proofErr w:type="gramEnd"/>
            <w:r w:rsidR="006C572C" w:rsidRPr="006C572C">
              <w:rPr>
                <w:rFonts w:asciiTheme="minorEastAsia" w:eastAsiaTheme="minorEastAsia" w:hAnsiTheme="minorEastAsia" w:cstheme="minorEastAsia" w:hint="eastAsia"/>
                <w:szCs w:val="21"/>
              </w:rPr>
              <w:t>GB/T13314-2008锻钢冷轧工作辊 通用技术条件</w:t>
            </w:r>
            <w:r w:rsidR="008B25E4">
              <w:rPr>
                <w:rFonts w:asciiTheme="minorEastAsia" w:eastAsiaTheme="minorEastAsia" w:hAnsiTheme="minorEastAsia" w:cstheme="minorEastAsia"/>
                <w:szCs w:val="21"/>
              </w:rPr>
              <w:t>等</w:t>
            </w:r>
          </w:p>
          <w:p w:rsidR="008B6568" w:rsidRDefault="008A4DE7">
            <w:r>
              <w:t>生产检测</w:t>
            </w:r>
            <w:r w:rsidRPr="00A871D9">
              <w:t>设备：</w:t>
            </w:r>
            <w:r w:rsidR="006C572C" w:rsidRPr="006C572C">
              <w:rPr>
                <w:rFonts w:hint="eastAsia"/>
              </w:rPr>
              <w:t>车床、磨床、铣床、镗床、箱式电阻炉、淬火作业机床、冷处理设备、电阻加热炉、台式电阻炉、起重机、无电轨道车</w:t>
            </w:r>
            <w:r w:rsidR="008B25E4">
              <w:rPr>
                <w:rFonts w:hint="eastAsia"/>
                <w:szCs w:val="21"/>
              </w:rPr>
              <w:t>等生产设备及</w:t>
            </w:r>
            <w:r w:rsidR="006C572C" w:rsidRPr="006C572C">
              <w:rPr>
                <w:rFonts w:ascii="宋体" w:hint="eastAsia"/>
                <w:color w:val="000000"/>
                <w:sz w:val="20"/>
              </w:rPr>
              <w:t>游标卡尺、钢直尺、里氏硬度计</w:t>
            </w:r>
            <w:r w:rsidR="008B25E4">
              <w:rPr>
                <w:rFonts w:ascii="宋体" w:hint="eastAsia"/>
                <w:color w:val="000000"/>
                <w:sz w:val="20"/>
              </w:rPr>
              <w:t>等</w:t>
            </w:r>
            <w:r w:rsidR="008B25E4">
              <w:rPr>
                <w:rFonts w:hint="eastAsia"/>
                <w:szCs w:val="21"/>
              </w:rPr>
              <w:t>监视测量设备</w:t>
            </w:r>
            <w:r>
              <w:t>。基本能满足服务需要。</w:t>
            </w:r>
          </w:p>
          <w:p w:rsidR="008B6568" w:rsidRDefault="008A4DE7">
            <w:r>
              <w:t>配备了台式电脑、笔记本电脑等设施，特种设备</w:t>
            </w:r>
            <w:r>
              <w:rPr>
                <w:rFonts w:hint="eastAsia"/>
              </w:rPr>
              <w:t>：</w:t>
            </w:r>
            <w:r w:rsidR="008B25E4">
              <w:rPr>
                <w:rFonts w:hint="eastAsia"/>
              </w:rPr>
              <w:t>起重机</w:t>
            </w:r>
            <w:r>
              <w:rPr>
                <w:rFonts w:hint="eastAsia"/>
              </w:rPr>
              <w:t>。</w:t>
            </w:r>
          </w:p>
          <w:p w:rsidR="008B6568" w:rsidRDefault="008A4DE7">
            <w:r>
              <w:t>现主要工作人员</w:t>
            </w:r>
            <w:r w:rsidR="006C572C">
              <w:rPr>
                <w:rFonts w:hint="eastAsia"/>
              </w:rPr>
              <w:t>2</w:t>
            </w:r>
            <w:r w:rsidR="008B25E4">
              <w:rPr>
                <w:rFonts w:hint="eastAsia"/>
              </w:rPr>
              <w:t>5</w:t>
            </w:r>
            <w:r>
              <w:t>名。</w:t>
            </w:r>
          </w:p>
          <w:p w:rsidR="008B6568" w:rsidRDefault="008A4DE7">
            <w:r>
              <w:t>在适当阶段实施监视和测量活动，以验证是否符合过程或输出的控制准则以及产品和服务的接收准则：</w:t>
            </w:r>
            <w:r w:rsidR="00B819D2">
              <w:rPr>
                <w:rFonts w:hint="eastAsia"/>
              </w:rPr>
              <w:t>工序</w:t>
            </w:r>
            <w:r>
              <w:t>操作</w:t>
            </w:r>
            <w:r w:rsidR="00B819D2">
              <w:rPr>
                <w:rFonts w:hint="eastAsia"/>
              </w:rPr>
              <w:t>规程</w:t>
            </w:r>
            <w:r>
              <w:t>、检验标准等作业指导文件实施过程控制。</w:t>
            </w:r>
          </w:p>
          <w:p w:rsidR="008B6568" w:rsidRDefault="008A4DE7">
            <w:r>
              <w:t>产品通过检验等来对产品实现过程进行控制。生产过程中由目负责人组织进行检查，项目完成后由客户进行验收，符合要求。</w:t>
            </w:r>
          </w:p>
          <w:p w:rsidR="008B6568" w:rsidRDefault="008A4DE7">
            <w:r>
              <w:t>配备胜任的人员，包括所需求的资格：初中以上学历；视力良好；经过培训、考核合格后上岗。</w:t>
            </w:r>
          </w:p>
          <w:p w:rsidR="008B6568" w:rsidRDefault="008A4DE7">
            <w:r>
              <w:t>若输出结果不能由后续的监视或测量加以验证，应对生产和服务提供过程实现策划结果的能力进行确认，并定期再确认：经确认，生产过程中需要确认的过程</w:t>
            </w:r>
            <w:r>
              <w:rPr>
                <w:rFonts w:hint="eastAsia"/>
              </w:rPr>
              <w:t>：</w:t>
            </w:r>
            <w:r w:rsidR="006C572C">
              <w:rPr>
                <w:rFonts w:hint="eastAsia"/>
              </w:rPr>
              <w:t>热处理</w:t>
            </w:r>
            <w:r>
              <w:t>。</w:t>
            </w:r>
            <w:r w:rsidR="00B819D2">
              <w:t>关键过程为</w:t>
            </w:r>
            <w:r w:rsidR="006C572C">
              <w:rPr>
                <w:rFonts w:hint="eastAsia"/>
              </w:rPr>
              <w:t>淬火</w:t>
            </w:r>
            <w:r w:rsidR="00B819D2">
              <w:t>工序</w:t>
            </w:r>
          </w:p>
          <w:p w:rsidR="008B6568" w:rsidRDefault="008A4DE7">
            <w:r>
              <w:t>采取措施防止人为错误：各工序制定有操作规程，明确了操作要求，避免人为失误</w:t>
            </w:r>
          </w:p>
          <w:p w:rsidR="008B6568" w:rsidRPr="005C7838" w:rsidRDefault="008A4DE7">
            <w:r>
              <w:t>实施放行、交付和交付后的活动：按照各作业指导书要求实施过程控制，以确保有效实施放行、交付和交付后活动。</w:t>
            </w:r>
          </w:p>
          <w:p w:rsidR="008B6568" w:rsidRPr="005C7838" w:rsidRDefault="008A4DE7">
            <w:r w:rsidRPr="005C7838">
              <w:rPr>
                <w:rFonts w:hint="eastAsia"/>
              </w:rPr>
              <w:t>现场抽查原材料进货检验记录、</w:t>
            </w:r>
            <w:r w:rsidR="008B25E4">
              <w:rPr>
                <w:rFonts w:hint="eastAsia"/>
              </w:rPr>
              <w:t>生产过程及成品检验记录</w:t>
            </w:r>
            <w:r w:rsidRPr="005C7838">
              <w:rPr>
                <w:rFonts w:hint="eastAsia"/>
              </w:rPr>
              <w:t>等，均保存完好，符合要求。</w:t>
            </w:r>
          </w:p>
          <w:p w:rsidR="008B6568" w:rsidRPr="008B25E4" w:rsidRDefault="008B6568"/>
          <w:p w:rsidR="006C572C" w:rsidRDefault="006C572C" w:rsidP="006C572C">
            <w:pPr>
              <w:rPr>
                <w:rFonts w:hint="eastAsia"/>
              </w:rPr>
            </w:pPr>
            <w:r>
              <w:rPr>
                <w:rFonts w:hint="eastAsia"/>
              </w:rPr>
              <w:t>目前生产经营在任丘市西环路长洋</w:t>
            </w:r>
            <w:proofErr w:type="gramStart"/>
            <w:r>
              <w:rPr>
                <w:rFonts w:hint="eastAsia"/>
              </w:rPr>
              <w:t>淀</w:t>
            </w:r>
            <w:proofErr w:type="gramEnd"/>
            <w:r>
              <w:rPr>
                <w:rFonts w:hint="eastAsia"/>
              </w:rPr>
              <w:t>村，企业生产地为自购，厂区面积</w:t>
            </w:r>
            <w:r>
              <w:rPr>
                <w:rFonts w:hint="eastAsia"/>
              </w:rPr>
              <w:t>30</w:t>
            </w:r>
            <w:r>
              <w:rPr>
                <w:rFonts w:hint="eastAsia"/>
              </w:rPr>
              <w:t>亩，车间</w:t>
            </w:r>
            <w:r>
              <w:rPr>
                <w:rFonts w:hint="eastAsia"/>
              </w:rPr>
              <w:t>20</w:t>
            </w:r>
            <w:r>
              <w:rPr>
                <w:rFonts w:hint="eastAsia"/>
              </w:rPr>
              <w:t>亩左右，办公楼</w:t>
            </w:r>
            <w:r>
              <w:rPr>
                <w:rFonts w:hint="eastAsia"/>
              </w:rPr>
              <w:t>4</w:t>
            </w:r>
            <w:r>
              <w:rPr>
                <w:rFonts w:hint="eastAsia"/>
              </w:rPr>
              <w:t>层。面积</w:t>
            </w:r>
            <w:r>
              <w:rPr>
                <w:rFonts w:hint="eastAsia"/>
              </w:rPr>
              <w:t>1000</w:t>
            </w:r>
            <w:r>
              <w:rPr>
                <w:rFonts w:hint="eastAsia"/>
              </w:rPr>
              <w:t>平米左右，其他为绿化面积。一共</w:t>
            </w:r>
            <w:r>
              <w:rPr>
                <w:rFonts w:hint="eastAsia"/>
              </w:rPr>
              <w:t>6</w:t>
            </w:r>
            <w:r>
              <w:rPr>
                <w:rFonts w:hint="eastAsia"/>
              </w:rPr>
              <w:t>个车间：机加工</w:t>
            </w:r>
            <w:r>
              <w:rPr>
                <w:rFonts w:hint="eastAsia"/>
              </w:rPr>
              <w:t>3</w:t>
            </w:r>
            <w:r>
              <w:rPr>
                <w:rFonts w:hint="eastAsia"/>
              </w:rPr>
              <w:t>个车间、热处理</w:t>
            </w:r>
            <w:r>
              <w:rPr>
                <w:rFonts w:hint="eastAsia"/>
              </w:rPr>
              <w:t>2</w:t>
            </w:r>
            <w:r>
              <w:rPr>
                <w:rFonts w:hint="eastAsia"/>
              </w:rPr>
              <w:t>车间、一个库房</w:t>
            </w:r>
          </w:p>
          <w:p w:rsidR="006C572C" w:rsidRDefault="006C572C" w:rsidP="006C572C">
            <w:pPr>
              <w:rPr>
                <w:rFonts w:hint="eastAsia"/>
              </w:rPr>
            </w:pPr>
            <w:r>
              <w:rPr>
                <w:rFonts w:hint="eastAsia"/>
              </w:rPr>
              <w:t>主要工作场所为公司办公场所、生产、仓库，现场查看：</w:t>
            </w:r>
          </w:p>
          <w:p w:rsidR="006C572C" w:rsidRDefault="006C572C" w:rsidP="006C572C">
            <w:pPr>
              <w:rPr>
                <w:rFonts w:hint="eastAsia"/>
              </w:rPr>
            </w:pPr>
            <w:r>
              <w:rPr>
                <w:rFonts w:hint="eastAsia"/>
              </w:rPr>
              <w:t>1</w:t>
            </w:r>
            <w:r>
              <w:rPr>
                <w:rFonts w:hint="eastAsia"/>
              </w:rPr>
              <w:t>、</w:t>
            </w:r>
            <w:r>
              <w:rPr>
                <w:rFonts w:hint="eastAsia"/>
              </w:rPr>
              <w:tab/>
            </w:r>
            <w:r>
              <w:rPr>
                <w:rFonts w:hint="eastAsia"/>
              </w:rPr>
              <w:t>办公现场环境整洁，秩序良好。</w:t>
            </w:r>
          </w:p>
          <w:p w:rsidR="006C572C" w:rsidRDefault="006C572C" w:rsidP="006C572C">
            <w:pPr>
              <w:rPr>
                <w:rFonts w:hint="eastAsia"/>
              </w:rPr>
            </w:pPr>
            <w:r>
              <w:rPr>
                <w:rFonts w:hint="eastAsia"/>
              </w:rPr>
              <w:t>2</w:t>
            </w:r>
            <w:r>
              <w:rPr>
                <w:rFonts w:hint="eastAsia"/>
              </w:rPr>
              <w:t>、</w:t>
            </w:r>
            <w:r>
              <w:rPr>
                <w:rFonts w:hint="eastAsia"/>
              </w:rPr>
              <w:tab/>
            </w:r>
            <w:r>
              <w:rPr>
                <w:rFonts w:hint="eastAsia"/>
              </w:rPr>
              <w:t>生产环境主要为防潮。</w:t>
            </w:r>
          </w:p>
          <w:p w:rsidR="006C572C" w:rsidRDefault="006C572C" w:rsidP="006C572C">
            <w:pPr>
              <w:rPr>
                <w:rFonts w:hint="eastAsia"/>
              </w:rPr>
            </w:pPr>
            <w:r>
              <w:rPr>
                <w:rFonts w:hint="eastAsia"/>
              </w:rPr>
              <w:lastRenderedPageBreak/>
              <w:t>2</w:t>
            </w:r>
            <w:r>
              <w:rPr>
                <w:rFonts w:hint="eastAsia"/>
              </w:rPr>
              <w:t>、办公区内有消防器材，有效期内。</w:t>
            </w:r>
          </w:p>
          <w:p w:rsidR="008B6568" w:rsidRDefault="006C572C" w:rsidP="006C572C">
            <w:pPr>
              <w:rPr>
                <w:rFonts w:hint="eastAsia"/>
              </w:rPr>
            </w:pPr>
            <w:r>
              <w:rPr>
                <w:rFonts w:hint="eastAsia"/>
              </w:rPr>
              <w:t>工作环境可满足需要。工作环境可满足需要。</w:t>
            </w:r>
          </w:p>
          <w:p w:rsidR="006C572C" w:rsidRDefault="006C572C" w:rsidP="006C572C">
            <w:pPr>
              <w:rPr>
                <w:rFonts w:hint="eastAsia"/>
              </w:rPr>
            </w:pPr>
          </w:p>
          <w:p w:rsidR="006C572C" w:rsidRDefault="006C572C" w:rsidP="006C572C"/>
          <w:p w:rsidR="008B6568" w:rsidRDefault="008A4DE7">
            <w:r>
              <w:rPr>
                <w:rFonts w:hint="eastAsia"/>
              </w:rPr>
              <w:t>现场抽查销售合同及评审记录，符合要求，具体二阶段审核。</w:t>
            </w:r>
          </w:p>
          <w:p w:rsidR="008B6568" w:rsidRDefault="008A4DE7">
            <w:r>
              <w:rPr>
                <w:rFonts w:hint="eastAsia"/>
              </w:rPr>
              <w:t>抽合格供方评审记录、采购信息及采购检验记录，保存完好，符合要求。</w:t>
            </w:r>
          </w:p>
          <w:p w:rsidR="008B6568" w:rsidRDefault="008B6568"/>
          <w:p w:rsidR="005C7838" w:rsidRDefault="005C7838"/>
          <w:p w:rsidR="008B25E4" w:rsidRDefault="008B25E4" w:rsidP="008B25E4">
            <w:r>
              <w:rPr>
                <w:rFonts w:hint="eastAsia"/>
              </w:rPr>
              <w:t>公司制定了《内部审核控制程序》，文件规定每年至少进行一次内部审核，间隔时间不超过</w:t>
            </w:r>
            <w:r>
              <w:rPr>
                <w:rFonts w:hint="eastAsia"/>
              </w:rPr>
              <w:t>12</w:t>
            </w:r>
            <w:r>
              <w:rPr>
                <w:rFonts w:hint="eastAsia"/>
              </w:rPr>
              <w:t>个月。规定了审核的策划、实施、形成记录以及报告结果的要求。</w:t>
            </w:r>
          </w:p>
          <w:p w:rsidR="008B25E4" w:rsidRDefault="008B25E4" w:rsidP="008B25E4">
            <w:r>
              <w:rPr>
                <w:rFonts w:hint="eastAsia"/>
              </w:rPr>
              <w:t>提供了《审核实施计划》，策划了审核目的、依据、审核内容、审核要求、审核组成员等内容。</w:t>
            </w:r>
          </w:p>
          <w:p w:rsidR="008B25E4" w:rsidRDefault="008B25E4" w:rsidP="008B25E4">
            <w:r>
              <w:rPr>
                <w:rFonts w:hint="eastAsia"/>
              </w:rPr>
              <w:t>内审时间：</w:t>
            </w:r>
            <w:r>
              <w:rPr>
                <w:rFonts w:hint="eastAsia"/>
              </w:rPr>
              <w:t>2019</w:t>
            </w:r>
            <w:r>
              <w:rPr>
                <w:rFonts w:hint="eastAsia"/>
              </w:rPr>
              <w:t>年</w:t>
            </w:r>
            <w:r w:rsidR="006C572C">
              <w:rPr>
                <w:rFonts w:hint="eastAsia"/>
              </w:rPr>
              <w:t>8</w:t>
            </w:r>
            <w:r>
              <w:rPr>
                <w:rFonts w:hint="eastAsia"/>
              </w:rPr>
              <w:t>月</w:t>
            </w:r>
            <w:r>
              <w:rPr>
                <w:rFonts w:hint="eastAsia"/>
              </w:rPr>
              <w:t>24-25</w:t>
            </w:r>
            <w:r>
              <w:rPr>
                <w:rFonts w:hint="eastAsia"/>
              </w:rPr>
              <w:t>日。</w:t>
            </w:r>
          </w:p>
          <w:p w:rsidR="008B25E4" w:rsidRDefault="008B25E4" w:rsidP="008B25E4">
            <w:r>
              <w:rPr>
                <w:rFonts w:hint="eastAsia"/>
              </w:rPr>
              <w:t>依据</w:t>
            </w:r>
            <w:r>
              <w:rPr>
                <w:rFonts w:hint="eastAsia"/>
              </w:rPr>
              <w:t>GB/T19001-2016</w:t>
            </w:r>
            <w:r>
              <w:rPr>
                <w:rFonts w:hint="eastAsia"/>
              </w:rPr>
              <w:t>版标准，质量管理手册和体系其他文件。计划由总经理批准后实施。</w:t>
            </w:r>
          </w:p>
          <w:p w:rsidR="008B25E4" w:rsidRDefault="008B25E4" w:rsidP="008B25E4">
            <w:r>
              <w:rPr>
                <w:rFonts w:hint="eastAsia"/>
              </w:rPr>
              <w:t>公司按计划实施了内审。提供了内审员任命书，写明了内审员任职要求及审核要求。内审员的安排考虑了审核过程的客观性和公正性，没有发现自己审核本部门的情况。</w:t>
            </w:r>
            <w:r>
              <w:rPr>
                <w:rFonts w:hint="eastAsia"/>
              </w:rPr>
              <w:t xml:space="preserve">  </w:t>
            </w:r>
          </w:p>
          <w:p w:rsidR="008B25E4" w:rsidRDefault="008B25E4" w:rsidP="008B25E4">
            <w:r>
              <w:rPr>
                <w:rFonts w:hint="eastAsia"/>
              </w:rPr>
              <w:t>提供了内</w:t>
            </w:r>
            <w:proofErr w:type="gramStart"/>
            <w:r>
              <w:rPr>
                <w:rFonts w:hint="eastAsia"/>
              </w:rPr>
              <w:t>审检查</w:t>
            </w:r>
            <w:proofErr w:type="gramEnd"/>
            <w:r>
              <w:rPr>
                <w:rFonts w:hint="eastAsia"/>
              </w:rPr>
              <w:t>表。</w:t>
            </w:r>
            <w:proofErr w:type="gramStart"/>
            <w:r>
              <w:rPr>
                <w:rFonts w:hint="eastAsia"/>
              </w:rPr>
              <w:t>内审不符合</w:t>
            </w:r>
            <w:proofErr w:type="gramEnd"/>
            <w:r>
              <w:rPr>
                <w:rFonts w:hint="eastAsia"/>
              </w:rPr>
              <w:t>1</w:t>
            </w:r>
            <w:r>
              <w:rPr>
                <w:rFonts w:hint="eastAsia"/>
              </w:rPr>
              <w:t>项，已整改验收合格。</w:t>
            </w:r>
          </w:p>
          <w:p w:rsidR="008B6568" w:rsidRDefault="008B25E4" w:rsidP="008B25E4">
            <w:r>
              <w:rPr>
                <w:rFonts w:hint="eastAsia"/>
              </w:rPr>
              <w:t>内</w:t>
            </w:r>
            <w:proofErr w:type="gramStart"/>
            <w:r>
              <w:rPr>
                <w:rFonts w:hint="eastAsia"/>
              </w:rPr>
              <w:t>审报告</w:t>
            </w:r>
            <w:proofErr w:type="gramEnd"/>
            <w:r>
              <w:rPr>
                <w:rFonts w:hint="eastAsia"/>
              </w:rPr>
              <w:t>显示本公司的质量体系均运行良好。</w:t>
            </w:r>
          </w:p>
          <w:p w:rsidR="008B6568" w:rsidRDefault="008B6568"/>
          <w:p w:rsidR="008B25E4" w:rsidRDefault="008B25E4" w:rsidP="008B25E4">
            <w:r>
              <w:rPr>
                <w:rFonts w:hint="eastAsia"/>
              </w:rPr>
              <w:t>公司制定了编号：《管理评审控制程序》，文件规定每年至少进行一次管理评审。总经理于</w:t>
            </w:r>
            <w:r>
              <w:rPr>
                <w:rFonts w:hint="eastAsia"/>
              </w:rPr>
              <w:t>2019</w:t>
            </w:r>
            <w:r>
              <w:rPr>
                <w:rFonts w:hint="eastAsia"/>
              </w:rPr>
              <w:t>年</w:t>
            </w:r>
            <w:r w:rsidR="006C572C">
              <w:rPr>
                <w:rFonts w:hint="eastAsia"/>
              </w:rPr>
              <w:t>8</w:t>
            </w:r>
            <w:r>
              <w:rPr>
                <w:rFonts w:hint="eastAsia"/>
              </w:rPr>
              <w:t>月</w:t>
            </w:r>
            <w:r w:rsidR="006C572C">
              <w:rPr>
                <w:rFonts w:hint="eastAsia"/>
              </w:rPr>
              <w:t>30</w:t>
            </w:r>
            <w:r>
              <w:rPr>
                <w:rFonts w:hint="eastAsia"/>
              </w:rPr>
              <w:t>日组织进行了一次管理评审。</w:t>
            </w:r>
          </w:p>
          <w:p w:rsidR="008B25E4" w:rsidRDefault="008B25E4" w:rsidP="008B25E4">
            <w:r>
              <w:rPr>
                <w:rFonts w:hint="eastAsia"/>
              </w:rPr>
              <w:t>查《管理评审计划》策划了管理评审目的、参加人员、各部门准备资料、评审会议要求等。总经理批准。</w:t>
            </w:r>
          </w:p>
          <w:p w:rsidR="008B25E4" w:rsidRDefault="008B25E4" w:rsidP="008B25E4">
            <w:r>
              <w:rPr>
                <w:rFonts w:hint="eastAsia"/>
              </w:rPr>
              <w:t>管理评审输入</w:t>
            </w:r>
            <w:proofErr w:type="gramStart"/>
            <w:r>
              <w:rPr>
                <w:rFonts w:hint="eastAsia"/>
              </w:rPr>
              <w:t>由管代和</w:t>
            </w:r>
            <w:proofErr w:type="gramEnd"/>
            <w:r>
              <w:rPr>
                <w:rFonts w:hint="eastAsia"/>
              </w:rPr>
              <w:t>各部门收集并提供相关材料，内容基本涵盖：方针目标适宜性、质量目标的实现程度、体系策划和运行情况、可能的变更、外部供方的绩效、内审情况、顾客满意情况及纠正措施完成情况，应对风险和机遇所采取措施的有效性以及改进的建议等等。</w:t>
            </w:r>
          </w:p>
          <w:p w:rsidR="008B25E4" w:rsidRDefault="008B25E4" w:rsidP="008B25E4">
            <w:r>
              <w:rPr>
                <w:rFonts w:hint="eastAsia"/>
              </w:rPr>
              <w:t>提供《管理评审报告》，对评审情况进行了总结，各部门对各过程和活动进行了总结和讨论。</w:t>
            </w:r>
          </w:p>
          <w:p w:rsidR="008B25E4" w:rsidRDefault="008B25E4" w:rsidP="008B25E4">
            <w:r>
              <w:rPr>
                <w:rFonts w:hint="eastAsia"/>
              </w:rPr>
              <w:t>评审结论：</w:t>
            </w:r>
            <w:r w:rsidR="002E5B6F" w:rsidRPr="00EE76A5">
              <w:rPr>
                <w:rFonts w:ascii="宋体" w:hAnsi="宋体" w:hint="eastAsia"/>
                <w:color w:val="000000"/>
                <w:szCs w:val="21"/>
              </w:rPr>
              <w:t>通过本次评审，最终得出本公司质量管理体系是适宜的、充分的、有效的，质量方针和质量目标是适宜的和有效的</w:t>
            </w:r>
            <w:r>
              <w:rPr>
                <w:rFonts w:hint="eastAsia"/>
              </w:rPr>
              <w:t>。</w:t>
            </w:r>
          </w:p>
          <w:p w:rsidR="008B25E4" w:rsidRDefault="008B25E4" w:rsidP="008B25E4">
            <w:r>
              <w:rPr>
                <w:rFonts w:hint="eastAsia"/>
              </w:rPr>
              <w:lastRenderedPageBreak/>
              <w:t>改进措施：</w:t>
            </w:r>
          </w:p>
          <w:p w:rsidR="002E5B6F" w:rsidRDefault="002E5B6F" w:rsidP="002E5B6F">
            <w:pPr>
              <w:rPr>
                <w:rFonts w:hint="eastAsia"/>
              </w:rPr>
            </w:pPr>
            <w:r>
              <w:rPr>
                <w:rFonts w:hint="eastAsia"/>
              </w:rPr>
              <w:t>对标准、质量手册、程序文件进一步组织学习，可安排在</w:t>
            </w:r>
            <w:r>
              <w:rPr>
                <w:rFonts w:hint="eastAsia"/>
              </w:rPr>
              <w:t>11</w:t>
            </w:r>
            <w:r>
              <w:rPr>
                <w:rFonts w:hint="eastAsia"/>
              </w:rPr>
              <w:t>月份。</w:t>
            </w:r>
          </w:p>
          <w:p w:rsidR="002E5B6F" w:rsidRDefault="002E5B6F" w:rsidP="002E5B6F">
            <w:pPr>
              <w:rPr>
                <w:rFonts w:hint="eastAsia"/>
              </w:rPr>
            </w:pPr>
            <w:r>
              <w:rPr>
                <w:rFonts w:hint="eastAsia"/>
              </w:rPr>
              <w:t>2</w:t>
            </w:r>
            <w:r>
              <w:rPr>
                <w:rFonts w:hint="eastAsia"/>
              </w:rPr>
              <w:t>、</w:t>
            </w:r>
            <w:r>
              <w:rPr>
                <w:rFonts w:hint="eastAsia"/>
              </w:rPr>
              <w:tab/>
            </w:r>
            <w:r>
              <w:rPr>
                <w:rFonts w:hint="eastAsia"/>
              </w:rPr>
              <w:t>体系运行过程中各部门人员都有责任对质量手册、程序文件的不适宜之处提出修改建议，来进一步完善体系文件。</w:t>
            </w:r>
          </w:p>
          <w:p w:rsidR="002E5B6F" w:rsidRDefault="002E5B6F" w:rsidP="002E5B6F">
            <w:pPr>
              <w:rPr>
                <w:rFonts w:hint="eastAsia"/>
              </w:rPr>
            </w:pPr>
            <w:r>
              <w:rPr>
                <w:rFonts w:hint="eastAsia"/>
              </w:rPr>
              <w:t>3</w:t>
            </w:r>
            <w:r>
              <w:rPr>
                <w:rFonts w:hint="eastAsia"/>
              </w:rPr>
              <w:t>、</w:t>
            </w:r>
            <w:r>
              <w:rPr>
                <w:rFonts w:hint="eastAsia"/>
              </w:rPr>
              <w:tab/>
            </w:r>
            <w:r>
              <w:rPr>
                <w:rFonts w:hint="eastAsia"/>
              </w:rPr>
              <w:t>某些重要条款，如：</w:t>
            </w:r>
            <w:r>
              <w:rPr>
                <w:rFonts w:hint="eastAsia"/>
              </w:rPr>
              <w:t>7.5.2</w:t>
            </w:r>
            <w:r>
              <w:rPr>
                <w:rFonts w:hint="eastAsia"/>
              </w:rPr>
              <w:t>文件控制；都需要加强学习、理解。</w:t>
            </w:r>
          </w:p>
          <w:p w:rsidR="002E5B6F" w:rsidRDefault="002E5B6F" w:rsidP="002E5B6F">
            <w:pPr>
              <w:rPr>
                <w:rFonts w:hint="eastAsia"/>
              </w:rPr>
            </w:pPr>
            <w:r>
              <w:rPr>
                <w:rFonts w:hint="eastAsia"/>
              </w:rPr>
              <w:t>4</w:t>
            </w:r>
            <w:r>
              <w:rPr>
                <w:rFonts w:hint="eastAsia"/>
              </w:rPr>
              <w:t>、</w:t>
            </w:r>
            <w:r>
              <w:rPr>
                <w:rFonts w:hint="eastAsia"/>
              </w:rPr>
              <w:tab/>
            </w:r>
            <w:r>
              <w:rPr>
                <w:rFonts w:hint="eastAsia"/>
              </w:rPr>
              <w:t>加强对全体员工的质量意识教育。</w:t>
            </w:r>
          </w:p>
          <w:p w:rsidR="008B25E4" w:rsidRDefault="002E5B6F" w:rsidP="002E5B6F">
            <w:pPr>
              <w:rPr>
                <w:rFonts w:hint="eastAsia"/>
              </w:rPr>
            </w:pPr>
            <w:proofErr w:type="gramStart"/>
            <w:r>
              <w:rPr>
                <w:rFonts w:hint="eastAsia"/>
              </w:rPr>
              <w:t>抽管理</w:t>
            </w:r>
            <w:proofErr w:type="gramEnd"/>
            <w:r>
              <w:rPr>
                <w:rFonts w:hint="eastAsia"/>
              </w:rPr>
              <w:t>评审改进措施完成情况：计划</w:t>
            </w:r>
            <w:r>
              <w:rPr>
                <w:rFonts w:hint="eastAsia"/>
              </w:rPr>
              <w:t>11</w:t>
            </w:r>
            <w:r>
              <w:rPr>
                <w:rFonts w:hint="eastAsia"/>
              </w:rPr>
              <w:t>月实施，监督审核时关注</w:t>
            </w:r>
          </w:p>
          <w:p w:rsidR="002E5B6F" w:rsidRPr="002E5B6F" w:rsidRDefault="002E5B6F" w:rsidP="002E5B6F"/>
          <w:p w:rsidR="008B6568" w:rsidRDefault="008A4DE7" w:rsidP="008B25E4">
            <w:r>
              <w:rPr>
                <w:rFonts w:hint="eastAsia"/>
              </w:rPr>
              <w:t>企业已为二阶段做好准备，地址等均与计划一致。</w:t>
            </w:r>
          </w:p>
          <w:p w:rsidR="008B25E4" w:rsidRDefault="008B25E4" w:rsidP="008B25E4"/>
        </w:tc>
        <w:tc>
          <w:tcPr>
            <w:tcW w:w="1585" w:type="dxa"/>
          </w:tcPr>
          <w:p w:rsidR="008B6568" w:rsidRDefault="008B6568"/>
        </w:tc>
      </w:tr>
    </w:tbl>
    <w:p w:rsidR="008B6568" w:rsidRDefault="008A4DE7" w:rsidP="00CD07BC">
      <w:r>
        <w:lastRenderedPageBreak/>
        <w:ptab w:relativeTo="margin" w:alignment="center" w:leader="none"/>
      </w:r>
    </w:p>
    <w:sectPr w:rsidR="008B6568">
      <w:headerReference w:type="default" r:id="rId8"/>
      <w:footerReference w:type="default" r:id="rId9"/>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7762" w:rsidRDefault="00AD7762">
      <w:r>
        <w:separator/>
      </w:r>
    </w:p>
  </w:endnote>
  <w:endnote w:type="continuationSeparator" w:id="0">
    <w:p w:rsidR="00AD7762" w:rsidRDefault="00AD77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8B6568" w:rsidRDefault="008A4DE7">
            <w:pPr>
              <w:pStyle w:val="a4"/>
              <w:jc w:val="center"/>
            </w:pPr>
            <w:r>
              <w:rPr>
                <w:b/>
                <w:sz w:val="24"/>
                <w:szCs w:val="24"/>
              </w:rPr>
              <w:fldChar w:fldCharType="begin"/>
            </w:r>
            <w:r>
              <w:rPr>
                <w:b/>
              </w:rPr>
              <w:instrText>PAGE</w:instrText>
            </w:r>
            <w:r>
              <w:rPr>
                <w:b/>
                <w:sz w:val="24"/>
                <w:szCs w:val="24"/>
              </w:rPr>
              <w:fldChar w:fldCharType="separate"/>
            </w:r>
            <w:r w:rsidR="002E5B6F">
              <w:rPr>
                <w:b/>
                <w:noProof/>
              </w:rPr>
              <w:t>4</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2E5B6F">
              <w:rPr>
                <w:b/>
                <w:noProof/>
              </w:rPr>
              <w:t>5</w:t>
            </w:r>
            <w:r>
              <w:rPr>
                <w:b/>
                <w:sz w:val="24"/>
                <w:szCs w:val="24"/>
              </w:rPr>
              <w:fldChar w:fldCharType="end"/>
            </w:r>
          </w:p>
        </w:sdtContent>
      </w:sdt>
    </w:sdtContent>
  </w:sdt>
  <w:p w:rsidR="008B6568" w:rsidRDefault="008B656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7762" w:rsidRDefault="00AD7762">
      <w:r>
        <w:separator/>
      </w:r>
    </w:p>
  </w:footnote>
  <w:footnote w:type="continuationSeparator" w:id="0">
    <w:p w:rsidR="00AD7762" w:rsidRDefault="00AD77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6568" w:rsidRDefault="008A4DE7">
    <w:pPr>
      <w:pStyle w:val="a5"/>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8B6568" w:rsidRDefault="00AD7762">
    <w:pPr>
      <w:pStyle w:val="a5"/>
      <w:pBdr>
        <w:bottom w:val="none" w:sz="0" w:space="1" w:color="auto"/>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3073" type="#_x0000_t202" style="position:absolute;left:0;text-align:left;margin-left:554.75pt;margin-top:2.2pt;width:172pt;height:20.2pt;z-index:251661312;mso-width-relative:page;mso-height-relative:page"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rsidR="008B6568" w:rsidRDefault="008A4DE7">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8A4DE7">
      <w:rPr>
        <w:rStyle w:val="CharChar1"/>
        <w:rFonts w:hint="default"/>
        <w:w w:val="90"/>
      </w:rPr>
      <w:t xml:space="preserve">Beijing International Standard united Certification </w:t>
    </w:r>
    <w:proofErr w:type="spellStart"/>
    <w:r w:rsidR="008A4DE7">
      <w:rPr>
        <w:rStyle w:val="CharChar1"/>
        <w:rFonts w:hint="default"/>
        <w:w w:val="90"/>
      </w:rPr>
      <w:t>Co.</w:t>
    </w:r>
    <w:proofErr w:type="gramStart"/>
    <w:r w:rsidR="008A4DE7">
      <w:rPr>
        <w:rStyle w:val="CharChar1"/>
        <w:rFonts w:hint="default"/>
        <w:w w:val="90"/>
      </w:rPr>
      <w:t>,Ltd</w:t>
    </w:r>
    <w:proofErr w:type="spellEnd"/>
    <w:proofErr w:type="gramEnd"/>
    <w:r w:rsidR="008A4DE7">
      <w:rPr>
        <w:rStyle w:val="CharChar1"/>
        <w:rFonts w:hint="default"/>
        <w:w w:val="90"/>
      </w:rPr>
      <w:t>.</w:t>
    </w:r>
  </w:p>
  <w:p w:rsidR="008B6568" w:rsidRDefault="008B6568">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973B4"/>
    <w:rsid w:val="0003373A"/>
    <w:rsid w:val="000D309E"/>
    <w:rsid w:val="00105A91"/>
    <w:rsid w:val="00114412"/>
    <w:rsid w:val="00116DDA"/>
    <w:rsid w:val="001A2D7F"/>
    <w:rsid w:val="002E5B6F"/>
    <w:rsid w:val="00337922"/>
    <w:rsid w:val="00340867"/>
    <w:rsid w:val="00380837"/>
    <w:rsid w:val="003843AB"/>
    <w:rsid w:val="003B5C89"/>
    <w:rsid w:val="00410914"/>
    <w:rsid w:val="00426636"/>
    <w:rsid w:val="004E2167"/>
    <w:rsid w:val="00536930"/>
    <w:rsid w:val="00564E53"/>
    <w:rsid w:val="005C7838"/>
    <w:rsid w:val="005F38FF"/>
    <w:rsid w:val="00644FE2"/>
    <w:rsid w:val="006502DC"/>
    <w:rsid w:val="0067640C"/>
    <w:rsid w:val="006C572C"/>
    <w:rsid w:val="006E25F7"/>
    <w:rsid w:val="006E678B"/>
    <w:rsid w:val="007435B8"/>
    <w:rsid w:val="007757F3"/>
    <w:rsid w:val="007E6AEB"/>
    <w:rsid w:val="00824194"/>
    <w:rsid w:val="00871C15"/>
    <w:rsid w:val="008973EE"/>
    <w:rsid w:val="008A4DE7"/>
    <w:rsid w:val="008B25E4"/>
    <w:rsid w:val="008B6568"/>
    <w:rsid w:val="008C7D6A"/>
    <w:rsid w:val="008F34B0"/>
    <w:rsid w:val="00971600"/>
    <w:rsid w:val="009973B4"/>
    <w:rsid w:val="009F7EED"/>
    <w:rsid w:val="00A54789"/>
    <w:rsid w:val="00A871D9"/>
    <w:rsid w:val="00AD7762"/>
    <w:rsid w:val="00AF0AAB"/>
    <w:rsid w:val="00B258C1"/>
    <w:rsid w:val="00B819D2"/>
    <w:rsid w:val="00BF597E"/>
    <w:rsid w:val="00C25B4A"/>
    <w:rsid w:val="00C51A36"/>
    <w:rsid w:val="00C55228"/>
    <w:rsid w:val="00C74101"/>
    <w:rsid w:val="00CB6032"/>
    <w:rsid w:val="00CD07BC"/>
    <w:rsid w:val="00CE315A"/>
    <w:rsid w:val="00D06F59"/>
    <w:rsid w:val="00D8388C"/>
    <w:rsid w:val="00DB30F2"/>
    <w:rsid w:val="00EB0164"/>
    <w:rsid w:val="00EC2D1F"/>
    <w:rsid w:val="00ED0F62"/>
    <w:rsid w:val="00F71ED3"/>
    <w:rsid w:val="00FB3BC8"/>
    <w:rsid w:val="05E05213"/>
    <w:rsid w:val="08440B10"/>
    <w:rsid w:val="0A803C45"/>
    <w:rsid w:val="0AC33088"/>
    <w:rsid w:val="0E8E432C"/>
    <w:rsid w:val="0F150599"/>
    <w:rsid w:val="0F271E83"/>
    <w:rsid w:val="108219C2"/>
    <w:rsid w:val="116A65DE"/>
    <w:rsid w:val="13E76FEC"/>
    <w:rsid w:val="13EE7160"/>
    <w:rsid w:val="16CB152A"/>
    <w:rsid w:val="16F44480"/>
    <w:rsid w:val="1B070AA2"/>
    <w:rsid w:val="1C165DC7"/>
    <w:rsid w:val="1DB5212A"/>
    <w:rsid w:val="213C65C1"/>
    <w:rsid w:val="24827A9C"/>
    <w:rsid w:val="273C3BE6"/>
    <w:rsid w:val="2CB047C5"/>
    <w:rsid w:val="30287923"/>
    <w:rsid w:val="30826F6D"/>
    <w:rsid w:val="32315CC7"/>
    <w:rsid w:val="3324760B"/>
    <w:rsid w:val="33916486"/>
    <w:rsid w:val="34BF7014"/>
    <w:rsid w:val="34C423F2"/>
    <w:rsid w:val="3ED60D18"/>
    <w:rsid w:val="402E10C3"/>
    <w:rsid w:val="467459BD"/>
    <w:rsid w:val="46F22BB2"/>
    <w:rsid w:val="47766DA1"/>
    <w:rsid w:val="47DA5631"/>
    <w:rsid w:val="49B26727"/>
    <w:rsid w:val="4B824F90"/>
    <w:rsid w:val="4F2A6CB8"/>
    <w:rsid w:val="4FA7328E"/>
    <w:rsid w:val="54404C9E"/>
    <w:rsid w:val="54EE1ED3"/>
    <w:rsid w:val="55DA302B"/>
    <w:rsid w:val="55E1221B"/>
    <w:rsid w:val="5CBD73D0"/>
    <w:rsid w:val="5EA12B9A"/>
    <w:rsid w:val="612C3687"/>
    <w:rsid w:val="65811F6F"/>
    <w:rsid w:val="65A46787"/>
    <w:rsid w:val="6B18771D"/>
    <w:rsid w:val="6FD92115"/>
    <w:rsid w:val="749C4896"/>
    <w:rsid w:val="78566C6F"/>
    <w:rsid w:val="7A3453A2"/>
    <w:rsid w:val="7B772E07"/>
    <w:rsid w:val="7CC359A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paragraph" w:styleId="3">
    <w:name w:val="heading 3"/>
    <w:basedOn w:val="a"/>
    <w:next w:val="a"/>
    <w:uiPriority w:val="9"/>
    <w:semiHidden/>
    <w:unhideWhenUsed/>
    <w:qFormat/>
    <w:pPr>
      <w:spacing w:beforeAutospacing="1" w:afterAutospacing="1"/>
      <w:jc w:val="left"/>
      <w:outlineLvl w:val="2"/>
    </w:pPr>
    <w:rPr>
      <w:rFonts w:ascii="宋体" w:hAnsi="宋体"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next w:val="a"/>
    <w:link w:val="Char1"/>
    <w:unhideWhenUsed/>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Pr>
      <w:rFonts w:ascii="Times New Roman" w:eastAsia="宋体" w:hAnsi="Times New Roman" w:cs="Times New Roman"/>
      <w:sz w:val="18"/>
      <w:szCs w:val="18"/>
    </w:rPr>
  </w:style>
  <w:style w:type="character" w:customStyle="1" w:styleId="Char0">
    <w:name w:val="页脚 Char"/>
    <w:basedOn w:val="a0"/>
    <w:link w:val="a4"/>
    <w:uiPriority w:val="99"/>
    <w:qFormat/>
    <w:rPr>
      <w:rFonts w:ascii="Times New Roman" w:eastAsia="宋体" w:hAnsi="Times New Roman" w:cs="Times New Roman"/>
      <w:sz w:val="18"/>
      <w:szCs w:val="18"/>
    </w:rPr>
  </w:style>
  <w:style w:type="character" w:customStyle="1" w:styleId="Char">
    <w:name w:val="批注框文本 Char"/>
    <w:basedOn w:val="a0"/>
    <w:link w:val="a3"/>
    <w:uiPriority w:val="99"/>
    <w:semiHidden/>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5</Pages>
  <Words>551</Words>
  <Characters>3147</Characters>
  <Application>Microsoft Office Word</Application>
  <DocSecurity>0</DocSecurity>
  <Lines>26</Lines>
  <Paragraphs>7</Paragraphs>
  <ScaleCrop>false</ScaleCrop>
  <Company/>
  <LinksUpToDate>false</LinksUpToDate>
  <CharactersWithSpaces>3691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acer</cp:lastModifiedBy>
  <cp:revision>49</cp:revision>
  <dcterms:created xsi:type="dcterms:W3CDTF">2015-06-17T12:51:00Z</dcterms:created>
  <dcterms:modified xsi:type="dcterms:W3CDTF">2019-10-11T00:49:00Z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2052-11.1.0.8597</vt:lpwstr>
  </property>
</Properties>
</file>