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四川军盾人防设备有限公司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储</w:t>
            </w:r>
            <w:r>
              <w:rPr>
                <w:rFonts w:hint="eastAsia"/>
                <w:sz w:val="24"/>
                <w:szCs w:val="24"/>
                <w:lang w:eastAsia="zh-CN"/>
              </w:rPr>
              <w:t>节根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3"/>
              <w:kinsoku w:val="0"/>
              <w:overflowPunct w:val="0"/>
              <w:spacing w:before="32" w:beforeLines="0" w:afterLines="0" w:line="283" w:lineRule="auto"/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现场查见，今年组织新增了混凝土的供应商“四川山鹏商品混凝土有限公司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”，未见对其进行了合格供方评价的证据。不符合ISO 9001:2015标准8.4.1 条款“组织应基于外部供方按照要求提供过程 、产品和服务的能力，确定并实施对外部供方的评价 、选择、 绩效监视以及再评价的准则 。对于这些活动和由评价引 发的任何必要的措施，组织应保留成文信息 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365AA"/>
    <w:rsid w:val="0FA665B0"/>
    <w:rsid w:val="18290FF6"/>
    <w:rsid w:val="7E744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pPr>
      <w:spacing w:beforeLines="0" w:afterLines="0"/>
      <w:ind w:left="20"/>
    </w:pPr>
    <w:rPr>
      <w:rFonts w:hint="eastAsia" w:ascii="宋体" w:hAnsi="宋体" w:eastAsia="宋体"/>
      <w:sz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2020-10-30T07:07:20Z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