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9D7C" w14:textId="77777777" w:rsidR="00305750" w:rsidRDefault="00C70BE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0214-2019-2020</w:t>
      </w:r>
      <w:bookmarkEnd w:id="0"/>
    </w:p>
    <w:p w14:paraId="7EA3569D" w14:textId="77777777" w:rsidR="00305750" w:rsidRDefault="00C70BE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31054" w14:paraId="12ED9DC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5B3ECA8E" w14:textId="0DC57F2B" w:rsidR="00305750" w:rsidRDefault="00C70BE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上海克础机械设备有限公司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="004B6EE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F57632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431054" w14:paraId="5C7CCFF8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0CB90BF" w14:textId="4C4FB72D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16079B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7A458F" w:rsidRPr="00A522FF">
              <w:rPr>
                <w:rFonts w:ascii="宋体" w:hAnsi="宋体" w:cs="宋体" w:hint="eastAsia"/>
                <w:kern w:val="0"/>
                <w:szCs w:val="21"/>
              </w:rPr>
              <w:t>杨义兵</w:t>
            </w:r>
          </w:p>
        </w:tc>
      </w:tr>
      <w:tr w:rsidR="00431054" w14:paraId="0018AD4B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770E39B8" w14:textId="46BB3130" w:rsidR="0016079B" w:rsidRDefault="00C70BEA" w:rsidP="0016079B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47BDF60B" w14:textId="77777777" w:rsidR="0016079B" w:rsidRDefault="0016079B" w:rsidP="0016079B">
            <w:pPr>
              <w:widowControl/>
              <w:spacing w:line="4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44F93A8" w14:textId="002FE056" w:rsidR="0016079B" w:rsidRPr="0016079B" w:rsidRDefault="0016079B" w:rsidP="0016079B">
            <w:pPr>
              <w:widowControl/>
              <w:spacing w:line="4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16079B">
              <w:rPr>
                <w:rFonts w:ascii="宋体" w:hAnsi="宋体" w:cs="宋体" w:hint="eastAsia"/>
                <w:kern w:val="0"/>
                <w:szCs w:val="21"/>
              </w:rPr>
              <w:t>检查生产部（仓库）现场在用的编号</w:t>
            </w:r>
            <w:r w:rsidRPr="0016079B">
              <w:rPr>
                <w:rFonts w:ascii="Times New Roman" w:hAnsi="Times New Roman"/>
                <w:szCs w:val="20"/>
              </w:rPr>
              <w:t xml:space="preserve"> </w:t>
            </w:r>
            <w:r w:rsidRPr="0016079B">
              <w:rPr>
                <w:rFonts w:ascii="宋体" w:hAnsi="宋体" w:cs="宋体" w:hint="eastAsia"/>
                <w:kern w:val="0"/>
                <w:szCs w:val="21"/>
              </w:rPr>
              <w:t>1623，Ⅲ级的</w:t>
            </w:r>
            <w:r w:rsidRPr="0016079B">
              <w:rPr>
                <w:rFonts w:ascii="宋体" w:hAnsi="宋体" w:cs="宋体"/>
                <w:kern w:val="0"/>
                <w:szCs w:val="21"/>
              </w:rPr>
              <w:t>OCS-5t</w:t>
            </w:r>
            <w:r w:rsidRPr="0016079B">
              <w:rPr>
                <w:rFonts w:ascii="宋体" w:hAnsi="宋体" w:cs="宋体" w:hint="eastAsia"/>
                <w:kern w:val="0"/>
                <w:szCs w:val="21"/>
              </w:rPr>
              <w:t>型的电子吊秤（制造单位：上海友声衡器有限公司），未及时送检溯源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3B433C1A" w14:textId="6BE05FDB" w:rsidR="00305750" w:rsidRPr="0016079B" w:rsidRDefault="006428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085D48" w14:textId="77777777" w:rsidR="00305750" w:rsidRDefault="006428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EF5CD0" w14:textId="139B549A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6079B" w:rsidRPr="0016079B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GB/T19022-2003标准6.3.1 条款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 w14:paraId="3CC8603E" w14:textId="165AC925" w:rsidR="00305750" w:rsidRDefault="004B6EE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29DF9C2E" wp14:editId="2A0268BF">
                  <wp:simplePos x="0" y="0"/>
                  <wp:positionH relativeFrom="column">
                    <wp:posOffset>2711450</wp:posOffset>
                  </wp:positionH>
                  <wp:positionV relativeFrom="paragraph">
                    <wp:posOffset>244656</wp:posOffset>
                  </wp:positionV>
                  <wp:extent cx="680276" cy="353968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17" cy="35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D44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02D2FAC0" wp14:editId="01BA9A0D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239032</wp:posOffset>
                  </wp:positionV>
                  <wp:extent cx="646430" cy="35941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BEA"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 w:rsidR="00C70BEA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C70BEA">
              <w:rPr>
                <w:rFonts w:ascii="宋体" w:hAnsi="宋体" w:cs="宋体"/>
                <w:kern w:val="0"/>
                <w:szCs w:val="21"/>
              </w:rPr>
              <w:t>符合</w:t>
            </w:r>
            <w:r w:rsidR="0016079B"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="00C70BEA"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6E210BB4" w14:textId="0F26E945" w:rsidR="00305750" w:rsidRDefault="008B5D4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5817F3B1" wp14:editId="6F5B1587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264523</wp:posOffset>
                  </wp:positionV>
                  <wp:extent cx="723900" cy="518348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8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BEA"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="00C70BEA" w:rsidRPr="00A522FF">
              <w:rPr>
                <w:rFonts w:ascii="宋体" w:hAnsi="宋体" w:cs="宋体"/>
                <w:kern w:val="0"/>
                <w:szCs w:val="21"/>
              </w:rPr>
              <w:t>陪同人员(签名</w:t>
            </w:r>
            <w:r w:rsidR="00C70BEA"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04CAE8C9" w14:textId="6B4CEEA8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77512C2D" w14:textId="524019F0" w:rsidR="00305750" w:rsidRDefault="00C70BEA" w:rsidP="0016079B">
            <w:pPr>
              <w:widowControl/>
              <w:spacing w:line="360" w:lineRule="auto"/>
              <w:ind w:firstLineChars="2990" w:firstLine="627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079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16079B">
              <w:rPr>
                <w:rFonts w:ascii="宋体" w:hAnsi="宋体" w:cs="宋体"/>
                <w:kern w:val="0"/>
                <w:szCs w:val="21"/>
              </w:rPr>
              <w:t>.12.03</w:t>
            </w:r>
          </w:p>
        </w:tc>
      </w:tr>
      <w:tr w:rsidR="00431054" w14:paraId="5CC57F77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DBCBBEF" w14:textId="77777777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C82A7AD" w14:textId="0DD2A2C2" w:rsidR="00305750" w:rsidRDefault="008B5D4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立即组织人员将</w:t>
            </w:r>
            <w:r w:rsidRPr="0016079B">
              <w:rPr>
                <w:rFonts w:ascii="宋体" w:hAnsi="宋体" w:cs="宋体" w:hint="eastAsia"/>
                <w:kern w:val="0"/>
                <w:szCs w:val="21"/>
              </w:rPr>
              <w:t>现场在用的编号</w:t>
            </w:r>
            <w:r w:rsidRPr="0016079B">
              <w:rPr>
                <w:rFonts w:ascii="Times New Roman" w:hAnsi="Times New Roman"/>
                <w:szCs w:val="20"/>
              </w:rPr>
              <w:t xml:space="preserve"> </w:t>
            </w:r>
            <w:r w:rsidRPr="0016079B">
              <w:rPr>
                <w:rFonts w:ascii="宋体" w:hAnsi="宋体" w:cs="宋体" w:hint="eastAsia"/>
                <w:kern w:val="0"/>
                <w:szCs w:val="21"/>
              </w:rPr>
              <w:t>1623，Ⅲ级的</w:t>
            </w:r>
            <w:r w:rsidRPr="0016079B">
              <w:rPr>
                <w:rFonts w:ascii="宋体" w:hAnsi="宋体" w:cs="宋体"/>
                <w:kern w:val="0"/>
                <w:szCs w:val="21"/>
              </w:rPr>
              <w:t>OCS-5t</w:t>
            </w:r>
            <w:r w:rsidRPr="0016079B">
              <w:rPr>
                <w:rFonts w:ascii="宋体" w:hAnsi="宋体" w:cs="宋体" w:hint="eastAsia"/>
                <w:kern w:val="0"/>
                <w:szCs w:val="21"/>
              </w:rPr>
              <w:t>型的电子吊秤</w:t>
            </w:r>
            <w:r>
              <w:rPr>
                <w:rFonts w:ascii="宋体" w:hAnsi="宋体" w:cs="宋体" w:hint="eastAsia"/>
                <w:kern w:val="0"/>
                <w:szCs w:val="21"/>
              </w:rPr>
              <w:t>送检溯源</w:t>
            </w:r>
            <w:r w:rsidR="007A458F">
              <w:rPr>
                <w:rFonts w:ascii="宋体" w:hAnsi="宋体" w:cs="宋体" w:hint="eastAsia"/>
                <w:kern w:val="0"/>
                <w:szCs w:val="21"/>
              </w:rPr>
              <w:t>。举一反三，杜绝类似情况发生。</w:t>
            </w:r>
          </w:p>
          <w:p w14:paraId="1B6775E3" w14:textId="77777777" w:rsidR="00305750" w:rsidRDefault="006428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88A450" w14:textId="62906BF7" w:rsidR="0016079B" w:rsidRDefault="007A45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4656" behindDoc="0" locked="0" layoutInCell="1" allowOverlap="1" wp14:anchorId="22880266" wp14:editId="66B5A14C">
                  <wp:simplePos x="0" y="0"/>
                  <wp:positionH relativeFrom="column">
                    <wp:posOffset>4261938</wp:posOffset>
                  </wp:positionH>
                  <wp:positionV relativeFrom="paragraph">
                    <wp:posOffset>201748</wp:posOffset>
                  </wp:positionV>
                  <wp:extent cx="647700" cy="3619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896" behindDoc="0" locked="0" layoutInCell="1" allowOverlap="1" wp14:anchorId="236D4517" wp14:editId="6B16C184">
                  <wp:simplePos x="0" y="0"/>
                  <wp:positionH relativeFrom="column">
                    <wp:posOffset>1220107</wp:posOffset>
                  </wp:positionH>
                  <wp:positionV relativeFrom="paragraph">
                    <wp:posOffset>144508</wp:posOffset>
                  </wp:positionV>
                  <wp:extent cx="631372" cy="451138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53" cy="455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B2E9F1" w14:textId="68AC25E2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16079B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431054" w14:paraId="64F40B70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FB7EBEC" w14:textId="77777777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DE28197" w14:textId="77777777" w:rsidR="00305750" w:rsidRDefault="006428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927B4A" w14:textId="2919082A" w:rsidR="00305750" w:rsidRDefault="0016079B" w:rsidP="0016079B">
            <w:pPr>
              <w:widowControl/>
              <w:spacing w:line="360" w:lineRule="auto"/>
              <w:ind w:firstLineChars="1000" w:firstLine="2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纠正措施已落实，验证有效。</w:t>
            </w:r>
          </w:p>
          <w:p w14:paraId="001249C2" w14:textId="36BEF8A4" w:rsidR="0016079B" w:rsidRDefault="008B5D4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64AA6E19" wp14:editId="3F628168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222068</wp:posOffset>
                  </wp:positionV>
                  <wp:extent cx="646430" cy="3594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07C0D" w14:textId="254A8437" w:rsidR="00305750" w:rsidRDefault="00C70BE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F57632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6079B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16079B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16079B">
              <w:rPr>
                <w:rFonts w:ascii="宋体" w:hAnsi="宋体" w:cs="宋体"/>
                <w:kern w:val="0"/>
                <w:szCs w:val="21"/>
              </w:rPr>
              <w:t>.12.03</w:t>
            </w:r>
          </w:p>
        </w:tc>
      </w:tr>
    </w:tbl>
    <w:p w14:paraId="0167A653" w14:textId="77777777" w:rsidR="00305750" w:rsidRDefault="00C70BEA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CAF4" w14:textId="77777777" w:rsidR="00642881" w:rsidRDefault="00642881">
      <w:r>
        <w:separator/>
      </w:r>
    </w:p>
  </w:endnote>
  <w:endnote w:type="continuationSeparator" w:id="0">
    <w:p w14:paraId="475C2AC5" w14:textId="77777777" w:rsidR="00642881" w:rsidRDefault="006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8FBB6" w14:textId="77777777" w:rsidR="00642881" w:rsidRDefault="00642881">
      <w:r>
        <w:separator/>
      </w:r>
    </w:p>
  </w:footnote>
  <w:footnote w:type="continuationSeparator" w:id="0">
    <w:p w14:paraId="25B39F66" w14:textId="77777777" w:rsidR="00642881" w:rsidRDefault="0064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8559" w14:textId="77777777" w:rsidR="00305750" w:rsidRDefault="00C70BE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C74522E" wp14:editId="258190C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1896D4" w14:textId="77777777" w:rsidR="00305750" w:rsidRDefault="0064288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9C8C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576484BB" w14:textId="77777777" w:rsidR="00305750" w:rsidRDefault="00C70BEA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70B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5F0148" w14:textId="77777777" w:rsidR="00305750" w:rsidRDefault="00C70BEA" w:rsidP="0016079B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0C0FED3" w14:textId="77777777" w:rsidR="00305750" w:rsidRDefault="00642881">
    <w:pPr>
      <w:rPr>
        <w:sz w:val="18"/>
        <w:szCs w:val="18"/>
      </w:rPr>
    </w:pPr>
    <w:r>
      <w:rPr>
        <w:sz w:val="18"/>
      </w:rPr>
      <w:pict w14:anchorId="6ECD5C8D">
        <v:line id="_x0000_s3074" style="position:absolute;left:0;text-align:left;z-index:251658752" from="-.45pt,0" to="457.75pt,.05pt"/>
      </w:pict>
    </w:r>
  </w:p>
  <w:p w14:paraId="26FCAC10" w14:textId="77777777" w:rsidR="00305750" w:rsidRDefault="00642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54"/>
    <w:rsid w:val="0016079B"/>
    <w:rsid w:val="00431054"/>
    <w:rsid w:val="004B6EE2"/>
    <w:rsid w:val="00642881"/>
    <w:rsid w:val="007A458F"/>
    <w:rsid w:val="008B5D44"/>
    <w:rsid w:val="00A522FF"/>
    <w:rsid w:val="00C70BEA"/>
    <w:rsid w:val="00D312CE"/>
    <w:rsid w:val="00DE3E85"/>
    <w:rsid w:val="00F5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DD5917"/>
  <w15:docId w15:val="{E90ADF6F-7C40-47BD-B359-FCCFFBA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2020-12-03T01:24:00Z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