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43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992"/>
        <w:gridCol w:w="1276"/>
        <w:gridCol w:w="1559"/>
        <w:gridCol w:w="1560"/>
        <w:gridCol w:w="1275"/>
        <w:gridCol w:w="1113"/>
      </w:tblGrid>
      <w:tr w:rsidR="005B6E52" w:rsidRPr="007347E4" w:rsidTr="00A46D41">
        <w:trPr>
          <w:trHeight w:val="851"/>
        </w:trPr>
        <w:tc>
          <w:tcPr>
            <w:tcW w:w="1029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F764D" w:rsidRDefault="00BF764D" w:rsidP="00BF764D">
            <w:pPr>
              <w:jc w:val="right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hint="eastAsia"/>
                <w:sz w:val="20"/>
                <w:szCs w:val="28"/>
              </w:rPr>
              <w:t>受理编号：</w:t>
            </w:r>
            <w:r>
              <w:rPr>
                <w:rFonts w:ascii="Times New Roman" w:hAnsi="Times New Roman"/>
                <w:sz w:val="20"/>
                <w:szCs w:val="28"/>
                <w:u w:val="single"/>
              </w:rPr>
              <w:t>0040-2016-</w:t>
            </w:r>
            <w:r>
              <w:rPr>
                <w:rFonts w:ascii="Times New Roman" w:hAnsi="Times New Roman" w:hint="eastAsia"/>
                <w:sz w:val="20"/>
                <w:szCs w:val="28"/>
                <w:u w:val="single"/>
              </w:rPr>
              <w:t>20</w:t>
            </w:r>
            <w:r w:rsidR="0063735C">
              <w:rPr>
                <w:rFonts w:ascii="Times New Roman" w:hAnsi="Times New Roman" w:hint="eastAsia"/>
                <w:sz w:val="20"/>
                <w:szCs w:val="28"/>
                <w:u w:val="single"/>
              </w:rPr>
              <w:t>20</w:t>
            </w:r>
          </w:p>
          <w:p w:rsidR="005B6E52" w:rsidRPr="005B6E52" w:rsidRDefault="005B6E52" w:rsidP="00A46D4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测量设备溯源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8"/>
                <w:szCs w:val="28"/>
              </w:rPr>
              <w:t>抽查表</w:t>
            </w:r>
          </w:p>
        </w:tc>
      </w:tr>
      <w:tr w:rsidR="00BF764D" w:rsidRPr="007347E4" w:rsidTr="009F4FD7">
        <w:trPr>
          <w:trHeight w:val="554"/>
        </w:trPr>
        <w:tc>
          <w:tcPr>
            <w:tcW w:w="2518" w:type="dxa"/>
            <w:gridSpan w:val="2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受审核方</w:t>
            </w:r>
          </w:p>
        </w:tc>
        <w:tc>
          <w:tcPr>
            <w:tcW w:w="7775" w:type="dxa"/>
            <w:gridSpan w:val="6"/>
            <w:vAlign w:val="center"/>
          </w:tcPr>
          <w:p w:rsidR="00BF764D" w:rsidRPr="001845E6" w:rsidRDefault="00BF764D" w:rsidP="00DB02E0">
            <w:pPr>
              <w:spacing w:line="240" w:lineRule="exact"/>
              <w:jc w:val="left"/>
              <w:rPr>
                <w:color w:val="000000"/>
                <w:szCs w:val="21"/>
              </w:rPr>
            </w:pPr>
            <w:r w:rsidRPr="001845E6">
              <w:rPr>
                <w:rFonts w:hint="eastAsia"/>
              </w:rPr>
              <w:t>珠海派诺科技股份有限公司</w:t>
            </w:r>
          </w:p>
        </w:tc>
      </w:tr>
      <w:tr w:rsidR="00BF764D" w:rsidRPr="007347E4" w:rsidTr="009E2DBB">
        <w:trPr>
          <w:trHeight w:val="628"/>
        </w:trPr>
        <w:tc>
          <w:tcPr>
            <w:tcW w:w="959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部门</w:t>
            </w:r>
          </w:p>
        </w:tc>
        <w:tc>
          <w:tcPr>
            <w:tcW w:w="1559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测量设备名称</w:t>
            </w:r>
          </w:p>
        </w:tc>
        <w:tc>
          <w:tcPr>
            <w:tcW w:w="992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型号</w:t>
            </w:r>
          </w:p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规格</w:t>
            </w:r>
            <w:r w:rsidRPr="001845E6">
              <w:rPr>
                <w:color w:val="000000"/>
                <w:szCs w:val="21"/>
              </w:rPr>
              <w:t>/</w:t>
            </w:r>
          </w:p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测量设备</w:t>
            </w:r>
          </w:p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测量标准装置</w:t>
            </w:r>
          </w:p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准确度等级</w:t>
            </w:r>
            <w:r w:rsidRPr="001845E6">
              <w:rPr>
                <w:color w:val="000000"/>
                <w:szCs w:val="21"/>
              </w:rPr>
              <w:t>/</w:t>
            </w:r>
            <w:r w:rsidRPr="001845E6">
              <w:rPr>
                <w:rFonts w:hint="eastAsia"/>
                <w:color w:val="000000"/>
                <w:szCs w:val="21"/>
              </w:rPr>
              <w:t>编号</w:t>
            </w:r>
          </w:p>
        </w:tc>
        <w:tc>
          <w:tcPr>
            <w:tcW w:w="1560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检定</w:t>
            </w:r>
            <w:r w:rsidRPr="001845E6">
              <w:rPr>
                <w:color w:val="000000"/>
                <w:szCs w:val="21"/>
              </w:rPr>
              <w:t>/</w:t>
            </w:r>
            <w:r w:rsidRPr="001845E6">
              <w:rPr>
                <w:rFonts w:hint="eastAsia"/>
                <w:color w:val="000000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检定</w:t>
            </w:r>
            <w:r w:rsidRPr="001845E6">
              <w:rPr>
                <w:color w:val="000000"/>
                <w:szCs w:val="21"/>
              </w:rPr>
              <w:t>/</w:t>
            </w:r>
            <w:r w:rsidRPr="001845E6">
              <w:rPr>
                <w:rFonts w:hint="eastAsia"/>
                <w:color w:val="000000"/>
                <w:szCs w:val="21"/>
              </w:rPr>
              <w:t>校准</w:t>
            </w:r>
            <w:r w:rsidR="00280D24">
              <w:rPr>
                <w:rFonts w:hint="eastAsia"/>
                <w:color w:val="000000"/>
                <w:szCs w:val="21"/>
              </w:rPr>
              <w:t>日期</w:t>
            </w:r>
          </w:p>
        </w:tc>
        <w:tc>
          <w:tcPr>
            <w:tcW w:w="1113" w:type="dxa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1845E6">
              <w:rPr>
                <w:rFonts w:ascii="宋体" w:hAnsi="宋体" w:hint="eastAsia"/>
                <w:color w:val="000000"/>
                <w:szCs w:val="21"/>
              </w:rPr>
              <w:t>符</w:t>
            </w:r>
            <w:r w:rsidRPr="001845E6">
              <w:rPr>
                <w:rFonts w:hint="eastAsia"/>
                <w:color w:val="000000"/>
                <w:szCs w:val="21"/>
              </w:rPr>
              <w:t>合打</w:t>
            </w:r>
            <w:r w:rsidRPr="001845E6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不</w:t>
            </w:r>
            <w:r w:rsidRPr="001845E6">
              <w:rPr>
                <w:rFonts w:ascii="宋体" w:hAnsi="宋体" w:hint="eastAsia"/>
                <w:color w:val="000000"/>
                <w:szCs w:val="21"/>
              </w:rPr>
              <w:t>符</w:t>
            </w:r>
            <w:r w:rsidRPr="001845E6">
              <w:rPr>
                <w:rFonts w:hint="eastAsia"/>
                <w:color w:val="000000"/>
                <w:szCs w:val="21"/>
              </w:rPr>
              <w:t>合打</w:t>
            </w:r>
            <w:r w:rsidRPr="001845E6">
              <w:rPr>
                <w:rFonts w:ascii="Times New Roman" w:hAnsi="Times New Roman"/>
                <w:color w:val="000000"/>
                <w:szCs w:val="21"/>
              </w:rPr>
              <w:t>×</w:t>
            </w:r>
          </w:p>
        </w:tc>
      </w:tr>
      <w:tr w:rsidR="00BF764D" w:rsidRPr="007347E4" w:rsidTr="009F4FD7">
        <w:trPr>
          <w:trHeight w:val="815"/>
        </w:trPr>
        <w:tc>
          <w:tcPr>
            <w:tcW w:w="9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生产部</w:t>
            </w:r>
          </w:p>
        </w:tc>
        <w:tc>
          <w:tcPr>
            <w:tcW w:w="15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程控耐电压测试仪</w:t>
            </w:r>
          </w:p>
        </w:tc>
        <w:tc>
          <w:tcPr>
            <w:tcW w:w="992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YD9811A/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11A-2783</w:t>
            </w:r>
          </w:p>
        </w:tc>
        <w:tc>
          <w:tcPr>
            <w:tcW w:w="1276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±5%</w:t>
            </w:r>
          </w:p>
        </w:tc>
        <w:tc>
          <w:tcPr>
            <w:tcW w:w="15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耐电压测试仪校验仪</w:t>
            </w:r>
          </w:p>
          <w:p w:rsidR="00BF764D" w:rsidRPr="00882573" w:rsidRDefault="00BF764D" w:rsidP="00DB02E0">
            <w:pPr>
              <w:spacing w:line="240" w:lineRule="exact"/>
              <w:rPr>
                <w:szCs w:val="21"/>
              </w:rPr>
            </w:pPr>
            <w:r w:rsidRPr="00882573">
              <w:rPr>
                <w:szCs w:val="21"/>
              </w:rPr>
              <w:t xml:space="preserve">   ACV:±0.5% DCV:±0.5%;ACI:±0.5%</w:t>
            </w:r>
          </w:p>
          <w:p w:rsidR="00BF764D" w:rsidRPr="00882573" w:rsidRDefault="00BF764D" w:rsidP="00DB02E0">
            <w:pPr>
              <w:spacing w:line="240" w:lineRule="exact"/>
              <w:rPr>
                <w:szCs w:val="21"/>
              </w:rPr>
            </w:pPr>
            <w:r w:rsidRPr="00882573">
              <w:rPr>
                <w:szCs w:val="21"/>
              </w:rPr>
              <w:t xml:space="preserve">   DCI:±0.5%/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112007003</w:t>
            </w:r>
          </w:p>
        </w:tc>
        <w:tc>
          <w:tcPr>
            <w:tcW w:w="1560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广东省珠海市质量计量监督检测所</w:t>
            </w:r>
          </w:p>
        </w:tc>
        <w:tc>
          <w:tcPr>
            <w:tcW w:w="1275" w:type="dxa"/>
            <w:vAlign w:val="center"/>
          </w:tcPr>
          <w:p w:rsidR="00BF764D" w:rsidRPr="00882573" w:rsidRDefault="0044282E" w:rsidP="0044282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20200715</w:t>
            </w:r>
            <w:r w:rsidRPr="00882573">
              <w:rPr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9E2DBB">
        <w:trPr>
          <w:trHeight w:val="690"/>
        </w:trPr>
        <w:tc>
          <w:tcPr>
            <w:tcW w:w="9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研发部</w:t>
            </w:r>
          </w:p>
        </w:tc>
        <w:tc>
          <w:tcPr>
            <w:tcW w:w="15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数显卡尺</w:t>
            </w:r>
          </w:p>
        </w:tc>
        <w:tc>
          <w:tcPr>
            <w:tcW w:w="992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（</w:t>
            </w:r>
            <w:r w:rsidRPr="00882573">
              <w:rPr>
                <w:szCs w:val="21"/>
              </w:rPr>
              <w:t>0~150</w:t>
            </w:r>
            <w:r w:rsidRPr="00882573">
              <w:rPr>
                <w:rFonts w:hint="eastAsia"/>
                <w:szCs w:val="21"/>
              </w:rPr>
              <w:t>）</w:t>
            </w:r>
            <w:r w:rsidRPr="00882573">
              <w:rPr>
                <w:szCs w:val="21"/>
              </w:rPr>
              <w:t>mm/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C1005275983</w:t>
            </w:r>
          </w:p>
        </w:tc>
        <w:tc>
          <w:tcPr>
            <w:tcW w:w="1276" w:type="dxa"/>
            <w:vAlign w:val="center"/>
          </w:tcPr>
          <w:p w:rsidR="00BF764D" w:rsidRPr="00882573" w:rsidRDefault="00BF764D" w:rsidP="00DB02E0">
            <w:pPr>
              <w:spacing w:line="240" w:lineRule="exact"/>
              <w:rPr>
                <w:szCs w:val="21"/>
              </w:rPr>
            </w:pPr>
            <w:r w:rsidRPr="00882573">
              <w:rPr>
                <w:szCs w:val="21"/>
              </w:rPr>
              <w:t>41.2mm±0.02mm</w:t>
            </w:r>
          </w:p>
          <w:p w:rsidR="00BF764D" w:rsidRPr="00882573" w:rsidRDefault="00BF764D" w:rsidP="00DB02E0">
            <w:pPr>
              <w:spacing w:line="240" w:lineRule="exact"/>
              <w:rPr>
                <w:szCs w:val="21"/>
              </w:rPr>
            </w:pPr>
            <w:r w:rsidRPr="00882573">
              <w:rPr>
                <w:szCs w:val="21"/>
              </w:rPr>
              <w:t>81.5mm±0.03mm</w:t>
            </w:r>
          </w:p>
          <w:p w:rsidR="00BF764D" w:rsidRPr="00882573" w:rsidRDefault="00BF764D" w:rsidP="00DB02E0">
            <w:pPr>
              <w:spacing w:line="240" w:lineRule="exact"/>
              <w:rPr>
                <w:szCs w:val="21"/>
              </w:rPr>
            </w:pPr>
            <w:r w:rsidRPr="00882573">
              <w:rPr>
                <w:szCs w:val="21"/>
              </w:rPr>
              <w:t>121.8mm±0.03mm</w:t>
            </w:r>
          </w:p>
        </w:tc>
        <w:tc>
          <w:tcPr>
            <w:tcW w:w="15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五等量块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5</w:t>
            </w:r>
            <w:r w:rsidRPr="00882573">
              <w:rPr>
                <w:rFonts w:hint="eastAsia"/>
                <w:szCs w:val="21"/>
              </w:rPr>
              <w:t>等</w:t>
            </w:r>
            <w:r w:rsidRPr="00882573">
              <w:rPr>
                <w:szCs w:val="21"/>
              </w:rPr>
              <w:t>/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85038/3542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BF764D" w:rsidRPr="00882573" w:rsidRDefault="00BF764D" w:rsidP="00DB02E0">
            <w:r w:rsidRPr="00882573">
              <w:rPr>
                <w:rFonts w:hint="eastAsia"/>
                <w:szCs w:val="21"/>
              </w:rPr>
              <w:t>广东省珠海市质量计量监督检测所</w:t>
            </w:r>
          </w:p>
        </w:tc>
        <w:tc>
          <w:tcPr>
            <w:tcW w:w="1275" w:type="dxa"/>
            <w:vAlign w:val="center"/>
          </w:tcPr>
          <w:p w:rsidR="00BF764D" w:rsidRPr="00882573" w:rsidRDefault="0044282E" w:rsidP="0044282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20200722</w:t>
            </w:r>
          </w:p>
        </w:tc>
        <w:tc>
          <w:tcPr>
            <w:tcW w:w="1113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9F4FD7">
        <w:trPr>
          <w:trHeight w:val="993"/>
        </w:trPr>
        <w:tc>
          <w:tcPr>
            <w:tcW w:w="9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研发部</w:t>
            </w:r>
          </w:p>
        </w:tc>
        <w:tc>
          <w:tcPr>
            <w:tcW w:w="15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接触式调压器</w:t>
            </w:r>
          </w:p>
        </w:tc>
        <w:tc>
          <w:tcPr>
            <w:tcW w:w="992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TSGC2-3/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TG201205006368</w:t>
            </w:r>
          </w:p>
        </w:tc>
        <w:tc>
          <w:tcPr>
            <w:tcW w:w="1276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distribute"/>
              <w:rPr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882573">
                  <w:rPr>
                    <w:i/>
                    <w:iCs/>
                    <w:szCs w:val="21"/>
                  </w:rPr>
                  <w:t>Ur</w:t>
                </w:r>
              </w:smartTag>
            </w:smartTag>
            <w:r w:rsidRPr="00882573">
              <w:rPr>
                <w:szCs w:val="21"/>
              </w:rPr>
              <w:t>=0.1%</w:t>
            </w:r>
            <w:r w:rsidRPr="00882573">
              <w:rPr>
                <w:i/>
                <w:iCs/>
                <w:szCs w:val="21"/>
              </w:rPr>
              <w:t>;k=2</w:t>
            </w:r>
          </w:p>
        </w:tc>
        <w:tc>
          <w:tcPr>
            <w:tcW w:w="15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数字多用表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ACV:±0.04%/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3146A45563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F764D" w:rsidRPr="00882573" w:rsidRDefault="00BF764D" w:rsidP="00DB02E0">
            <w:r w:rsidRPr="00882573">
              <w:rPr>
                <w:rFonts w:hint="eastAsia"/>
                <w:szCs w:val="21"/>
              </w:rPr>
              <w:t>广东省珠海市质量计量监督检测所</w:t>
            </w:r>
          </w:p>
        </w:tc>
        <w:tc>
          <w:tcPr>
            <w:tcW w:w="1275" w:type="dxa"/>
            <w:vAlign w:val="center"/>
          </w:tcPr>
          <w:p w:rsidR="00BF764D" w:rsidRPr="00882573" w:rsidRDefault="0044282E" w:rsidP="00FC7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20200814</w:t>
            </w:r>
          </w:p>
        </w:tc>
        <w:tc>
          <w:tcPr>
            <w:tcW w:w="1113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9F4FD7">
        <w:trPr>
          <w:trHeight w:val="129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质量管理中心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电流电压发生器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------/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116511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±</w:t>
            </w:r>
            <w:r w:rsidRPr="00882573">
              <w:rPr>
                <w:szCs w:val="21"/>
              </w:rPr>
              <w:t>0.03%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三相标准功率电能表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0.01</w:t>
            </w:r>
            <w:r w:rsidRPr="00882573">
              <w:rPr>
                <w:rFonts w:hint="eastAsia"/>
                <w:szCs w:val="21"/>
              </w:rPr>
              <w:t>级</w:t>
            </w:r>
            <w:r w:rsidRPr="00882573">
              <w:rPr>
                <w:szCs w:val="21"/>
              </w:rPr>
              <w:t>/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300822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广东省计量科学研究院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F764D" w:rsidRPr="00882573" w:rsidRDefault="003734AF" w:rsidP="00FC7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20200812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BF764D" w:rsidRPr="00A62C48" w:rsidRDefault="00BF764D" w:rsidP="00A46D41">
            <w:pPr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9F4FD7">
        <w:trPr>
          <w:trHeight w:val="979"/>
        </w:trPr>
        <w:tc>
          <w:tcPr>
            <w:tcW w:w="9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质量管理中心</w:t>
            </w:r>
          </w:p>
        </w:tc>
        <w:tc>
          <w:tcPr>
            <w:tcW w:w="15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三相多功能电能表检定装置</w:t>
            </w:r>
          </w:p>
        </w:tc>
        <w:tc>
          <w:tcPr>
            <w:tcW w:w="992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CL3005D</w:t>
            </w:r>
            <w:r w:rsidRPr="00882573">
              <w:rPr>
                <w:rFonts w:hint="eastAsia"/>
                <w:szCs w:val="21"/>
              </w:rPr>
              <w:t>－</w:t>
            </w:r>
            <w:r w:rsidRPr="00882573">
              <w:rPr>
                <w:szCs w:val="21"/>
              </w:rPr>
              <w:t>24/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04692</w:t>
            </w:r>
          </w:p>
        </w:tc>
        <w:tc>
          <w:tcPr>
            <w:tcW w:w="1276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0.05</w:t>
            </w:r>
            <w:r w:rsidRPr="00882573"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三相标准功率电能表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0.01</w:t>
            </w:r>
            <w:r w:rsidRPr="00882573">
              <w:rPr>
                <w:rFonts w:hint="eastAsia"/>
                <w:szCs w:val="21"/>
              </w:rPr>
              <w:t>级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兆欧表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10</w:t>
            </w:r>
            <w:r w:rsidRPr="00882573">
              <w:rPr>
                <w:rFonts w:hint="eastAsia"/>
                <w:szCs w:val="21"/>
              </w:rPr>
              <w:t>级</w:t>
            </w:r>
          </w:p>
        </w:tc>
        <w:tc>
          <w:tcPr>
            <w:tcW w:w="1560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广东省计量科学研究院</w:t>
            </w:r>
          </w:p>
        </w:tc>
        <w:tc>
          <w:tcPr>
            <w:tcW w:w="1275" w:type="dxa"/>
            <w:vAlign w:val="center"/>
          </w:tcPr>
          <w:p w:rsidR="00BF764D" w:rsidRPr="00882573" w:rsidRDefault="003734AF" w:rsidP="00280D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20200812</w:t>
            </w:r>
          </w:p>
        </w:tc>
        <w:tc>
          <w:tcPr>
            <w:tcW w:w="1113" w:type="dxa"/>
            <w:vAlign w:val="center"/>
          </w:tcPr>
          <w:p w:rsidR="00BF764D" w:rsidRPr="00A62C48" w:rsidRDefault="00BF764D" w:rsidP="00A46D41">
            <w:pPr>
              <w:jc w:val="center"/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BF764D">
        <w:trPr>
          <w:trHeight w:val="2230"/>
        </w:trPr>
        <w:tc>
          <w:tcPr>
            <w:tcW w:w="10293" w:type="dxa"/>
            <w:gridSpan w:val="8"/>
          </w:tcPr>
          <w:p w:rsidR="00BF764D" w:rsidRPr="00882573" w:rsidRDefault="00BF764D" w:rsidP="00DB02E0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882573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BF764D" w:rsidRPr="00882573" w:rsidRDefault="00BF764D" w:rsidP="00DB02E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BF764D" w:rsidRPr="00882573" w:rsidRDefault="00BF764D" w:rsidP="00DB02E0">
            <w:pPr>
              <w:spacing w:line="360" w:lineRule="auto"/>
              <w:ind w:firstLine="420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已制定《计量确认管理程序》、《计量外部供方管理程序》，公司测量设备全部送外校准</w:t>
            </w:r>
            <w:r w:rsidRPr="00882573">
              <w:rPr>
                <w:szCs w:val="21"/>
              </w:rPr>
              <w:t>/</w:t>
            </w:r>
            <w:r w:rsidRPr="00882573">
              <w:rPr>
                <w:rFonts w:hint="eastAsia"/>
                <w:szCs w:val="21"/>
              </w:rPr>
              <w:t>检定，校准</w:t>
            </w:r>
            <w:r w:rsidRPr="00882573">
              <w:rPr>
                <w:szCs w:val="21"/>
              </w:rPr>
              <w:t>/</w:t>
            </w:r>
            <w:r w:rsidRPr="00882573">
              <w:rPr>
                <w:rFonts w:hint="eastAsia"/>
                <w:szCs w:val="21"/>
              </w:rPr>
              <w:t>检定机构按《计量外部供方管理程序》管理，校准</w:t>
            </w:r>
            <w:r w:rsidRPr="00882573">
              <w:rPr>
                <w:szCs w:val="21"/>
              </w:rPr>
              <w:t>/</w:t>
            </w:r>
            <w:r w:rsidRPr="00882573">
              <w:rPr>
                <w:rFonts w:hint="eastAsia"/>
                <w:szCs w:val="21"/>
              </w:rPr>
              <w:t>检定证书由质量管理中心保存。</w:t>
            </w:r>
          </w:p>
          <w:p w:rsidR="00BF764D" w:rsidRPr="00882573" w:rsidRDefault="00BF764D" w:rsidP="00DB02E0">
            <w:pPr>
              <w:spacing w:line="360" w:lineRule="auto"/>
              <w:ind w:firstLine="420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根据外部检定</w:t>
            </w:r>
            <w:r w:rsidRPr="00882573">
              <w:rPr>
                <w:szCs w:val="21"/>
              </w:rPr>
              <w:t>/</w:t>
            </w:r>
            <w:r w:rsidRPr="00882573">
              <w:rPr>
                <w:rFonts w:hint="eastAsia"/>
                <w:szCs w:val="21"/>
              </w:rPr>
              <w:t>校准和内部校准情况的检查情况，该公司的校准情况基本符合溯源性要求。</w:t>
            </w:r>
          </w:p>
          <w:p w:rsidR="00BF764D" w:rsidRPr="00882573" w:rsidRDefault="00BF764D" w:rsidP="00DB02E0">
            <w:pPr>
              <w:spacing w:line="360" w:lineRule="auto"/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BF764D" w:rsidRPr="007347E4" w:rsidTr="00BF2D56">
        <w:trPr>
          <w:trHeight w:val="1551"/>
        </w:trPr>
        <w:tc>
          <w:tcPr>
            <w:tcW w:w="10293" w:type="dxa"/>
            <w:gridSpan w:val="8"/>
          </w:tcPr>
          <w:p w:rsidR="00BF764D" w:rsidRPr="00882573" w:rsidRDefault="00BF764D" w:rsidP="00DB02E0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882573">
              <w:rPr>
                <w:rFonts w:ascii="宋体" w:hAnsi="宋体" w:hint="eastAsia"/>
                <w:szCs w:val="21"/>
              </w:rPr>
              <w:t>审核</w:t>
            </w:r>
            <w:r w:rsidRPr="00882573">
              <w:rPr>
                <w:rFonts w:ascii="Times New Roman" w:hAnsi="Times New Roman" w:hint="eastAsia"/>
                <w:szCs w:val="21"/>
              </w:rPr>
              <w:t>日期：</w:t>
            </w:r>
            <w:r w:rsidRPr="00882573"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882573">
              <w:rPr>
                <w:rFonts w:ascii="Times New Roman" w:hAnsi="Times New Roman" w:hint="eastAsia"/>
                <w:szCs w:val="21"/>
              </w:rPr>
              <w:t>年</w:t>
            </w:r>
            <w:r w:rsidRPr="00882573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882573">
              <w:rPr>
                <w:rFonts w:ascii="Times New Roman" w:hAnsi="Times New Roman" w:hint="eastAsia"/>
                <w:szCs w:val="21"/>
              </w:rPr>
              <w:t>月</w:t>
            </w:r>
            <w:r w:rsidRPr="00882573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882573">
              <w:rPr>
                <w:rFonts w:ascii="Times New Roman" w:hAnsi="Times New Roman" w:hint="eastAsia"/>
                <w:szCs w:val="21"/>
              </w:rPr>
              <w:t>日</w:t>
            </w: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882573">
              <w:rPr>
                <w:rFonts w:ascii="宋体" w:hAnsi="宋体" w:hint="eastAsia"/>
                <w:szCs w:val="21"/>
              </w:rPr>
              <w:t>审核</w:t>
            </w:r>
            <w:r w:rsidRPr="00882573">
              <w:rPr>
                <w:rFonts w:ascii="Times New Roman" w:hAnsi="Times New Roman" w:hint="eastAsia"/>
                <w:szCs w:val="21"/>
              </w:rPr>
              <w:t>员签字：</w:t>
            </w:r>
            <w:r w:rsidRPr="00882573">
              <w:rPr>
                <w:rFonts w:ascii="Times New Roman" w:hAnsi="Times New Roman"/>
                <w:szCs w:val="21"/>
              </w:rPr>
              <w:t xml:space="preserve">                                             </w:t>
            </w:r>
            <w:r w:rsidRPr="00882573">
              <w:rPr>
                <w:rFonts w:ascii="Times New Roman" w:hAnsi="Times New Roman" w:hint="eastAsia"/>
                <w:szCs w:val="21"/>
              </w:rPr>
              <w:t>部门代表签字：</w:t>
            </w:r>
          </w:p>
        </w:tc>
      </w:tr>
    </w:tbl>
    <w:p w:rsidR="00C34E09" w:rsidRPr="00A46D41" w:rsidRDefault="00C34E09" w:rsidP="005B6E52">
      <w:pPr>
        <w:jc w:val="right"/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C34E09" w:rsidRPr="00A46D41" w:rsidSect="00C34E09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55" w:rsidRDefault="00676155" w:rsidP="00C34E09">
      <w:r>
        <w:separator/>
      </w:r>
    </w:p>
  </w:endnote>
  <w:endnote w:type="continuationSeparator" w:id="1">
    <w:p w:rsidR="00676155" w:rsidRDefault="00676155" w:rsidP="00C3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34E09" w:rsidRDefault="002C1ECE">
        <w:pPr>
          <w:pStyle w:val="a4"/>
          <w:jc w:val="center"/>
        </w:pPr>
        <w:r>
          <w:fldChar w:fldCharType="begin"/>
        </w:r>
        <w:r w:rsidR="004D0C57">
          <w:instrText>PAGE   \* MERGEFORMAT</w:instrText>
        </w:r>
        <w:r>
          <w:fldChar w:fldCharType="separate"/>
        </w:r>
        <w:r w:rsidR="003734AF" w:rsidRPr="003734AF">
          <w:rPr>
            <w:noProof/>
            <w:lang w:val="zh-CN"/>
          </w:rPr>
          <w:t>1</w:t>
        </w:r>
        <w:r>
          <w:fldChar w:fldCharType="end"/>
        </w:r>
      </w:p>
    </w:sdtContent>
  </w:sdt>
  <w:p w:rsidR="00C34E09" w:rsidRDefault="00C34E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55" w:rsidRDefault="00676155" w:rsidP="00C34E09">
      <w:r>
        <w:separator/>
      </w:r>
    </w:p>
  </w:footnote>
  <w:footnote w:type="continuationSeparator" w:id="1">
    <w:p w:rsidR="00676155" w:rsidRDefault="00676155" w:rsidP="00C3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09" w:rsidRDefault="004D0C5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34E09" w:rsidRDefault="004D0C5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34E09" w:rsidRDefault="002C1ECE">
    <w:pPr>
      <w:pStyle w:val="a5"/>
      <w:pBdr>
        <w:bottom w:val="none" w:sz="0" w:space="1" w:color="auto"/>
      </w:pBdr>
      <w:spacing w:line="320" w:lineRule="exact"/>
      <w:jc w:val="left"/>
    </w:pPr>
    <w:r w:rsidRPr="002C1EC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 style="mso-next-textbox:#文本框 1">
            <w:txbxContent>
              <w:p w:rsidR="00C34E09" w:rsidRDefault="004D0C5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D0C5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34E09" w:rsidRDefault="002C1EC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 fillcolor="white">
      <v:fill color="white"/>
    </o:shapedefaults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52A"/>
    <w:rsid w:val="00005618"/>
    <w:rsid w:val="00035447"/>
    <w:rsid w:val="0005115F"/>
    <w:rsid w:val="00085189"/>
    <w:rsid w:val="000A236E"/>
    <w:rsid w:val="00100212"/>
    <w:rsid w:val="00136D24"/>
    <w:rsid w:val="00141F79"/>
    <w:rsid w:val="001C0853"/>
    <w:rsid w:val="001E7B9C"/>
    <w:rsid w:val="001F1D37"/>
    <w:rsid w:val="0020792D"/>
    <w:rsid w:val="0021570A"/>
    <w:rsid w:val="0024057A"/>
    <w:rsid w:val="00244C31"/>
    <w:rsid w:val="00272AA6"/>
    <w:rsid w:val="00280D24"/>
    <w:rsid w:val="00291C03"/>
    <w:rsid w:val="002A3CBC"/>
    <w:rsid w:val="002C1ECE"/>
    <w:rsid w:val="002D3C05"/>
    <w:rsid w:val="002D58E0"/>
    <w:rsid w:val="002E7FC9"/>
    <w:rsid w:val="0033169D"/>
    <w:rsid w:val="0033340B"/>
    <w:rsid w:val="0036244D"/>
    <w:rsid w:val="003734AF"/>
    <w:rsid w:val="003857FA"/>
    <w:rsid w:val="00392597"/>
    <w:rsid w:val="003A14CB"/>
    <w:rsid w:val="003F7ABC"/>
    <w:rsid w:val="0044282E"/>
    <w:rsid w:val="00453492"/>
    <w:rsid w:val="00474F39"/>
    <w:rsid w:val="004D0C57"/>
    <w:rsid w:val="00514A85"/>
    <w:rsid w:val="005224D2"/>
    <w:rsid w:val="005478A5"/>
    <w:rsid w:val="00581B77"/>
    <w:rsid w:val="005A0D84"/>
    <w:rsid w:val="005A3DCC"/>
    <w:rsid w:val="005A7242"/>
    <w:rsid w:val="005B6E52"/>
    <w:rsid w:val="005D0B42"/>
    <w:rsid w:val="005D1B8B"/>
    <w:rsid w:val="005E4DB3"/>
    <w:rsid w:val="00616CE9"/>
    <w:rsid w:val="006210E3"/>
    <w:rsid w:val="006308BD"/>
    <w:rsid w:val="00634257"/>
    <w:rsid w:val="00636F70"/>
    <w:rsid w:val="0063735C"/>
    <w:rsid w:val="00657525"/>
    <w:rsid w:val="00664FDB"/>
    <w:rsid w:val="0067166C"/>
    <w:rsid w:val="00676155"/>
    <w:rsid w:val="006A3FCE"/>
    <w:rsid w:val="006E01EA"/>
    <w:rsid w:val="006E5F8D"/>
    <w:rsid w:val="00711A5E"/>
    <w:rsid w:val="0071439B"/>
    <w:rsid w:val="00763F5D"/>
    <w:rsid w:val="00766AFA"/>
    <w:rsid w:val="007B6F4D"/>
    <w:rsid w:val="00802524"/>
    <w:rsid w:val="0081046F"/>
    <w:rsid w:val="0081413C"/>
    <w:rsid w:val="00816CDC"/>
    <w:rsid w:val="00830624"/>
    <w:rsid w:val="00845EE7"/>
    <w:rsid w:val="008544CF"/>
    <w:rsid w:val="0085467A"/>
    <w:rsid w:val="008C0F75"/>
    <w:rsid w:val="008D01A0"/>
    <w:rsid w:val="00901F02"/>
    <w:rsid w:val="00910F61"/>
    <w:rsid w:val="00920BAE"/>
    <w:rsid w:val="00933CD7"/>
    <w:rsid w:val="00943D20"/>
    <w:rsid w:val="00957382"/>
    <w:rsid w:val="0098292F"/>
    <w:rsid w:val="00982CED"/>
    <w:rsid w:val="009876F5"/>
    <w:rsid w:val="009C6468"/>
    <w:rsid w:val="009E059D"/>
    <w:rsid w:val="009F4FD7"/>
    <w:rsid w:val="009F652A"/>
    <w:rsid w:val="00A10BE3"/>
    <w:rsid w:val="00A13FE4"/>
    <w:rsid w:val="00A35855"/>
    <w:rsid w:val="00A46D41"/>
    <w:rsid w:val="00A60DEA"/>
    <w:rsid w:val="00A61650"/>
    <w:rsid w:val="00AB3CF0"/>
    <w:rsid w:val="00AF1461"/>
    <w:rsid w:val="00B00041"/>
    <w:rsid w:val="00B01161"/>
    <w:rsid w:val="00B1431A"/>
    <w:rsid w:val="00B40D68"/>
    <w:rsid w:val="00BC0644"/>
    <w:rsid w:val="00BD1A07"/>
    <w:rsid w:val="00BD3740"/>
    <w:rsid w:val="00BF764D"/>
    <w:rsid w:val="00C03686"/>
    <w:rsid w:val="00C0452F"/>
    <w:rsid w:val="00C34E09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0802"/>
    <w:rsid w:val="00DD3B11"/>
    <w:rsid w:val="00E315F5"/>
    <w:rsid w:val="00E74110"/>
    <w:rsid w:val="00EA2C18"/>
    <w:rsid w:val="00EC239C"/>
    <w:rsid w:val="00EF775C"/>
    <w:rsid w:val="00F262C5"/>
    <w:rsid w:val="00F4421C"/>
    <w:rsid w:val="00F4553C"/>
    <w:rsid w:val="00F92E9C"/>
    <w:rsid w:val="00FB7B5C"/>
    <w:rsid w:val="00FC3B89"/>
    <w:rsid w:val="00FC7ADF"/>
    <w:rsid w:val="00FD6D08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3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C34E09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C34E09"/>
    <w:rPr>
      <w:color w:val="0000FF"/>
      <w:u w:val="none"/>
    </w:rPr>
  </w:style>
  <w:style w:type="table" w:styleId="a8">
    <w:name w:val="Table Grid"/>
    <w:basedOn w:val="a1"/>
    <w:uiPriority w:val="99"/>
    <w:rsid w:val="00C34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C34E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4E0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C34E09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C34E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C34E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2018-06-19T08:15:00Z</cp:lastPrinted>
  <dcterms:created xsi:type="dcterms:W3CDTF">2018-09-19T06:36:00Z</dcterms:created>
  <dcterms:modified xsi:type="dcterms:W3CDTF">2020-11-27T04:10:00Z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