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600" w:firstLineChars="380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0211-2020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89"/>
        <w:gridCol w:w="999"/>
        <w:gridCol w:w="1133"/>
        <w:gridCol w:w="1656"/>
        <w:gridCol w:w="1346"/>
        <w:gridCol w:w="1483"/>
        <w:gridCol w:w="1286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2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四川江铜稀土有限责任公司</w:t>
            </w:r>
            <w:bookmarkEnd w:id="1"/>
          </w:p>
        </w:tc>
        <w:tc>
          <w:tcPr>
            <w:tcW w:w="148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2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9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B140313099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ML194/02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Ⅲ级</w:t>
            </w:r>
          </w:p>
        </w:tc>
        <w:tc>
          <w:tcPr>
            <w:tcW w:w="134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凉山州计量监督测试所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9.15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计质检化部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电子称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B532262727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eastAsia="zh-CN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CS-3t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134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凉山州计量监督测试所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9.15</w:t>
            </w:r>
          </w:p>
        </w:tc>
        <w:tc>
          <w:tcPr>
            <w:tcW w:w="927" w:type="dxa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选矿厂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val="en-US" w:eastAsia="zh-CN"/>
              </w:rPr>
              <w:t>汽车衡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Y1288656HN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XK3133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(T800)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134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凉山州计量监督测试所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9.15</w:t>
            </w:r>
          </w:p>
        </w:tc>
        <w:tc>
          <w:tcPr>
            <w:tcW w:w="927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漫水湾冶分厂 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val="en-US" w:eastAsia="zh-CN"/>
              </w:rPr>
              <w:t>地上衡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B612255597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CS-6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134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凉山州计量监督测试所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9.15</w:t>
            </w:r>
          </w:p>
        </w:tc>
        <w:tc>
          <w:tcPr>
            <w:tcW w:w="927" w:type="dxa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漫水湾冶分厂 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吸收分光光度计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YX2215041002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SP-3520AA</w:t>
            </w:r>
          </w:p>
        </w:tc>
        <w:tc>
          <w:tcPr>
            <w:tcW w:w="16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U=0.007μg/mL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34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原子吸收分光光度计检定装置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11.13</w:t>
            </w:r>
          </w:p>
        </w:tc>
        <w:tc>
          <w:tcPr>
            <w:tcW w:w="927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矿山管理部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硫化氢气体检测仪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DR201907114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DR-650-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H2S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10%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氮中硫化氢气体标准物质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四川省化学分析检测设备计量检定站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11.10</w:t>
            </w:r>
          </w:p>
        </w:tc>
        <w:tc>
          <w:tcPr>
            <w:tcW w:w="927" w:type="dxa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选矿厂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硫化氢气体检测仪</w:t>
            </w:r>
          </w:p>
        </w:tc>
        <w:tc>
          <w:tcPr>
            <w:tcW w:w="9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DR2019080110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DR-650-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H2S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10%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氮中硫化氢气体标准物质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四川省化学分析检测设备计量检定站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11.13</w:t>
            </w:r>
          </w:p>
        </w:tc>
        <w:tc>
          <w:tcPr>
            <w:tcW w:w="927" w:type="dxa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稀土高新材料车间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ICP光谱仪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POPP11585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ULTIMA 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U-5.8,k=2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标准物质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11.10</w:t>
            </w:r>
          </w:p>
        </w:tc>
        <w:tc>
          <w:tcPr>
            <w:tcW w:w="927" w:type="dxa"/>
          </w:tcPr>
          <w:p>
            <w:pPr>
              <w:ind w:firstLine="210" w:firstLineChars="100"/>
              <w:jc w:val="both"/>
              <w:rPr>
                <w:szCs w:val="21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</w:rPr>
              <w:t>全部送至</w:t>
            </w:r>
            <w:r>
              <w:rPr>
                <w:rFonts w:hint="eastAsia"/>
                <w:szCs w:val="21"/>
                <w:lang w:val="en-US" w:eastAsia="zh-CN"/>
              </w:rPr>
              <w:t>凉山州计量监督测试所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四川省化学分析检测设备计量检定站、东帝恩检测有限公司</w:t>
            </w:r>
            <w:r>
              <w:rPr>
                <w:rFonts w:hint="eastAsia"/>
                <w:szCs w:val="21"/>
                <w:lang w:eastAsia="zh-CN"/>
              </w:rPr>
              <w:t>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溯源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2020..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759B9"/>
    <w:rsid w:val="1299046C"/>
    <w:rsid w:val="5D262979"/>
    <w:rsid w:val="695937B2"/>
    <w:rsid w:val="6E455768"/>
    <w:rsid w:val="754D7BC2"/>
    <w:rsid w:val="771E0FED"/>
    <w:rsid w:val="7DF83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2020-12-04T00:32:12Z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