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D6" w:rsidRDefault="001F56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</w:t>
      </w:r>
      <w:r w:rsidR="00715135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0183-2019</w:t>
      </w:r>
      <w:r>
        <w:rPr>
          <w:rFonts w:ascii="Times New Roman" w:hAnsi="Times New Roman" w:cs="Times New Roman" w:hint="eastAsia"/>
          <w:u w:val="single"/>
        </w:rPr>
        <w:t>-2020</w:t>
      </w:r>
    </w:p>
    <w:p w:rsidR="00B57AD6" w:rsidRDefault="001F56A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480"/>
        <w:gridCol w:w="812"/>
        <w:gridCol w:w="658"/>
        <w:gridCol w:w="1418"/>
        <w:gridCol w:w="567"/>
        <w:gridCol w:w="841"/>
        <w:gridCol w:w="1318"/>
      </w:tblGrid>
      <w:tr w:rsidR="00B57AD6">
        <w:trPr>
          <w:trHeight w:val="427"/>
        </w:trPr>
        <w:tc>
          <w:tcPr>
            <w:tcW w:w="1951" w:type="dxa"/>
            <w:vAlign w:val="center"/>
          </w:tcPr>
          <w:p w:rsidR="00B57AD6" w:rsidRDefault="001F56AB">
            <w:r>
              <w:rPr>
                <w:rFonts w:hint="eastAsia"/>
              </w:rPr>
              <w:t>测量过程名称</w:t>
            </w:r>
          </w:p>
        </w:tc>
        <w:tc>
          <w:tcPr>
            <w:tcW w:w="2434" w:type="dxa"/>
            <w:gridSpan w:val="3"/>
            <w:vAlign w:val="center"/>
          </w:tcPr>
          <w:p w:rsidR="00B57AD6" w:rsidRDefault="001F56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钢丝网骨架塑料（聚乙烯）复合管材壁厚测量</w:t>
            </w:r>
          </w:p>
        </w:tc>
        <w:tc>
          <w:tcPr>
            <w:tcW w:w="2643" w:type="dxa"/>
            <w:gridSpan w:val="3"/>
            <w:vAlign w:val="center"/>
          </w:tcPr>
          <w:p w:rsidR="00B57AD6" w:rsidRDefault="001F56AB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B57AD6" w:rsidRDefault="001F56A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10.5</w:t>
            </w:r>
            <w:r>
              <w:rPr>
                <w:rFonts w:ascii="宋体" w:hAnsi="宋体" w:hint="eastAsia"/>
                <w:sz w:val="24"/>
                <w:szCs w:val="24"/>
                <w:vertAlign w:val="superscript"/>
              </w:rPr>
              <w:t>+1.5</w:t>
            </w:r>
            <w:r>
              <w:rPr>
                <w:sz w:val="24"/>
                <w:szCs w:val="24"/>
              </w:rPr>
              <w:t>mm</w:t>
            </w:r>
          </w:p>
        </w:tc>
      </w:tr>
      <w:tr w:rsidR="00B57AD6">
        <w:trPr>
          <w:trHeight w:val="419"/>
        </w:trPr>
        <w:tc>
          <w:tcPr>
            <w:tcW w:w="4385" w:type="dxa"/>
            <w:gridSpan w:val="4"/>
            <w:vAlign w:val="center"/>
          </w:tcPr>
          <w:p w:rsidR="00B57AD6" w:rsidRDefault="001F56A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02" w:type="dxa"/>
            <w:gridSpan w:val="5"/>
            <w:vAlign w:val="center"/>
          </w:tcPr>
          <w:p w:rsidR="00B57AD6" w:rsidRDefault="001F56AB">
            <w:r>
              <w:rPr>
                <w:rFonts w:hint="eastAsia"/>
              </w:rPr>
              <w:t>CJ/T189-2007</w:t>
            </w:r>
            <w:r>
              <w:rPr>
                <w:rFonts w:hint="eastAsia"/>
              </w:rPr>
              <w:t>《钢丝网骨架塑料（聚乙烯）复合管材及管件》</w:t>
            </w:r>
          </w:p>
        </w:tc>
      </w:tr>
      <w:tr w:rsidR="00B57AD6" w:rsidTr="00A175D4">
        <w:trPr>
          <w:trHeight w:val="1944"/>
        </w:trPr>
        <w:tc>
          <w:tcPr>
            <w:tcW w:w="9187" w:type="dxa"/>
            <w:gridSpan w:val="9"/>
          </w:tcPr>
          <w:p w:rsidR="00B57AD6" w:rsidRDefault="001F56AB">
            <w:pPr>
              <w:spacing w:line="300" w:lineRule="auto"/>
              <w:ind w:firstLine="420"/>
            </w:pPr>
            <w:r>
              <w:rPr>
                <w:rFonts w:hint="eastAsia"/>
              </w:rPr>
              <w:t>计量要求导出方法</w:t>
            </w:r>
          </w:p>
          <w:p w:rsidR="00B57AD6" w:rsidRDefault="001F56AB">
            <w:pPr>
              <w:spacing w:line="300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被测参数</w:t>
            </w:r>
            <w:r>
              <w:rPr>
                <w:rFonts w:hint="eastAsia"/>
              </w:rPr>
              <w:t>测量范围：（</w:t>
            </w:r>
            <w:r>
              <w:t>10.5~12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；</w:t>
            </w:r>
            <w:r w:rsidR="00A42A31">
              <w:t>T</w:t>
            </w:r>
            <w:r>
              <w:rPr>
                <w:rFonts w:hint="eastAsia"/>
              </w:rPr>
              <w:t xml:space="preserve">= </w:t>
            </w:r>
            <w:r>
              <w:t>1</w:t>
            </w:r>
            <w:r>
              <w:rPr>
                <w:rFonts w:hint="eastAsia"/>
              </w:rPr>
              <w:t>.5mm</w:t>
            </w:r>
          </w:p>
          <w:p w:rsidR="00B57AD6" w:rsidRDefault="001F56AB">
            <w:pPr>
              <w:spacing w:line="30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 w:val="24"/>
                <w:szCs w:val="24"/>
              </w:rPr>
              <w:t>测量设备</w:t>
            </w:r>
            <w:r>
              <w:rPr>
                <w:rFonts w:hint="eastAsia"/>
              </w:rPr>
              <w:t>最大允许误差：△允</w:t>
            </w:r>
            <w:r>
              <w:rPr>
                <w:rFonts w:hint="eastAsia"/>
              </w:rPr>
              <w:t>=</w:t>
            </w:r>
            <w:r w:rsidR="00A42A31">
              <w:t>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= </w:t>
            </w:r>
            <w:r>
              <w:t>1</w:t>
            </w:r>
            <w:r>
              <w:rPr>
                <w:rFonts w:hint="eastAsia"/>
              </w:rPr>
              <w:t>.5mm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=0.</w:t>
            </w:r>
            <w:r>
              <w:t>5</w:t>
            </w:r>
            <w:r>
              <w:rPr>
                <w:rFonts w:hint="eastAsia"/>
              </w:rPr>
              <w:t>0 mm(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1/5)</w:t>
            </w:r>
          </w:p>
          <w:p w:rsidR="00B57AD6" w:rsidRDefault="00613BFA" w:rsidP="00A42A31">
            <w:pPr>
              <w:spacing w:line="300" w:lineRule="auto"/>
            </w:pPr>
            <w:r>
              <w:t>3</w:t>
            </w:r>
            <w:r w:rsidR="001F56AB">
              <w:rPr>
                <w:rFonts w:hint="eastAsia"/>
              </w:rPr>
              <w:t>、</w:t>
            </w:r>
            <w:r w:rsidR="00A42A31" w:rsidRPr="00A42A31">
              <w:rPr>
                <w:rFonts w:hint="eastAsia"/>
              </w:rPr>
              <w:t>被测参数</w:t>
            </w:r>
            <w:r w:rsidR="001F56AB">
              <w:rPr>
                <w:rFonts w:hint="eastAsia"/>
              </w:rPr>
              <w:t>测量范围</w:t>
            </w:r>
            <w:r w:rsidR="00A42A31" w:rsidRPr="00A42A31">
              <w:rPr>
                <w:rFonts w:hint="eastAsia"/>
              </w:rPr>
              <w:t>（</w:t>
            </w:r>
            <w:r w:rsidR="00A42A31" w:rsidRPr="00A42A31">
              <w:rPr>
                <w:rFonts w:hint="eastAsia"/>
              </w:rPr>
              <w:t>10.5~12</w:t>
            </w:r>
            <w:r w:rsidR="00A42A31" w:rsidRPr="00A42A31">
              <w:rPr>
                <w:rFonts w:hint="eastAsia"/>
              </w:rPr>
              <w:t>）</w:t>
            </w:r>
            <w:r w:rsidR="00A42A31" w:rsidRPr="00A42A31">
              <w:rPr>
                <w:rFonts w:hint="eastAsia"/>
              </w:rPr>
              <w:t xml:space="preserve">mm </w:t>
            </w:r>
            <w:r w:rsidR="00A42A31">
              <w:t>,</w:t>
            </w:r>
            <w:bookmarkStart w:id="0" w:name="_GoBack"/>
            <w:r w:rsidR="00A42A31">
              <w:t>选</w:t>
            </w:r>
            <w:bookmarkEnd w:id="0"/>
            <w:r w:rsidR="00A42A31">
              <w:t>择</w:t>
            </w:r>
            <w:r w:rsidR="00A42A31">
              <w:rPr>
                <w:rFonts w:hint="eastAsia"/>
              </w:rPr>
              <w:t>（</w:t>
            </w:r>
            <w:r w:rsidR="00A42A31">
              <w:rPr>
                <w:rFonts w:hint="eastAsia"/>
              </w:rPr>
              <w:t>0--</w:t>
            </w:r>
            <w:r w:rsidR="00A42A31">
              <w:t>200</w:t>
            </w:r>
            <w:r w:rsidR="00A42A31">
              <w:rPr>
                <w:rFonts w:hint="eastAsia"/>
              </w:rPr>
              <w:t>）</w:t>
            </w:r>
            <w:r w:rsidR="001F56AB">
              <w:rPr>
                <w:rFonts w:hint="eastAsia"/>
              </w:rPr>
              <w:t>mm</w:t>
            </w:r>
            <w:r w:rsidR="001F56AB">
              <w:rPr>
                <w:rFonts w:hint="eastAsia"/>
              </w:rPr>
              <w:t>的游标卡尺</w:t>
            </w:r>
            <w:r w:rsidR="00A42A31">
              <w:rPr>
                <w:rFonts w:hint="eastAsia"/>
              </w:rPr>
              <w:t>。</w:t>
            </w:r>
          </w:p>
        </w:tc>
      </w:tr>
      <w:tr w:rsidR="00B57AD6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B57AD6" w:rsidRDefault="001F5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计量校准过程</w:t>
            </w:r>
          </w:p>
        </w:tc>
        <w:tc>
          <w:tcPr>
            <w:tcW w:w="1480" w:type="dxa"/>
            <w:vAlign w:val="center"/>
          </w:tcPr>
          <w:p w:rsidR="00B57AD6" w:rsidRDefault="001F5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470" w:type="dxa"/>
            <w:gridSpan w:val="2"/>
            <w:vAlign w:val="center"/>
          </w:tcPr>
          <w:p w:rsidR="00B57AD6" w:rsidRDefault="001F5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B57AD6" w:rsidRDefault="001F5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设备特性</w:t>
            </w:r>
          </w:p>
          <w:p w:rsidR="00B57AD6" w:rsidRDefault="001F56AB">
            <w:pPr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示值误差等</w:t>
            </w:r>
            <w:r>
              <w:rPr>
                <w:szCs w:val="21"/>
              </w:rPr>
              <w:t>)</w:t>
            </w:r>
          </w:p>
        </w:tc>
        <w:tc>
          <w:tcPr>
            <w:tcW w:w="1408" w:type="dxa"/>
            <w:gridSpan w:val="2"/>
            <w:vAlign w:val="center"/>
          </w:tcPr>
          <w:p w:rsidR="00B57AD6" w:rsidRDefault="001F5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校准证书</w:t>
            </w:r>
          </w:p>
          <w:p w:rsidR="00B57AD6" w:rsidRDefault="001F5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18" w:type="dxa"/>
            <w:vAlign w:val="center"/>
          </w:tcPr>
          <w:p w:rsidR="00B57AD6" w:rsidRDefault="001F5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检定日期</w:t>
            </w:r>
          </w:p>
        </w:tc>
      </w:tr>
      <w:tr w:rsidR="00B57AD6">
        <w:trPr>
          <w:trHeight w:val="547"/>
        </w:trPr>
        <w:tc>
          <w:tcPr>
            <w:tcW w:w="2093" w:type="dxa"/>
            <w:gridSpan w:val="2"/>
            <w:vMerge/>
          </w:tcPr>
          <w:p w:rsidR="00B57AD6" w:rsidRDefault="00B57AD6">
            <w:pPr>
              <w:rPr>
                <w:szCs w:val="21"/>
              </w:rPr>
            </w:pPr>
          </w:p>
        </w:tc>
        <w:tc>
          <w:tcPr>
            <w:tcW w:w="1480" w:type="dxa"/>
          </w:tcPr>
          <w:p w:rsidR="00B57AD6" w:rsidRDefault="001F56AB">
            <w:pPr>
              <w:rPr>
                <w:rFonts w:eastAsia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470" w:type="dxa"/>
            <w:gridSpan w:val="2"/>
          </w:tcPr>
          <w:p w:rsidR="00B57AD6" w:rsidRDefault="001F56AB"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0-200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418" w:type="dxa"/>
          </w:tcPr>
          <w:p w:rsidR="00B57AD6" w:rsidRDefault="001F56AB" w:rsidP="00613BFA">
            <w:pPr>
              <w:ind w:left="420" w:hangingChars="200" w:hanging="420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</w:t>
            </w:r>
            <w:r w:rsidR="00613BFA">
              <w:rPr>
                <w:szCs w:val="21"/>
              </w:rPr>
              <w:t>2</w:t>
            </w:r>
            <w:r>
              <w:rPr>
                <w:szCs w:val="21"/>
              </w:rPr>
              <w:t>mm</w:t>
            </w:r>
          </w:p>
        </w:tc>
        <w:tc>
          <w:tcPr>
            <w:tcW w:w="1408" w:type="dxa"/>
            <w:gridSpan w:val="2"/>
          </w:tcPr>
          <w:p w:rsidR="00B57AD6" w:rsidRDefault="001F56AB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ZS203146S</w:t>
            </w:r>
          </w:p>
        </w:tc>
        <w:tc>
          <w:tcPr>
            <w:tcW w:w="1318" w:type="dxa"/>
          </w:tcPr>
          <w:p w:rsidR="00B57AD6" w:rsidRDefault="001F56AB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2020.04.17</w:t>
            </w:r>
          </w:p>
        </w:tc>
      </w:tr>
      <w:tr w:rsidR="00B57AD6">
        <w:trPr>
          <w:trHeight w:val="337"/>
        </w:trPr>
        <w:tc>
          <w:tcPr>
            <w:tcW w:w="2093" w:type="dxa"/>
            <w:gridSpan w:val="2"/>
            <w:vMerge/>
          </w:tcPr>
          <w:p w:rsidR="00B57AD6" w:rsidRDefault="00B57AD6"/>
        </w:tc>
        <w:tc>
          <w:tcPr>
            <w:tcW w:w="1480" w:type="dxa"/>
          </w:tcPr>
          <w:p w:rsidR="00B57AD6" w:rsidRDefault="00B57AD6">
            <w:pPr>
              <w:rPr>
                <w:color w:val="FF0000"/>
              </w:rPr>
            </w:pPr>
          </w:p>
        </w:tc>
        <w:tc>
          <w:tcPr>
            <w:tcW w:w="1470" w:type="dxa"/>
            <w:gridSpan w:val="2"/>
          </w:tcPr>
          <w:p w:rsidR="00B57AD6" w:rsidRDefault="00B57AD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B57AD6" w:rsidRDefault="00B57AD6">
            <w:pPr>
              <w:rPr>
                <w:color w:val="FF0000"/>
              </w:rPr>
            </w:pPr>
          </w:p>
        </w:tc>
        <w:tc>
          <w:tcPr>
            <w:tcW w:w="1408" w:type="dxa"/>
            <w:gridSpan w:val="2"/>
          </w:tcPr>
          <w:p w:rsidR="00B57AD6" w:rsidRDefault="00B57AD6">
            <w:pPr>
              <w:rPr>
                <w:color w:val="FF0000"/>
              </w:rPr>
            </w:pPr>
          </w:p>
        </w:tc>
        <w:tc>
          <w:tcPr>
            <w:tcW w:w="1318" w:type="dxa"/>
          </w:tcPr>
          <w:p w:rsidR="00B57AD6" w:rsidRDefault="00B57AD6">
            <w:pPr>
              <w:rPr>
                <w:color w:val="FF0000"/>
              </w:rPr>
            </w:pPr>
          </w:p>
        </w:tc>
      </w:tr>
      <w:tr w:rsidR="00B57AD6">
        <w:trPr>
          <w:trHeight w:val="3115"/>
        </w:trPr>
        <w:tc>
          <w:tcPr>
            <w:tcW w:w="9187" w:type="dxa"/>
            <w:gridSpan w:val="9"/>
          </w:tcPr>
          <w:p w:rsidR="00B57AD6" w:rsidRDefault="001F56AB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t>计量验证记录</w:t>
            </w:r>
          </w:p>
          <w:p w:rsidR="00B57AD6" w:rsidRDefault="001F56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613BFA" w:rsidRPr="00613BFA">
              <w:rPr>
                <w:rFonts w:hint="eastAsia"/>
              </w:rPr>
              <w:t>测量</w:t>
            </w:r>
            <w:r w:rsidR="00A42A31" w:rsidRPr="00A42A31">
              <w:rPr>
                <w:rFonts w:hint="eastAsia"/>
              </w:rPr>
              <w:t>设备最大允许误差为±</w:t>
            </w:r>
            <w:r w:rsidR="00A42A31" w:rsidRPr="00A42A31">
              <w:rPr>
                <w:rFonts w:hint="eastAsia"/>
              </w:rPr>
              <w:t>0.02 mm</w:t>
            </w:r>
            <w:r>
              <w:rPr>
                <w:rFonts w:hint="eastAsia"/>
              </w:rPr>
              <w:t>；</w:t>
            </w:r>
            <w:r w:rsidR="00A42A31" w:rsidRPr="00A42A31">
              <w:rPr>
                <w:rFonts w:hint="eastAsia"/>
              </w:rPr>
              <w:t>满足被测参数</w:t>
            </w:r>
            <w:r>
              <w:rPr>
                <w:rFonts w:hint="eastAsia"/>
              </w:rPr>
              <w:t>最大允差为</w:t>
            </w:r>
            <w:r>
              <w:rPr>
                <w:rFonts w:hint="eastAsia"/>
              </w:rPr>
              <w:t>+0.</w:t>
            </w:r>
            <w:r>
              <w:t>5</w:t>
            </w:r>
            <w:r>
              <w:rPr>
                <w:rFonts w:hint="eastAsia"/>
              </w:rPr>
              <w:t>mm</w:t>
            </w:r>
            <w:r w:rsidR="00195A00" w:rsidRPr="00195A00">
              <w:rPr>
                <w:rFonts w:hint="eastAsia"/>
              </w:rPr>
              <w:t>要求</w:t>
            </w:r>
            <w:r w:rsidR="00613BFA">
              <w:rPr>
                <w:rFonts w:hint="eastAsia"/>
              </w:rPr>
              <w:t>；</w:t>
            </w:r>
          </w:p>
          <w:p w:rsidR="00B57AD6" w:rsidRDefault="001F56A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、测量设备测量范围（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t>20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</w:t>
            </w:r>
            <w:r w:rsidR="00A42A31">
              <w:rPr>
                <w:rFonts w:hint="eastAsia"/>
              </w:rPr>
              <w:t>满足</w:t>
            </w:r>
            <w:r w:rsidR="00A42A31" w:rsidRPr="00A42A31">
              <w:rPr>
                <w:rFonts w:hint="eastAsia"/>
              </w:rPr>
              <w:t>计量要求导出</w:t>
            </w:r>
            <w:r w:rsidR="00613BFA">
              <w:rPr>
                <w:rFonts w:hint="eastAsia"/>
              </w:rPr>
              <w:t>管材</w:t>
            </w:r>
            <w:r w:rsidR="00A42A31" w:rsidRPr="00A42A31">
              <w:rPr>
                <w:rFonts w:hint="eastAsia"/>
              </w:rPr>
              <w:t>壁</w:t>
            </w:r>
            <w:r w:rsidR="00613BFA">
              <w:rPr>
                <w:rFonts w:hint="eastAsia"/>
              </w:rPr>
              <w:t>厚</w:t>
            </w:r>
            <w:r w:rsidR="00A42A31" w:rsidRPr="00A42A31">
              <w:rPr>
                <w:rFonts w:hint="eastAsia"/>
              </w:rPr>
              <w:t>检验测量范围（</w:t>
            </w:r>
            <w:r w:rsidR="00A42A31" w:rsidRPr="00A42A31">
              <w:rPr>
                <w:rFonts w:hint="eastAsia"/>
              </w:rPr>
              <w:t>10.5~12</w:t>
            </w:r>
            <w:r w:rsidR="00A42A31" w:rsidRPr="00A42A31">
              <w:rPr>
                <w:rFonts w:hint="eastAsia"/>
              </w:rPr>
              <w:t>）</w:t>
            </w:r>
            <w:r w:rsidR="00A42A31" w:rsidRPr="00A42A31">
              <w:rPr>
                <w:rFonts w:hint="eastAsia"/>
              </w:rPr>
              <w:t>mm</w:t>
            </w:r>
            <w:r w:rsidR="00A42A31">
              <w:rPr>
                <w:rFonts w:hint="eastAsia"/>
              </w:rPr>
              <w:t>要求</w:t>
            </w:r>
            <w:r w:rsidR="00613BFA">
              <w:rPr>
                <w:rFonts w:hint="eastAsia"/>
              </w:rPr>
              <w:t>。</w:t>
            </w:r>
          </w:p>
          <w:p w:rsidR="00B57AD6" w:rsidRDefault="00B57AD6"/>
          <w:p w:rsidR="00B57AD6" w:rsidRDefault="00B57AD6"/>
          <w:p w:rsidR="00B57AD6" w:rsidRDefault="001F56A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B57AD6" w:rsidRDefault="00B57AD6">
            <w:pPr>
              <w:rPr>
                <w:szCs w:val="21"/>
              </w:rPr>
            </w:pPr>
          </w:p>
          <w:p w:rsidR="00B57AD6" w:rsidRDefault="001F56AB" w:rsidP="00613BFA">
            <w:r w:rsidRPr="00613BFA">
              <w:rPr>
                <w:rFonts w:hint="eastAsia"/>
                <w:color w:val="FF0000"/>
              </w:rPr>
              <w:t>验证人员签字：</w:t>
            </w:r>
            <w:r>
              <w:t xml:space="preserve">             </w:t>
            </w:r>
            <w:r w:rsidR="00613BFA">
              <w:t xml:space="preserve">             </w:t>
            </w:r>
            <w: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2020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B57AD6">
        <w:trPr>
          <w:trHeight w:val="3639"/>
        </w:trPr>
        <w:tc>
          <w:tcPr>
            <w:tcW w:w="9187" w:type="dxa"/>
            <w:gridSpan w:val="9"/>
          </w:tcPr>
          <w:p w:rsidR="00B57AD6" w:rsidRDefault="00613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计量验证</w:t>
            </w:r>
            <w:r w:rsidR="001F56AB">
              <w:rPr>
                <w:rFonts w:hint="eastAsia"/>
                <w:szCs w:val="21"/>
              </w:rPr>
              <w:t>记录：</w:t>
            </w:r>
          </w:p>
          <w:p w:rsidR="00B57AD6" w:rsidRDefault="001F56AB">
            <w:pPr>
              <w:pStyle w:val="a7"/>
              <w:ind w:leftChars="171" w:left="35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该测量过程被测参数要求识别</w:t>
            </w:r>
            <w:r w:rsidR="00613BFA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代表了“顾客”的要求，计量要求导出方法正确，测量设备的配备满足计量要求，测量设备经过校准，测量设备验证方法正确。</w:t>
            </w:r>
          </w:p>
          <w:p w:rsidR="00B57AD6" w:rsidRDefault="001F56A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B57AD6" w:rsidRDefault="001F56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审核人员签字：</w:t>
            </w:r>
            <w:r w:rsidR="00613BFA" w:rsidRPr="00613BFA">
              <w:rPr>
                <w:rFonts w:hint="eastAsia"/>
                <w:szCs w:val="21"/>
              </w:rPr>
              <w:t>测量设备的配备满足计量要求</w:t>
            </w:r>
            <w:r w:rsidR="00613BFA">
              <w:rPr>
                <w:rFonts w:hint="eastAsia"/>
                <w:szCs w:val="21"/>
              </w:rPr>
              <w:t>。</w:t>
            </w:r>
          </w:p>
          <w:p w:rsidR="00B57AD6" w:rsidRDefault="00B57AD6">
            <w:pPr>
              <w:jc w:val="left"/>
              <w:rPr>
                <w:color w:val="0000FF"/>
                <w:szCs w:val="21"/>
              </w:rPr>
            </w:pPr>
          </w:p>
          <w:p w:rsidR="00B57AD6" w:rsidRDefault="00B57AD6">
            <w:pPr>
              <w:jc w:val="left"/>
              <w:rPr>
                <w:color w:val="0000FF"/>
                <w:szCs w:val="21"/>
              </w:rPr>
            </w:pPr>
          </w:p>
          <w:p w:rsidR="00B57AD6" w:rsidRDefault="00B57AD6">
            <w:pPr>
              <w:jc w:val="left"/>
              <w:rPr>
                <w:color w:val="0000FF"/>
                <w:szCs w:val="21"/>
              </w:rPr>
            </w:pPr>
          </w:p>
          <w:p w:rsidR="00B57AD6" w:rsidRDefault="001F56AB" w:rsidP="00613BFA">
            <w:pPr>
              <w:pStyle w:val="1"/>
              <w:ind w:left="360" w:firstLineChars="0" w:firstLine="0"/>
              <w:jc w:val="left"/>
            </w:pPr>
            <w:r>
              <w:rPr>
                <w:rFonts w:hint="eastAsia"/>
                <w:szCs w:val="21"/>
              </w:rPr>
              <w:t>受审核方代表签字：</w:t>
            </w:r>
            <w:r w:rsidR="00613BFA">
              <w:rPr>
                <w:szCs w:val="21"/>
              </w:rPr>
              <w:t xml:space="preserve">       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 w:rsidR="00613BFA">
              <w:rPr>
                <w:rFonts w:hint="eastAsia"/>
                <w:szCs w:val="21"/>
              </w:rPr>
              <w:t>2</w:t>
            </w:r>
            <w:r w:rsidR="00613BFA"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613BFA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13BFA">
              <w:rPr>
                <w:rFonts w:hint="eastAsia"/>
                <w:szCs w:val="21"/>
              </w:rPr>
              <w:t xml:space="preserve"> </w:t>
            </w:r>
            <w:r w:rsidR="00613BFA"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 xml:space="preserve">                </w:t>
            </w:r>
          </w:p>
          <w:p w:rsidR="00B57AD6" w:rsidRDefault="00B57AD6">
            <w:pPr>
              <w:jc w:val="left"/>
            </w:pPr>
          </w:p>
          <w:p w:rsidR="00B57AD6" w:rsidRDefault="00B57AD6">
            <w:pPr>
              <w:rPr>
                <w:szCs w:val="21"/>
              </w:rPr>
            </w:pPr>
          </w:p>
        </w:tc>
      </w:tr>
    </w:tbl>
    <w:p w:rsidR="00B57AD6" w:rsidRDefault="00B57AD6"/>
    <w:sectPr w:rsidR="00B57AD6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61" w:rsidRDefault="005D6C61">
      <w:r>
        <w:separator/>
      </w:r>
    </w:p>
  </w:endnote>
  <w:endnote w:type="continuationSeparator" w:id="0">
    <w:p w:rsidR="005D6C61" w:rsidRDefault="005D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B57AD6" w:rsidRDefault="001F56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5D4" w:rsidRPr="00A175D4">
          <w:rPr>
            <w:noProof/>
            <w:lang w:val="zh-CN"/>
          </w:rPr>
          <w:t>1</w:t>
        </w:r>
        <w:r>
          <w:fldChar w:fldCharType="end"/>
        </w:r>
      </w:p>
    </w:sdtContent>
  </w:sdt>
  <w:p w:rsidR="00B57AD6" w:rsidRDefault="00B57A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61" w:rsidRDefault="005D6C61">
      <w:r>
        <w:separator/>
      </w:r>
    </w:p>
  </w:footnote>
  <w:footnote w:type="continuationSeparator" w:id="0">
    <w:p w:rsidR="005D6C61" w:rsidRDefault="005D6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D6" w:rsidRDefault="001F56A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57AD6" w:rsidRDefault="001F56AB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57AD6" w:rsidRDefault="001F56A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B57AD6" w:rsidRDefault="001F56A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025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6jP3P1wAAAAgB&#10;AAAPAAAAAAAAAAEAIAAAACIAAABkcnMvZG93bnJldi54bWxQSwECFAAUAAAACACHTuJA9nR7VhwC&#10;AABABAAADgAAAAAAAAABACAAAAAm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57AD6" w:rsidRDefault="001F56AB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57AD6" w:rsidRDefault="001F56A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026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JEOAr0wAAAAUBAAAPAAAAAAAAAAEAIAAAACIAAABkcnMvZG93&#10;bnJldi54bWxQSwECFAAUAAAACACHTuJAIUh+AMwBAACiAwAADgAAAAAAAAABACAAAAAi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9F"/>
    <w:rsid w:val="0005649F"/>
    <w:rsid w:val="00137148"/>
    <w:rsid w:val="00142703"/>
    <w:rsid w:val="00195A00"/>
    <w:rsid w:val="001F56AB"/>
    <w:rsid w:val="002C333E"/>
    <w:rsid w:val="003F372F"/>
    <w:rsid w:val="00420D27"/>
    <w:rsid w:val="005D6C61"/>
    <w:rsid w:val="00613BFA"/>
    <w:rsid w:val="00637B93"/>
    <w:rsid w:val="00715135"/>
    <w:rsid w:val="007523A7"/>
    <w:rsid w:val="009A63AB"/>
    <w:rsid w:val="009E6626"/>
    <w:rsid w:val="00A175D4"/>
    <w:rsid w:val="00A355BA"/>
    <w:rsid w:val="00A42A31"/>
    <w:rsid w:val="00B57AD6"/>
    <w:rsid w:val="00BB5802"/>
    <w:rsid w:val="00C31297"/>
    <w:rsid w:val="00C75195"/>
    <w:rsid w:val="00EA5078"/>
    <w:rsid w:val="00EB0282"/>
    <w:rsid w:val="03673B41"/>
    <w:rsid w:val="08134D83"/>
    <w:rsid w:val="0A3D6B92"/>
    <w:rsid w:val="15116975"/>
    <w:rsid w:val="164C43A6"/>
    <w:rsid w:val="16B07F70"/>
    <w:rsid w:val="186E7BDD"/>
    <w:rsid w:val="18A95762"/>
    <w:rsid w:val="1FF9002B"/>
    <w:rsid w:val="21B61918"/>
    <w:rsid w:val="24A631E1"/>
    <w:rsid w:val="27BB74A9"/>
    <w:rsid w:val="2B2A09BC"/>
    <w:rsid w:val="31A10257"/>
    <w:rsid w:val="342B7FD7"/>
    <w:rsid w:val="38F83C69"/>
    <w:rsid w:val="3C1376D9"/>
    <w:rsid w:val="40087131"/>
    <w:rsid w:val="430A72AE"/>
    <w:rsid w:val="436C344F"/>
    <w:rsid w:val="466801AF"/>
    <w:rsid w:val="4A807206"/>
    <w:rsid w:val="4CF87CE7"/>
    <w:rsid w:val="539864E6"/>
    <w:rsid w:val="550F6F80"/>
    <w:rsid w:val="55556C1A"/>
    <w:rsid w:val="574728CC"/>
    <w:rsid w:val="5A222090"/>
    <w:rsid w:val="5C256F77"/>
    <w:rsid w:val="67A35F55"/>
    <w:rsid w:val="6AA63C14"/>
    <w:rsid w:val="736D049C"/>
    <w:rsid w:val="79055E62"/>
    <w:rsid w:val="793759A3"/>
    <w:rsid w:val="7C3E7B10"/>
    <w:rsid w:val="7CB13917"/>
    <w:rsid w:val="7D610989"/>
    <w:rsid w:val="7DB75AF2"/>
    <w:rsid w:val="7DF4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CDA26C-FD62-4B67-924C-6AD1C4A6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11</cp:revision>
  <cp:lastPrinted>2017-02-16T05:50:00Z</cp:lastPrinted>
  <dcterms:created xsi:type="dcterms:W3CDTF">2019-11-18T12:20:00Z</dcterms:created>
  <dcterms:modified xsi:type="dcterms:W3CDTF">2020-11-24T12:48:00Z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