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西安智光物联科技有限公司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10846-2024-QO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陕西省西安市高新区上林苑四路1701号佑鑫电子园D503-2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陕西省西安市高新区上林苑四路1701号佑鑫电子园D503-2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刘雪梅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18066509775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liuxuemei@pipegood.com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08:30至2025年09月11日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E:激光天然气泄漏检测仪器生产（有资质要求除外）及相关软件开发所涉及场所的相关环境管理活动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Q:激光天然气泄漏检测仪器生产（有资质要求除外）及相关软件开发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O:激光天然气泄漏检测仪器生产（有资质要求除外）及相关软件开发所涉及场所的相关职业健康安全管理活动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E:19.05.01,33.02.01,Q:19.05.01,33.02.01,O:19.05.01,33.02.01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19.05.01,33.02.01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3663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8573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