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杭州三合水产养殖场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1月15日 上午至2020年11月15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职业健康安全管理体系,环境管理体系,质量管理体系,食品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