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3A0C48">
      <w:pPr>
        <w:snapToGrid w:val="0"/>
        <w:spacing w:line="480" w:lineRule="auto"/>
        <w:rPr>
          <w:b/>
        </w:rPr>
      </w:pPr>
    </w:p>
    <w:p w:rsidR="005B46B4" w:rsidRDefault="003A0C48">
      <w:pPr>
        <w:snapToGrid w:val="0"/>
        <w:spacing w:line="480" w:lineRule="auto"/>
        <w:jc w:val="center"/>
        <w:rPr>
          <w:rFonts w:eastAsia="隶书"/>
          <w:sz w:val="52"/>
        </w:rPr>
      </w:pPr>
    </w:p>
    <w:p w:rsidR="005B46B4" w:rsidRDefault="003A0C48">
      <w:pPr>
        <w:snapToGrid w:val="0"/>
        <w:spacing w:line="480" w:lineRule="auto"/>
        <w:jc w:val="center"/>
        <w:rPr>
          <w:rFonts w:eastAsia="隶书"/>
          <w:sz w:val="52"/>
        </w:rPr>
      </w:pPr>
    </w:p>
    <w:p w:rsidR="005B46B4" w:rsidRDefault="00D07895">
      <w:pPr>
        <w:snapToGrid w:val="0"/>
        <w:spacing w:line="480" w:lineRule="auto"/>
        <w:jc w:val="center"/>
        <w:rPr>
          <w:rFonts w:eastAsia="隶书"/>
          <w:sz w:val="52"/>
        </w:rPr>
      </w:pPr>
      <w:r w:rsidRPr="00D0789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3A0C48">
      <w:pPr>
        <w:snapToGrid w:val="0"/>
        <w:spacing w:line="480" w:lineRule="auto"/>
        <w:jc w:val="center"/>
        <w:rPr>
          <w:rFonts w:eastAsia="隶书"/>
          <w:sz w:val="52"/>
        </w:rPr>
      </w:pPr>
    </w:p>
    <w:p w:rsidR="005B46B4" w:rsidRDefault="006C4D93">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3A0C48" w:rsidP="00AC1B68">
      <w:pPr>
        <w:snapToGrid w:val="0"/>
        <w:spacing w:line="360" w:lineRule="auto"/>
        <w:ind w:firstLineChars="150" w:firstLine="450"/>
        <w:rPr>
          <w:sz w:val="30"/>
          <w:szCs w:val="30"/>
        </w:rPr>
      </w:pPr>
    </w:p>
    <w:p w:rsidR="005B46B4" w:rsidRDefault="003A0C48" w:rsidP="007E5720">
      <w:pPr>
        <w:snapToGrid w:val="0"/>
        <w:spacing w:line="360" w:lineRule="auto"/>
        <w:rPr>
          <w:b/>
          <w:sz w:val="30"/>
          <w:szCs w:val="30"/>
        </w:rPr>
      </w:pPr>
    </w:p>
    <w:p w:rsidR="005B46B4" w:rsidRPr="00233B63" w:rsidRDefault="006C4D93" w:rsidP="003759E4">
      <w:pPr>
        <w:snapToGrid w:val="0"/>
        <w:spacing w:afterLines="30"/>
        <w:ind w:firstLineChars="100" w:firstLine="321"/>
        <w:rPr>
          <w:rFonts w:ascii="楷体" w:eastAsia="楷体" w:hAnsi="楷体"/>
          <w:b/>
          <w:color w:val="000000"/>
          <w:sz w:val="28"/>
          <w:szCs w:val="28"/>
          <w:u w:val="single"/>
        </w:rPr>
      </w:pPr>
      <w:r>
        <w:rPr>
          <w:rFonts w:ascii="楷体" w:eastAsia="楷体" w:hAnsi="楷体" w:hint="eastAsia"/>
          <w:b/>
          <w:color w:val="000000"/>
          <w:sz w:val="32"/>
          <w:szCs w:val="32"/>
        </w:rPr>
        <w:t>受审核方：</w:t>
      </w:r>
      <w:r w:rsidR="00233B63" w:rsidRPr="00233B63">
        <w:rPr>
          <w:rFonts w:hint="eastAsia"/>
          <w:b/>
          <w:sz w:val="28"/>
          <w:szCs w:val="28"/>
        </w:rPr>
        <w:t>北京敏光科技有限公司</w:t>
      </w:r>
    </w:p>
    <w:p w:rsidR="005B46B4" w:rsidRDefault="003A0C48" w:rsidP="003759E4">
      <w:pPr>
        <w:snapToGrid w:val="0"/>
        <w:spacing w:afterLines="30"/>
        <w:rPr>
          <w:rFonts w:ascii="楷体" w:eastAsia="楷体" w:hAnsi="楷体"/>
          <w:b/>
          <w:color w:val="000000"/>
          <w:sz w:val="32"/>
          <w:szCs w:val="32"/>
        </w:rPr>
      </w:pPr>
    </w:p>
    <w:p w:rsidR="005B46B4" w:rsidRDefault="006C4D93" w:rsidP="003759E4">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6C4D93" w:rsidP="003759E4">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6C4D93" w:rsidP="003759E4">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6C4D93" w:rsidP="003759E4">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3A0C48">
      <w:pPr>
        <w:snapToGrid w:val="0"/>
        <w:spacing w:line="480" w:lineRule="auto"/>
        <w:ind w:left="850"/>
        <w:rPr>
          <w:rFonts w:ascii="楷体" w:eastAsia="楷体" w:hAnsi="楷体"/>
          <w:b/>
          <w:color w:val="000000"/>
          <w:sz w:val="32"/>
          <w:szCs w:val="32"/>
        </w:rPr>
      </w:pPr>
    </w:p>
    <w:p w:rsidR="005D6D93" w:rsidRDefault="003A0C48">
      <w:pPr>
        <w:snapToGrid w:val="0"/>
        <w:spacing w:line="480" w:lineRule="auto"/>
        <w:ind w:left="850"/>
        <w:rPr>
          <w:rFonts w:eastAsia="楷体_GB2312"/>
          <w:sz w:val="32"/>
        </w:rPr>
      </w:pPr>
    </w:p>
    <w:p w:rsidR="005B46B4" w:rsidRDefault="006C4D93" w:rsidP="003759E4">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6C4D93" w:rsidP="00AC1B68">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AC1B68" w:rsidRDefault="00AC1B68" w:rsidP="00AC1B68">
      <w:pPr>
        <w:ind w:firstLineChars="200" w:firstLine="522"/>
        <w:rPr>
          <w:rFonts w:ascii="宋体" w:hAnsi="宋体"/>
          <w:b/>
          <w:color w:val="000000"/>
          <w:sz w:val="26"/>
          <w:szCs w:val="26"/>
        </w:rPr>
      </w:pPr>
    </w:p>
    <w:p w:rsidR="00AC1B68" w:rsidRDefault="00AC1B68" w:rsidP="00AC1B68">
      <w:pPr>
        <w:ind w:firstLineChars="200" w:firstLine="522"/>
        <w:rPr>
          <w:rFonts w:ascii="宋体" w:hAnsi="宋体"/>
          <w:b/>
          <w:color w:val="000000"/>
          <w:sz w:val="26"/>
          <w:szCs w:val="26"/>
        </w:rPr>
      </w:pPr>
    </w:p>
    <w:p w:rsidR="005B46B4" w:rsidRDefault="006C4D93" w:rsidP="00AC1B68">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135"/>
        <w:gridCol w:w="424"/>
        <w:gridCol w:w="852"/>
        <w:gridCol w:w="2268"/>
        <w:gridCol w:w="849"/>
        <w:gridCol w:w="735"/>
        <w:gridCol w:w="115"/>
        <w:gridCol w:w="1614"/>
      </w:tblGrid>
      <w:tr w:rsidR="00CE608F" w:rsidTr="009D6308">
        <w:trPr>
          <w:trHeight w:val="354"/>
        </w:trPr>
        <w:tc>
          <w:tcPr>
            <w:tcW w:w="1559" w:type="dxa"/>
            <w:gridSpan w:val="2"/>
            <w:vAlign w:val="center"/>
          </w:tcPr>
          <w:p w:rsidR="005B46B4" w:rsidRPr="005D6D93" w:rsidRDefault="006C4D93">
            <w:pPr>
              <w:rPr>
                <w:b/>
                <w:sz w:val="21"/>
                <w:szCs w:val="21"/>
              </w:rPr>
            </w:pPr>
            <w:r w:rsidRPr="005D6D93">
              <w:rPr>
                <w:rFonts w:hint="eastAsia"/>
                <w:b/>
                <w:sz w:val="21"/>
                <w:szCs w:val="21"/>
              </w:rPr>
              <w:t>审核方名称</w:t>
            </w:r>
          </w:p>
        </w:tc>
        <w:tc>
          <w:tcPr>
            <w:tcW w:w="8275" w:type="dxa"/>
            <w:gridSpan w:val="9"/>
          </w:tcPr>
          <w:p w:rsidR="005B46B4" w:rsidRPr="005D6D93" w:rsidRDefault="006C4D93">
            <w:pPr>
              <w:rPr>
                <w:b/>
                <w:sz w:val="21"/>
                <w:szCs w:val="21"/>
              </w:rPr>
            </w:pPr>
            <w:bookmarkStart w:id="4" w:name="组织名称"/>
            <w:r w:rsidRPr="005D6D93">
              <w:rPr>
                <w:rFonts w:hint="eastAsia"/>
                <w:b/>
                <w:sz w:val="21"/>
                <w:szCs w:val="21"/>
              </w:rPr>
              <w:t>北京敏光科技有限公司</w:t>
            </w:r>
            <w:bookmarkEnd w:id="4"/>
          </w:p>
        </w:tc>
      </w:tr>
      <w:tr w:rsidR="00CE608F" w:rsidTr="009D6308">
        <w:trPr>
          <w:trHeight w:val="377"/>
        </w:trPr>
        <w:tc>
          <w:tcPr>
            <w:tcW w:w="1559" w:type="dxa"/>
            <w:gridSpan w:val="2"/>
            <w:vAlign w:val="center"/>
          </w:tcPr>
          <w:p w:rsidR="005B46B4" w:rsidRPr="005D6D93" w:rsidRDefault="006C4D93">
            <w:pPr>
              <w:rPr>
                <w:b/>
                <w:sz w:val="21"/>
                <w:szCs w:val="21"/>
              </w:rPr>
            </w:pPr>
            <w:r w:rsidRPr="005D6D93">
              <w:rPr>
                <w:rFonts w:hint="eastAsia"/>
                <w:b/>
                <w:sz w:val="21"/>
                <w:szCs w:val="21"/>
              </w:rPr>
              <w:t>审核方地址</w:t>
            </w:r>
          </w:p>
        </w:tc>
        <w:tc>
          <w:tcPr>
            <w:tcW w:w="5811" w:type="dxa"/>
            <w:gridSpan w:val="6"/>
          </w:tcPr>
          <w:p w:rsidR="005B46B4" w:rsidRPr="005D6D93" w:rsidRDefault="002C1910" w:rsidP="00DF5FC4">
            <w:pPr>
              <w:rPr>
                <w:b/>
                <w:sz w:val="21"/>
                <w:szCs w:val="21"/>
              </w:rPr>
            </w:pPr>
            <w:r w:rsidRPr="005D6D93">
              <w:rPr>
                <w:rFonts w:hint="eastAsia"/>
                <w:b/>
                <w:sz w:val="21"/>
                <w:szCs w:val="21"/>
              </w:rPr>
              <w:t>北京市海淀区</w:t>
            </w:r>
            <w:r>
              <w:rPr>
                <w:rFonts w:hint="eastAsia"/>
                <w:b/>
                <w:sz w:val="21"/>
                <w:szCs w:val="21"/>
              </w:rPr>
              <w:t>苏州街</w:t>
            </w:r>
            <w:r>
              <w:rPr>
                <w:rFonts w:hint="eastAsia"/>
                <w:b/>
                <w:sz w:val="21"/>
                <w:szCs w:val="21"/>
              </w:rPr>
              <w:t>33</w:t>
            </w:r>
            <w:r>
              <w:rPr>
                <w:rFonts w:hint="eastAsia"/>
                <w:b/>
                <w:sz w:val="21"/>
                <w:szCs w:val="21"/>
              </w:rPr>
              <w:t>号</w:t>
            </w:r>
            <w:r>
              <w:rPr>
                <w:rFonts w:hint="eastAsia"/>
                <w:b/>
                <w:sz w:val="21"/>
                <w:szCs w:val="21"/>
              </w:rPr>
              <w:t>12</w:t>
            </w:r>
            <w:r>
              <w:rPr>
                <w:rFonts w:hint="eastAsia"/>
                <w:b/>
                <w:sz w:val="21"/>
                <w:szCs w:val="21"/>
              </w:rPr>
              <w:t>层</w:t>
            </w:r>
            <w:r>
              <w:rPr>
                <w:rFonts w:hint="eastAsia"/>
                <w:b/>
                <w:sz w:val="21"/>
                <w:szCs w:val="21"/>
              </w:rPr>
              <w:t>1202-2</w:t>
            </w:r>
            <w:r w:rsidRPr="005D6D93">
              <w:rPr>
                <w:rFonts w:hint="eastAsia"/>
                <w:b/>
                <w:sz w:val="21"/>
                <w:szCs w:val="21"/>
              </w:rPr>
              <w:t>室</w:t>
            </w:r>
          </w:p>
        </w:tc>
        <w:tc>
          <w:tcPr>
            <w:tcW w:w="850" w:type="dxa"/>
            <w:gridSpan w:val="2"/>
          </w:tcPr>
          <w:p w:rsidR="005B46B4" w:rsidRPr="005D6D93" w:rsidRDefault="006C4D93">
            <w:pPr>
              <w:rPr>
                <w:b/>
                <w:sz w:val="21"/>
                <w:szCs w:val="21"/>
              </w:rPr>
            </w:pPr>
            <w:r w:rsidRPr="005D6D93">
              <w:rPr>
                <w:rFonts w:hint="eastAsia"/>
                <w:b/>
                <w:sz w:val="21"/>
                <w:szCs w:val="21"/>
              </w:rPr>
              <w:t>邮编</w:t>
            </w:r>
          </w:p>
        </w:tc>
        <w:tc>
          <w:tcPr>
            <w:tcW w:w="1614" w:type="dxa"/>
          </w:tcPr>
          <w:p w:rsidR="005B46B4" w:rsidRPr="005D6D93" w:rsidRDefault="006C4D93">
            <w:pPr>
              <w:rPr>
                <w:b/>
                <w:sz w:val="21"/>
                <w:szCs w:val="21"/>
              </w:rPr>
            </w:pPr>
            <w:r>
              <w:rPr>
                <w:rFonts w:hint="eastAsia"/>
                <w:b/>
                <w:sz w:val="21"/>
                <w:szCs w:val="21"/>
              </w:rPr>
              <w:t>100101</w:t>
            </w:r>
          </w:p>
        </w:tc>
      </w:tr>
      <w:tr w:rsidR="00CE608F" w:rsidTr="005A7327">
        <w:trPr>
          <w:trHeight w:val="377"/>
        </w:trPr>
        <w:tc>
          <w:tcPr>
            <w:tcW w:w="1559" w:type="dxa"/>
            <w:gridSpan w:val="2"/>
            <w:vAlign w:val="center"/>
          </w:tcPr>
          <w:p w:rsidR="000B1D53" w:rsidRPr="005D6D93" w:rsidRDefault="006C4D93">
            <w:pPr>
              <w:rPr>
                <w:b/>
                <w:sz w:val="21"/>
                <w:szCs w:val="21"/>
              </w:rPr>
            </w:pPr>
            <w:r w:rsidRPr="005D6D93">
              <w:rPr>
                <w:rFonts w:hint="eastAsia"/>
                <w:b/>
                <w:sz w:val="21"/>
                <w:szCs w:val="21"/>
              </w:rPr>
              <w:t>联系电话</w:t>
            </w:r>
          </w:p>
        </w:tc>
        <w:tc>
          <w:tcPr>
            <w:tcW w:w="8275" w:type="dxa"/>
            <w:gridSpan w:val="9"/>
          </w:tcPr>
          <w:p w:rsidR="000B1D53" w:rsidRPr="005D6D93" w:rsidRDefault="006C4D93">
            <w:pPr>
              <w:rPr>
                <w:b/>
                <w:sz w:val="21"/>
                <w:szCs w:val="21"/>
              </w:rPr>
            </w:pPr>
            <w:bookmarkStart w:id="5" w:name="联系人电话"/>
            <w:r>
              <w:rPr>
                <w:b/>
                <w:sz w:val="21"/>
                <w:szCs w:val="21"/>
              </w:rPr>
              <w:t>010-82873449-809</w:t>
            </w:r>
            <w:bookmarkEnd w:id="5"/>
          </w:p>
        </w:tc>
      </w:tr>
      <w:tr w:rsidR="00CE608F">
        <w:trPr>
          <w:trHeight w:val="428"/>
        </w:trPr>
        <w:tc>
          <w:tcPr>
            <w:tcW w:w="9834" w:type="dxa"/>
            <w:gridSpan w:val="11"/>
          </w:tcPr>
          <w:p w:rsidR="005B46B4" w:rsidRPr="005D6D93" w:rsidRDefault="006C4D93">
            <w:pPr>
              <w:rPr>
                <w:b/>
                <w:sz w:val="21"/>
                <w:szCs w:val="21"/>
              </w:rPr>
            </w:pPr>
            <w:r w:rsidRPr="005D6D93">
              <w:rPr>
                <w:rFonts w:hint="eastAsia"/>
                <w:b/>
                <w:sz w:val="21"/>
                <w:szCs w:val="21"/>
              </w:rPr>
              <w:t>审核组信息</w:t>
            </w:r>
          </w:p>
        </w:tc>
      </w:tr>
      <w:tr w:rsidR="00CE608F" w:rsidTr="000E313C">
        <w:trPr>
          <w:trHeight w:val="645"/>
        </w:trPr>
        <w:tc>
          <w:tcPr>
            <w:tcW w:w="1018" w:type="dxa"/>
            <w:vAlign w:val="center"/>
          </w:tcPr>
          <w:p w:rsidR="009D6308" w:rsidRPr="005D6D93" w:rsidRDefault="006C4D93">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6C4D93">
            <w:pPr>
              <w:jc w:val="center"/>
              <w:rPr>
                <w:b/>
                <w:sz w:val="21"/>
                <w:szCs w:val="21"/>
              </w:rPr>
            </w:pPr>
            <w:r w:rsidRPr="005D6D93">
              <w:rPr>
                <w:rFonts w:hint="eastAsia"/>
                <w:b/>
                <w:sz w:val="21"/>
                <w:szCs w:val="21"/>
              </w:rPr>
              <w:t>性别</w:t>
            </w:r>
          </w:p>
        </w:tc>
        <w:tc>
          <w:tcPr>
            <w:tcW w:w="1135" w:type="dxa"/>
            <w:vAlign w:val="center"/>
          </w:tcPr>
          <w:p w:rsidR="009D6308" w:rsidRPr="005D6D93" w:rsidRDefault="006C4D93">
            <w:pPr>
              <w:jc w:val="center"/>
              <w:rPr>
                <w:b/>
                <w:sz w:val="21"/>
                <w:szCs w:val="21"/>
              </w:rPr>
            </w:pPr>
            <w:r w:rsidRPr="005D6D93">
              <w:rPr>
                <w:rFonts w:hint="eastAsia"/>
                <w:b/>
                <w:sz w:val="21"/>
                <w:szCs w:val="21"/>
              </w:rPr>
              <w:t>职务</w:t>
            </w:r>
          </w:p>
        </w:tc>
        <w:tc>
          <w:tcPr>
            <w:tcW w:w="1276" w:type="dxa"/>
            <w:gridSpan w:val="2"/>
            <w:vAlign w:val="center"/>
          </w:tcPr>
          <w:p w:rsidR="009D6308" w:rsidRPr="005D6D93" w:rsidRDefault="006C4D93">
            <w:pPr>
              <w:jc w:val="center"/>
              <w:rPr>
                <w:b/>
                <w:sz w:val="21"/>
                <w:szCs w:val="21"/>
              </w:rPr>
            </w:pPr>
            <w:r w:rsidRPr="005D6D93">
              <w:rPr>
                <w:rFonts w:hint="eastAsia"/>
                <w:b/>
                <w:sz w:val="21"/>
                <w:szCs w:val="21"/>
              </w:rPr>
              <w:t>注册级别</w:t>
            </w:r>
          </w:p>
        </w:tc>
        <w:tc>
          <w:tcPr>
            <w:tcW w:w="2268" w:type="dxa"/>
            <w:vAlign w:val="center"/>
          </w:tcPr>
          <w:p w:rsidR="009D6308" w:rsidRPr="005D6D93" w:rsidRDefault="006C4D93">
            <w:pPr>
              <w:jc w:val="center"/>
              <w:rPr>
                <w:b/>
                <w:sz w:val="21"/>
                <w:szCs w:val="21"/>
              </w:rPr>
            </w:pPr>
            <w:r w:rsidRPr="005D6D93">
              <w:rPr>
                <w:rFonts w:hint="eastAsia"/>
                <w:b/>
                <w:sz w:val="21"/>
                <w:szCs w:val="21"/>
              </w:rPr>
              <w:t>审核员注册号</w:t>
            </w:r>
          </w:p>
        </w:tc>
        <w:tc>
          <w:tcPr>
            <w:tcW w:w="1584" w:type="dxa"/>
            <w:gridSpan w:val="2"/>
            <w:vAlign w:val="center"/>
          </w:tcPr>
          <w:p w:rsidR="009D6308" w:rsidRPr="005D6D93" w:rsidRDefault="006C4D93">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6C4D93">
            <w:pPr>
              <w:jc w:val="center"/>
              <w:rPr>
                <w:b/>
                <w:sz w:val="21"/>
                <w:szCs w:val="21"/>
              </w:rPr>
            </w:pPr>
            <w:r w:rsidRPr="005D6D93">
              <w:rPr>
                <w:rFonts w:hint="eastAsia"/>
                <w:b/>
                <w:sz w:val="21"/>
                <w:szCs w:val="21"/>
              </w:rPr>
              <w:t>组内代号</w:t>
            </w:r>
          </w:p>
        </w:tc>
      </w:tr>
      <w:tr w:rsidR="00CE608F" w:rsidTr="000E313C">
        <w:trPr>
          <w:trHeight w:val="645"/>
        </w:trPr>
        <w:tc>
          <w:tcPr>
            <w:tcW w:w="1018" w:type="dxa"/>
            <w:vAlign w:val="center"/>
          </w:tcPr>
          <w:p w:rsidR="009D6308" w:rsidRPr="005D6D93" w:rsidRDefault="006C4D93">
            <w:pPr>
              <w:jc w:val="center"/>
              <w:rPr>
                <w:b/>
                <w:sz w:val="21"/>
                <w:szCs w:val="21"/>
              </w:rPr>
            </w:pPr>
            <w:r w:rsidRPr="005D6D93">
              <w:rPr>
                <w:b/>
                <w:sz w:val="21"/>
                <w:szCs w:val="21"/>
              </w:rPr>
              <w:t>曲晓莉</w:t>
            </w:r>
          </w:p>
        </w:tc>
        <w:tc>
          <w:tcPr>
            <w:tcW w:w="824" w:type="dxa"/>
            <w:gridSpan w:val="2"/>
            <w:vAlign w:val="center"/>
          </w:tcPr>
          <w:p w:rsidR="009D6308" w:rsidRPr="005D6D93" w:rsidRDefault="006C4D93">
            <w:pPr>
              <w:jc w:val="center"/>
              <w:rPr>
                <w:b/>
                <w:sz w:val="21"/>
                <w:szCs w:val="21"/>
              </w:rPr>
            </w:pPr>
            <w:r w:rsidRPr="005D6D93">
              <w:rPr>
                <w:b/>
                <w:sz w:val="21"/>
                <w:szCs w:val="21"/>
              </w:rPr>
              <w:t>女</w:t>
            </w:r>
          </w:p>
        </w:tc>
        <w:tc>
          <w:tcPr>
            <w:tcW w:w="1135" w:type="dxa"/>
            <w:vAlign w:val="center"/>
          </w:tcPr>
          <w:p w:rsidR="009D6308" w:rsidRPr="005D6D93" w:rsidRDefault="006C4D93">
            <w:pPr>
              <w:jc w:val="center"/>
              <w:rPr>
                <w:b/>
                <w:sz w:val="21"/>
                <w:szCs w:val="21"/>
              </w:rPr>
            </w:pPr>
            <w:r w:rsidRPr="005D6D93">
              <w:rPr>
                <w:b/>
                <w:sz w:val="21"/>
                <w:szCs w:val="21"/>
              </w:rPr>
              <w:t>组长</w:t>
            </w:r>
          </w:p>
        </w:tc>
        <w:tc>
          <w:tcPr>
            <w:tcW w:w="1276" w:type="dxa"/>
            <w:gridSpan w:val="2"/>
            <w:vAlign w:val="center"/>
          </w:tcPr>
          <w:p w:rsidR="009D6308" w:rsidRPr="005D6D93" w:rsidRDefault="006C4D93">
            <w:pPr>
              <w:jc w:val="center"/>
              <w:rPr>
                <w:b/>
                <w:sz w:val="21"/>
                <w:szCs w:val="21"/>
              </w:rPr>
            </w:pPr>
            <w:r w:rsidRPr="005D6D93">
              <w:rPr>
                <w:b/>
                <w:sz w:val="21"/>
                <w:szCs w:val="21"/>
              </w:rPr>
              <w:t>审核员</w:t>
            </w:r>
          </w:p>
        </w:tc>
        <w:tc>
          <w:tcPr>
            <w:tcW w:w="2268" w:type="dxa"/>
            <w:vAlign w:val="center"/>
          </w:tcPr>
          <w:p w:rsidR="009D6308" w:rsidRPr="005D6D93" w:rsidRDefault="006C4D93">
            <w:pPr>
              <w:jc w:val="center"/>
              <w:rPr>
                <w:b/>
                <w:sz w:val="21"/>
                <w:szCs w:val="21"/>
              </w:rPr>
            </w:pPr>
            <w:r w:rsidRPr="005D6D93">
              <w:rPr>
                <w:b/>
                <w:sz w:val="21"/>
                <w:szCs w:val="21"/>
              </w:rPr>
              <w:t>2017-N1QMS-2042801</w:t>
            </w:r>
          </w:p>
        </w:tc>
        <w:tc>
          <w:tcPr>
            <w:tcW w:w="1584" w:type="dxa"/>
            <w:gridSpan w:val="2"/>
            <w:vAlign w:val="center"/>
          </w:tcPr>
          <w:p w:rsidR="009D6308" w:rsidRPr="005D6D93" w:rsidRDefault="006C4D93">
            <w:pPr>
              <w:jc w:val="center"/>
              <w:rPr>
                <w:b/>
                <w:sz w:val="21"/>
                <w:szCs w:val="21"/>
              </w:rPr>
            </w:pPr>
            <w:r w:rsidRPr="005D6D93">
              <w:rPr>
                <w:b/>
                <w:sz w:val="21"/>
                <w:szCs w:val="21"/>
              </w:rPr>
              <w:t>34.05.00</w:t>
            </w:r>
          </w:p>
        </w:tc>
        <w:tc>
          <w:tcPr>
            <w:tcW w:w="1729" w:type="dxa"/>
            <w:gridSpan w:val="2"/>
            <w:vAlign w:val="center"/>
          </w:tcPr>
          <w:p w:rsidR="009D6308" w:rsidRPr="005D6D93" w:rsidRDefault="006C4D93">
            <w:pPr>
              <w:jc w:val="center"/>
              <w:rPr>
                <w:b/>
                <w:sz w:val="21"/>
                <w:szCs w:val="21"/>
              </w:rPr>
            </w:pPr>
            <w:r w:rsidRPr="005D6D93">
              <w:rPr>
                <w:b/>
                <w:sz w:val="21"/>
                <w:szCs w:val="21"/>
              </w:rPr>
              <w:t>ISC[S]0213</w:t>
            </w:r>
          </w:p>
        </w:tc>
      </w:tr>
      <w:tr w:rsidR="00CE608F">
        <w:trPr>
          <w:trHeight w:val="413"/>
        </w:trPr>
        <w:tc>
          <w:tcPr>
            <w:tcW w:w="9834" w:type="dxa"/>
            <w:gridSpan w:val="11"/>
          </w:tcPr>
          <w:p w:rsidR="005B46B4" w:rsidRPr="005D6D93" w:rsidRDefault="006C4D93">
            <w:pPr>
              <w:rPr>
                <w:b/>
                <w:sz w:val="21"/>
                <w:szCs w:val="21"/>
              </w:rPr>
            </w:pPr>
            <w:r w:rsidRPr="005D6D93">
              <w:rPr>
                <w:rFonts w:hint="eastAsia"/>
                <w:b/>
                <w:sz w:val="21"/>
                <w:szCs w:val="21"/>
              </w:rPr>
              <w:t>与审核组同行人员信息</w:t>
            </w:r>
          </w:p>
        </w:tc>
      </w:tr>
      <w:tr w:rsidR="00CE608F" w:rsidTr="009D6308">
        <w:trPr>
          <w:trHeight w:val="418"/>
        </w:trPr>
        <w:tc>
          <w:tcPr>
            <w:tcW w:w="1018" w:type="dxa"/>
            <w:vAlign w:val="center"/>
          </w:tcPr>
          <w:p w:rsidR="005B46B4" w:rsidRPr="005D6D93" w:rsidRDefault="006C4D93">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6C4D93">
            <w:pPr>
              <w:jc w:val="center"/>
              <w:rPr>
                <w:b/>
                <w:sz w:val="21"/>
                <w:szCs w:val="21"/>
              </w:rPr>
            </w:pPr>
            <w:r w:rsidRPr="005D6D93">
              <w:rPr>
                <w:rFonts w:hint="eastAsia"/>
                <w:b/>
                <w:sz w:val="21"/>
                <w:szCs w:val="21"/>
              </w:rPr>
              <w:t>性别</w:t>
            </w:r>
          </w:p>
        </w:tc>
        <w:tc>
          <w:tcPr>
            <w:tcW w:w="1559" w:type="dxa"/>
            <w:gridSpan w:val="2"/>
            <w:vAlign w:val="center"/>
          </w:tcPr>
          <w:p w:rsidR="005B46B4" w:rsidRPr="005D6D93" w:rsidRDefault="006C4D93">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6C4D93">
            <w:pPr>
              <w:rPr>
                <w:b/>
                <w:sz w:val="21"/>
                <w:szCs w:val="21"/>
              </w:rPr>
            </w:pPr>
            <w:r w:rsidRPr="005D6D93">
              <w:rPr>
                <w:rFonts w:hint="eastAsia"/>
                <w:b/>
                <w:sz w:val="21"/>
                <w:szCs w:val="21"/>
              </w:rPr>
              <w:t>工作单位</w:t>
            </w:r>
          </w:p>
        </w:tc>
      </w:tr>
      <w:tr w:rsidR="00CE608F" w:rsidTr="009D6308">
        <w:trPr>
          <w:trHeight w:val="418"/>
        </w:trPr>
        <w:tc>
          <w:tcPr>
            <w:tcW w:w="1018" w:type="dxa"/>
            <w:vAlign w:val="center"/>
          </w:tcPr>
          <w:p w:rsidR="005B46B4" w:rsidRPr="005D6D93" w:rsidRDefault="007202EB">
            <w:pPr>
              <w:jc w:val="center"/>
              <w:rPr>
                <w:b/>
                <w:sz w:val="21"/>
                <w:szCs w:val="21"/>
              </w:rPr>
            </w:pPr>
            <w:r>
              <w:rPr>
                <w:rFonts w:hint="eastAsia"/>
                <w:b/>
                <w:sz w:val="21"/>
                <w:szCs w:val="21"/>
              </w:rPr>
              <w:t>/</w:t>
            </w:r>
          </w:p>
        </w:tc>
        <w:tc>
          <w:tcPr>
            <w:tcW w:w="824" w:type="dxa"/>
            <w:gridSpan w:val="2"/>
            <w:vAlign w:val="center"/>
          </w:tcPr>
          <w:p w:rsidR="005B46B4" w:rsidRPr="005D6D93" w:rsidRDefault="003A0C48">
            <w:pPr>
              <w:jc w:val="center"/>
              <w:rPr>
                <w:b/>
                <w:sz w:val="21"/>
                <w:szCs w:val="21"/>
              </w:rPr>
            </w:pPr>
          </w:p>
        </w:tc>
        <w:tc>
          <w:tcPr>
            <w:tcW w:w="1559" w:type="dxa"/>
            <w:gridSpan w:val="2"/>
            <w:vAlign w:val="center"/>
          </w:tcPr>
          <w:p w:rsidR="005B46B4" w:rsidRPr="005D6D93" w:rsidRDefault="003A0C48">
            <w:pPr>
              <w:jc w:val="center"/>
              <w:rPr>
                <w:b/>
                <w:sz w:val="21"/>
                <w:szCs w:val="21"/>
              </w:rPr>
            </w:pPr>
          </w:p>
        </w:tc>
        <w:tc>
          <w:tcPr>
            <w:tcW w:w="6433" w:type="dxa"/>
            <w:gridSpan w:val="6"/>
            <w:vAlign w:val="center"/>
          </w:tcPr>
          <w:p w:rsidR="005B46B4" w:rsidRPr="005D6D93" w:rsidRDefault="003A0C48">
            <w:pPr>
              <w:rPr>
                <w:b/>
                <w:sz w:val="21"/>
                <w:szCs w:val="21"/>
              </w:rPr>
            </w:pPr>
          </w:p>
        </w:tc>
      </w:tr>
    </w:tbl>
    <w:p w:rsidR="007202EB" w:rsidRDefault="006C4D93" w:rsidP="009D6308">
      <w:pPr>
        <w:tabs>
          <w:tab w:val="left" w:pos="645"/>
        </w:tabs>
        <w:rPr>
          <w:b/>
          <w:sz w:val="26"/>
          <w:szCs w:val="26"/>
        </w:rPr>
      </w:pPr>
      <w:r>
        <w:rPr>
          <w:rFonts w:hint="eastAsia"/>
          <w:b/>
          <w:sz w:val="26"/>
          <w:szCs w:val="26"/>
        </w:rPr>
        <w:t>二、审核目的</w:t>
      </w:r>
      <w:bookmarkStart w:id="6" w:name="审核目的"/>
    </w:p>
    <w:p w:rsidR="00CE608F" w:rsidRPr="007202EB" w:rsidRDefault="006C4D93" w:rsidP="009D6308">
      <w:pPr>
        <w:tabs>
          <w:tab w:val="left" w:pos="645"/>
        </w:tabs>
        <w:rPr>
          <w:b/>
          <w:sz w:val="26"/>
          <w:szCs w:val="26"/>
        </w:rPr>
      </w:pPr>
      <w:r w:rsidRPr="005D6D93">
        <w:rPr>
          <w:rFonts w:hint="eastAsia"/>
          <w:b/>
          <w:sz w:val="21"/>
          <w:szCs w:val="21"/>
        </w:rPr>
        <w:t>□认证注册：</w:t>
      </w:r>
      <w:r w:rsidRPr="005D6D93">
        <w:rPr>
          <w:rFonts w:hint="eastAsia"/>
          <w:b/>
          <w:sz w:val="21"/>
          <w:szCs w:val="21"/>
        </w:rPr>
        <w:t>___</w:t>
      </w:r>
      <w:r w:rsidR="00AC1B68" w:rsidRPr="005D6D93">
        <w:rPr>
          <w:rFonts w:ascii="宋体" w:hAnsi="宋体" w:hint="eastAsia"/>
          <w:b/>
          <w:sz w:val="21"/>
          <w:szCs w:val="21"/>
        </w:rPr>
        <w:t>■</w:t>
      </w:r>
      <w:r w:rsidRPr="005D6D93">
        <w:rPr>
          <w:rFonts w:hint="eastAsia"/>
          <w:b/>
          <w:sz w:val="21"/>
          <w:szCs w:val="21"/>
        </w:rPr>
        <w:t>保持认证注册资格：</w:t>
      </w:r>
      <w:r w:rsidR="000E313C">
        <w:rPr>
          <w:rFonts w:hint="eastAsia"/>
          <w:b/>
          <w:sz w:val="21"/>
          <w:szCs w:val="21"/>
        </w:rPr>
        <w:t>___</w:t>
      </w:r>
      <w:r w:rsidRPr="005D6D93">
        <w:rPr>
          <w:rFonts w:hint="eastAsia"/>
          <w:b/>
          <w:sz w:val="21"/>
          <w:szCs w:val="21"/>
        </w:rPr>
        <w:t>□恢复认证注册资格：</w:t>
      </w:r>
      <w:r w:rsidR="000E313C">
        <w:rPr>
          <w:rFonts w:hint="eastAsia"/>
          <w:b/>
          <w:sz w:val="21"/>
          <w:szCs w:val="21"/>
        </w:rPr>
        <w:t>____</w:t>
      </w: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：□其它：</w:t>
      </w:r>
      <w:r w:rsidRPr="005D6D93">
        <w:rPr>
          <w:rFonts w:hint="eastAsia"/>
          <w:b/>
          <w:sz w:val="21"/>
          <w:szCs w:val="21"/>
        </w:rPr>
        <w:t>__________</w:t>
      </w:r>
      <w:bookmarkEnd w:id="6"/>
      <w:r>
        <w:rPr>
          <w:rFonts w:hint="eastAsia"/>
          <w:b/>
          <w:sz w:val="21"/>
          <w:szCs w:val="21"/>
        </w:rPr>
        <w:t xml:space="preserve"> </w:t>
      </w:r>
    </w:p>
    <w:p w:rsidR="005B46B4" w:rsidRDefault="006C4D93" w:rsidP="009D6308">
      <w:pPr>
        <w:tabs>
          <w:tab w:val="left" w:pos="645"/>
        </w:tabs>
        <w:rPr>
          <w:b/>
          <w:sz w:val="16"/>
          <w:szCs w:val="16"/>
        </w:rPr>
      </w:pPr>
      <w:r>
        <w:rPr>
          <w:rFonts w:hint="eastAsia"/>
          <w:b/>
          <w:sz w:val="26"/>
          <w:szCs w:val="26"/>
        </w:rPr>
        <w:t>三、审核准则</w:t>
      </w:r>
    </w:p>
    <w:p w:rsidR="004209E6" w:rsidRPr="005D6D93" w:rsidRDefault="006C4D93" w:rsidP="004209E6">
      <w:pPr>
        <w:tabs>
          <w:tab w:val="left" w:pos="645"/>
        </w:tabs>
        <w:rPr>
          <w:b/>
          <w:sz w:val="21"/>
          <w:szCs w:val="21"/>
        </w:rPr>
      </w:pPr>
      <w:bookmarkStart w:id="7" w:name="Q勾选15Add"/>
      <w:r w:rsidRPr="005D6D93">
        <w:rPr>
          <w:rFonts w:hint="eastAsia"/>
          <w:b/>
          <w:sz w:val="21"/>
          <w:szCs w:val="21"/>
        </w:rPr>
        <w:t>■</w:t>
      </w:r>
      <w:bookmarkEnd w:id="7"/>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bookmarkStart w:id="8" w:name="QJ勾选Add"/>
      <w:r w:rsidRPr="005D6D93">
        <w:rPr>
          <w:rFonts w:hint="eastAsia"/>
          <w:b/>
          <w:sz w:val="21"/>
          <w:szCs w:val="21"/>
        </w:rPr>
        <w:t>□</w:t>
      </w:r>
      <w:bookmarkEnd w:id="8"/>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6C4D93" w:rsidP="004209E6">
      <w:pPr>
        <w:tabs>
          <w:tab w:val="left" w:pos="645"/>
        </w:tabs>
        <w:rPr>
          <w:b/>
          <w:sz w:val="21"/>
          <w:szCs w:val="21"/>
        </w:rPr>
      </w:pPr>
      <w:bookmarkStart w:id="9" w:name="E勾选Add"/>
      <w:r w:rsidRPr="005D6D93">
        <w:rPr>
          <w:rFonts w:hint="eastAsia"/>
          <w:b/>
          <w:sz w:val="21"/>
          <w:szCs w:val="21"/>
        </w:rPr>
        <w:t>□</w:t>
      </w:r>
      <w:bookmarkEnd w:id="9"/>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bookmarkStart w:id="10" w:name="S勾选Add"/>
      <w:r w:rsidRPr="005D6D93">
        <w:rPr>
          <w:rFonts w:hint="eastAsia"/>
          <w:b/>
          <w:sz w:val="21"/>
          <w:szCs w:val="21"/>
        </w:rPr>
        <w:t>□</w:t>
      </w:r>
      <w:bookmarkEnd w:id="10"/>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4209E6" w:rsidRPr="005D6D93" w:rsidRDefault="006C4D93" w:rsidP="004209E6">
      <w:pPr>
        <w:tabs>
          <w:tab w:val="left" w:pos="645"/>
        </w:tabs>
        <w:rPr>
          <w:b/>
          <w:sz w:val="21"/>
          <w:szCs w:val="21"/>
        </w:rPr>
      </w:pPr>
      <w:bookmarkStart w:id="11" w:name="S勾选Add1"/>
      <w:r w:rsidRPr="005D6D93">
        <w:rPr>
          <w:rFonts w:hint="eastAsia"/>
          <w:b/>
          <w:sz w:val="21"/>
          <w:szCs w:val="21"/>
        </w:rPr>
        <w:t>□</w:t>
      </w:r>
      <w:bookmarkEnd w:id="11"/>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r w:rsidR="007202EB" w:rsidRPr="005D6D93">
        <w:rPr>
          <w:rFonts w:hint="eastAsia"/>
          <w:b/>
          <w:sz w:val="21"/>
          <w:szCs w:val="21"/>
        </w:rPr>
        <w:t>■</w:t>
      </w:r>
      <w:r w:rsidRPr="005D6D93">
        <w:rPr>
          <w:rFonts w:hint="eastAsia"/>
          <w:b/>
          <w:sz w:val="21"/>
          <w:szCs w:val="21"/>
        </w:rPr>
        <w:t>受审核方管理体系文件</w:t>
      </w:r>
      <w:r w:rsidR="007202EB" w:rsidRPr="005D6D93">
        <w:rPr>
          <w:rFonts w:hint="eastAsia"/>
          <w:b/>
          <w:sz w:val="21"/>
          <w:szCs w:val="21"/>
        </w:rPr>
        <w:t>■</w:t>
      </w:r>
      <w:r w:rsidRPr="005D6D93">
        <w:rPr>
          <w:rFonts w:hint="eastAsia"/>
          <w:b/>
          <w:sz w:val="21"/>
          <w:szCs w:val="21"/>
        </w:rPr>
        <w:t>适用的法律法规</w:t>
      </w:r>
      <w:r w:rsidR="007202EB" w:rsidRPr="005D6D93">
        <w:rPr>
          <w:rFonts w:hint="eastAsia"/>
          <w:b/>
          <w:sz w:val="21"/>
          <w:szCs w:val="21"/>
        </w:rPr>
        <w:t>■</w:t>
      </w:r>
      <w:r w:rsidRPr="005D6D93">
        <w:rPr>
          <w:rFonts w:hint="eastAsia"/>
          <w:b/>
          <w:sz w:val="21"/>
          <w:szCs w:val="21"/>
        </w:rPr>
        <w:t>认证合同</w:t>
      </w:r>
    </w:p>
    <w:p w:rsidR="005B46B4" w:rsidRDefault="006C4D93"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CE608F">
        <w:trPr>
          <w:trHeight w:val="135"/>
          <w:jc w:val="center"/>
        </w:trPr>
        <w:tc>
          <w:tcPr>
            <w:tcW w:w="2218" w:type="dxa"/>
            <w:gridSpan w:val="2"/>
            <w:vAlign w:val="center"/>
          </w:tcPr>
          <w:p w:rsidR="005B46B4" w:rsidRDefault="006C4D93">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Pr="00873142" w:rsidRDefault="006C4D93">
            <w:pPr>
              <w:spacing w:line="260" w:lineRule="exact"/>
              <w:rPr>
                <w:rFonts w:ascii="宋体"/>
                <w:b/>
                <w:color w:val="000000" w:themeColor="text1"/>
                <w:sz w:val="21"/>
              </w:rPr>
            </w:pPr>
            <w:bookmarkStart w:id="12" w:name="组织名称Add"/>
            <w:r w:rsidRPr="00873142">
              <w:rPr>
                <w:rFonts w:ascii="宋体"/>
                <w:b/>
                <w:color w:val="000000" w:themeColor="text1"/>
                <w:sz w:val="21"/>
              </w:rPr>
              <w:t>北京敏光科技有限公司</w:t>
            </w:r>
            <w:bookmarkEnd w:id="12"/>
          </w:p>
        </w:tc>
        <w:tc>
          <w:tcPr>
            <w:tcW w:w="1672" w:type="dxa"/>
            <w:vAlign w:val="center"/>
          </w:tcPr>
          <w:p w:rsidR="005B46B4" w:rsidRDefault="006C4D93">
            <w:pPr>
              <w:spacing w:line="260" w:lineRule="exact"/>
              <w:jc w:val="center"/>
              <w:rPr>
                <w:rFonts w:ascii="宋体"/>
                <w:b/>
                <w:sz w:val="21"/>
              </w:rPr>
            </w:pPr>
            <w:r>
              <w:rPr>
                <w:rFonts w:ascii="宋体" w:hAnsi="宋体" w:hint="eastAsia"/>
                <w:b/>
                <w:sz w:val="21"/>
              </w:rPr>
              <w:t>组织人数及</w:t>
            </w:r>
          </w:p>
          <w:p w:rsidR="005B46B4" w:rsidRDefault="006C4D93">
            <w:pPr>
              <w:spacing w:line="200" w:lineRule="exact"/>
              <w:rPr>
                <w:b/>
                <w:spacing w:val="-20"/>
              </w:rPr>
            </w:pPr>
            <w:r>
              <w:rPr>
                <w:rFonts w:ascii="宋体" w:hAnsi="宋体" w:hint="eastAsia"/>
                <w:b/>
                <w:sz w:val="21"/>
              </w:rPr>
              <w:t>变动情况核实</w:t>
            </w:r>
          </w:p>
        </w:tc>
        <w:tc>
          <w:tcPr>
            <w:tcW w:w="1500" w:type="dxa"/>
          </w:tcPr>
          <w:p w:rsidR="005B46B4" w:rsidRDefault="00312ABA" w:rsidP="002C1910">
            <w:pPr>
              <w:spacing w:line="260" w:lineRule="exact"/>
              <w:rPr>
                <w:rFonts w:ascii="宋体"/>
                <w:b/>
                <w:sz w:val="21"/>
              </w:rPr>
            </w:pPr>
            <w:r>
              <w:rPr>
                <w:rFonts w:ascii="宋体" w:hint="eastAsia"/>
                <w:b/>
                <w:sz w:val="21"/>
              </w:rPr>
              <w:t>1</w:t>
            </w:r>
            <w:r w:rsidR="002C1910">
              <w:rPr>
                <w:rFonts w:ascii="宋体" w:hint="eastAsia"/>
                <w:b/>
                <w:sz w:val="21"/>
              </w:rPr>
              <w:t>8</w:t>
            </w:r>
          </w:p>
        </w:tc>
      </w:tr>
      <w:tr w:rsidR="00CE608F">
        <w:trPr>
          <w:trHeight w:val="546"/>
          <w:jc w:val="center"/>
        </w:trPr>
        <w:tc>
          <w:tcPr>
            <w:tcW w:w="2218" w:type="dxa"/>
            <w:gridSpan w:val="2"/>
            <w:vAlign w:val="center"/>
          </w:tcPr>
          <w:p w:rsidR="005B46B4" w:rsidRDefault="006C4D93">
            <w:pPr>
              <w:jc w:val="center"/>
              <w:rPr>
                <w:b/>
                <w:sz w:val="16"/>
                <w:szCs w:val="16"/>
              </w:rPr>
            </w:pPr>
            <w:r>
              <w:rPr>
                <w:rFonts w:ascii="宋体" w:hAnsi="宋体" w:hint="eastAsia"/>
                <w:b/>
                <w:sz w:val="21"/>
                <w:szCs w:val="21"/>
              </w:rPr>
              <w:t>注册地址</w:t>
            </w:r>
          </w:p>
        </w:tc>
        <w:tc>
          <w:tcPr>
            <w:tcW w:w="4416" w:type="dxa"/>
            <w:gridSpan w:val="4"/>
          </w:tcPr>
          <w:p w:rsidR="005B46B4" w:rsidRDefault="002C1910">
            <w:pPr>
              <w:rPr>
                <w:rFonts w:ascii="宋体"/>
                <w:b/>
                <w:sz w:val="21"/>
              </w:rPr>
            </w:pPr>
            <w:r w:rsidRPr="005D6D93">
              <w:rPr>
                <w:rFonts w:hint="eastAsia"/>
                <w:b/>
                <w:sz w:val="21"/>
                <w:szCs w:val="21"/>
              </w:rPr>
              <w:t>北京市海淀区</w:t>
            </w:r>
            <w:r>
              <w:rPr>
                <w:rFonts w:hint="eastAsia"/>
                <w:b/>
                <w:sz w:val="21"/>
                <w:szCs w:val="21"/>
              </w:rPr>
              <w:t>苏州街</w:t>
            </w:r>
            <w:r>
              <w:rPr>
                <w:rFonts w:hint="eastAsia"/>
                <w:b/>
                <w:sz w:val="21"/>
                <w:szCs w:val="21"/>
              </w:rPr>
              <w:t>33</w:t>
            </w:r>
            <w:r>
              <w:rPr>
                <w:rFonts w:hint="eastAsia"/>
                <w:b/>
                <w:sz w:val="21"/>
                <w:szCs w:val="21"/>
              </w:rPr>
              <w:t>号</w:t>
            </w:r>
            <w:r>
              <w:rPr>
                <w:rFonts w:hint="eastAsia"/>
                <w:b/>
                <w:sz w:val="21"/>
                <w:szCs w:val="21"/>
              </w:rPr>
              <w:t>12</w:t>
            </w:r>
            <w:r>
              <w:rPr>
                <w:rFonts w:hint="eastAsia"/>
                <w:b/>
                <w:sz w:val="21"/>
                <w:szCs w:val="21"/>
              </w:rPr>
              <w:t>层</w:t>
            </w:r>
            <w:r>
              <w:rPr>
                <w:rFonts w:hint="eastAsia"/>
                <w:b/>
                <w:sz w:val="21"/>
                <w:szCs w:val="21"/>
              </w:rPr>
              <w:t>1202-2</w:t>
            </w:r>
            <w:r w:rsidRPr="005D6D93">
              <w:rPr>
                <w:rFonts w:hint="eastAsia"/>
                <w:b/>
                <w:sz w:val="21"/>
                <w:szCs w:val="21"/>
              </w:rPr>
              <w:t>室</w:t>
            </w:r>
          </w:p>
        </w:tc>
        <w:tc>
          <w:tcPr>
            <w:tcW w:w="1672" w:type="dxa"/>
            <w:vMerge w:val="restart"/>
            <w:vAlign w:val="center"/>
          </w:tcPr>
          <w:p w:rsidR="005B46B4" w:rsidRDefault="006C4D93">
            <w:pPr>
              <w:jc w:val="center"/>
              <w:rPr>
                <w:rFonts w:ascii="宋体"/>
                <w:b/>
                <w:sz w:val="21"/>
              </w:rPr>
            </w:pPr>
            <w:r>
              <w:rPr>
                <w:rFonts w:ascii="宋体" w:hAnsi="宋体" w:hint="eastAsia"/>
                <w:b/>
                <w:sz w:val="21"/>
              </w:rPr>
              <w:t>邮编</w:t>
            </w:r>
          </w:p>
        </w:tc>
        <w:tc>
          <w:tcPr>
            <w:tcW w:w="1500" w:type="dxa"/>
          </w:tcPr>
          <w:p w:rsidR="005B46B4" w:rsidRDefault="006C4D93">
            <w:pPr>
              <w:rPr>
                <w:rFonts w:ascii="宋体"/>
                <w:b/>
                <w:sz w:val="21"/>
              </w:rPr>
            </w:pPr>
            <w:bookmarkStart w:id="13" w:name="注册邮编"/>
            <w:r>
              <w:rPr>
                <w:rFonts w:ascii="宋体"/>
                <w:b/>
                <w:sz w:val="21"/>
              </w:rPr>
              <w:t>100080</w:t>
            </w:r>
            <w:bookmarkEnd w:id="13"/>
          </w:p>
        </w:tc>
      </w:tr>
      <w:tr w:rsidR="00CE608F">
        <w:trPr>
          <w:trHeight w:val="434"/>
          <w:jc w:val="center"/>
        </w:trPr>
        <w:tc>
          <w:tcPr>
            <w:tcW w:w="2218" w:type="dxa"/>
            <w:gridSpan w:val="2"/>
            <w:vAlign w:val="center"/>
          </w:tcPr>
          <w:p w:rsidR="005B46B4" w:rsidRDefault="006C4D93">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2C1910">
            <w:pPr>
              <w:rPr>
                <w:rFonts w:ascii="宋体"/>
                <w:b/>
                <w:sz w:val="21"/>
              </w:rPr>
            </w:pPr>
            <w:r w:rsidRPr="005D6D93">
              <w:rPr>
                <w:rFonts w:hint="eastAsia"/>
                <w:b/>
                <w:sz w:val="21"/>
                <w:szCs w:val="21"/>
              </w:rPr>
              <w:t>北京市海淀区</w:t>
            </w:r>
            <w:r>
              <w:rPr>
                <w:rFonts w:hint="eastAsia"/>
                <w:b/>
                <w:sz w:val="21"/>
                <w:szCs w:val="21"/>
              </w:rPr>
              <w:t>苏州街</w:t>
            </w:r>
            <w:r>
              <w:rPr>
                <w:rFonts w:hint="eastAsia"/>
                <w:b/>
                <w:sz w:val="21"/>
                <w:szCs w:val="21"/>
              </w:rPr>
              <w:t>33</w:t>
            </w:r>
            <w:r>
              <w:rPr>
                <w:rFonts w:hint="eastAsia"/>
                <w:b/>
                <w:sz w:val="21"/>
                <w:szCs w:val="21"/>
              </w:rPr>
              <w:t>号</w:t>
            </w:r>
            <w:r>
              <w:rPr>
                <w:rFonts w:hint="eastAsia"/>
                <w:b/>
                <w:sz w:val="21"/>
                <w:szCs w:val="21"/>
              </w:rPr>
              <w:t>12</w:t>
            </w:r>
            <w:r>
              <w:rPr>
                <w:rFonts w:hint="eastAsia"/>
                <w:b/>
                <w:sz w:val="21"/>
                <w:szCs w:val="21"/>
              </w:rPr>
              <w:t>层</w:t>
            </w:r>
            <w:r>
              <w:rPr>
                <w:rFonts w:hint="eastAsia"/>
                <w:b/>
                <w:sz w:val="21"/>
                <w:szCs w:val="21"/>
              </w:rPr>
              <w:t>1202-2</w:t>
            </w:r>
            <w:r w:rsidRPr="005D6D93">
              <w:rPr>
                <w:rFonts w:hint="eastAsia"/>
                <w:b/>
                <w:sz w:val="21"/>
                <w:szCs w:val="21"/>
              </w:rPr>
              <w:t>室</w:t>
            </w:r>
          </w:p>
        </w:tc>
        <w:tc>
          <w:tcPr>
            <w:tcW w:w="1672" w:type="dxa"/>
            <w:vMerge/>
            <w:vAlign w:val="center"/>
          </w:tcPr>
          <w:p w:rsidR="005B46B4" w:rsidRDefault="003A0C48">
            <w:pPr>
              <w:jc w:val="center"/>
              <w:rPr>
                <w:rFonts w:ascii="宋体"/>
                <w:b/>
                <w:sz w:val="21"/>
              </w:rPr>
            </w:pPr>
          </w:p>
        </w:tc>
        <w:tc>
          <w:tcPr>
            <w:tcW w:w="1500" w:type="dxa"/>
          </w:tcPr>
          <w:p w:rsidR="005B46B4" w:rsidRDefault="006C4D93">
            <w:pPr>
              <w:rPr>
                <w:rFonts w:ascii="宋体"/>
                <w:b/>
                <w:sz w:val="21"/>
              </w:rPr>
            </w:pPr>
            <w:bookmarkStart w:id="14" w:name="办公邮编"/>
            <w:r>
              <w:rPr>
                <w:rFonts w:ascii="宋体"/>
                <w:b/>
                <w:sz w:val="21"/>
              </w:rPr>
              <w:t>100080</w:t>
            </w:r>
            <w:bookmarkEnd w:id="14"/>
          </w:p>
        </w:tc>
      </w:tr>
      <w:tr w:rsidR="00CE608F">
        <w:trPr>
          <w:trHeight w:val="374"/>
          <w:jc w:val="center"/>
        </w:trPr>
        <w:tc>
          <w:tcPr>
            <w:tcW w:w="2218" w:type="dxa"/>
            <w:gridSpan w:val="2"/>
            <w:vAlign w:val="center"/>
          </w:tcPr>
          <w:p w:rsidR="005B46B4" w:rsidRDefault="006C4D93">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2C1910">
            <w:pPr>
              <w:rPr>
                <w:rFonts w:ascii="宋体"/>
                <w:b/>
                <w:sz w:val="21"/>
              </w:rPr>
            </w:pPr>
            <w:r w:rsidRPr="005D6D93">
              <w:rPr>
                <w:rFonts w:hint="eastAsia"/>
                <w:b/>
                <w:sz w:val="21"/>
                <w:szCs w:val="21"/>
              </w:rPr>
              <w:t>北京市海淀区</w:t>
            </w:r>
            <w:r>
              <w:rPr>
                <w:rFonts w:hint="eastAsia"/>
                <w:b/>
                <w:sz w:val="21"/>
                <w:szCs w:val="21"/>
              </w:rPr>
              <w:t>苏州街</w:t>
            </w:r>
            <w:r>
              <w:rPr>
                <w:rFonts w:hint="eastAsia"/>
                <w:b/>
                <w:sz w:val="21"/>
                <w:szCs w:val="21"/>
              </w:rPr>
              <w:t>33</w:t>
            </w:r>
            <w:r>
              <w:rPr>
                <w:rFonts w:hint="eastAsia"/>
                <w:b/>
                <w:sz w:val="21"/>
                <w:szCs w:val="21"/>
              </w:rPr>
              <w:t>号</w:t>
            </w:r>
            <w:r>
              <w:rPr>
                <w:rFonts w:hint="eastAsia"/>
                <w:b/>
                <w:sz w:val="21"/>
                <w:szCs w:val="21"/>
              </w:rPr>
              <w:t>12</w:t>
            </w:r>
            <w:r>
              <w:rPr>
                <w:rFonts w:hint="eastAsia"/>
                <w:b/>
                <w:sz w:val="21"/>
                <w:szCs w:val="21"/>
              </w:rPr>
              <w:t>层</w:t>
            </w:r>
            <w:r>
              <w:rPr>
                <w:rFonts w:hint="eastAsia"/>
                <w:b/>
                <w:sz w:val="21"/>
                <w:szCs w:val="21"/>
              </w:rPr>
              <w:t>1202-2</w:t>
            </w:r>
            <w:r w:rsidRPr="005D6D93">
              <w:rPr>
                <w:rFonts w:hint="eastAsia"/>
                <w:b/>
                <w:sz w:val="21"/>
                <w:szCs w:val="21"/>
              </w:rPr>
              <w:t>室</w:t>
            </w:r>
          </w:p>
        </w:tc>
        <w:tc>
          <w:tcPr>
            <w:tcW w:w="1672" w:type="dxa"/>
            <w:vMerge/>
            <w:vAlign w:val="center"/>
          </w:tcPr>
          <w:p w:rsidR="005B46B4" w:rsidRDefault="003A0C48">
            <w:pPr>
              <w:jc w:val="center"/>
              <w:rPr>
                <w:rFonts w:ascii="宋体"/>
                <w:b/>
                <w:sz w:val="21"/>
              </w:rPr>
            </w:pPr>
          </w:p>
        </w:tc>
        <w:tc>
          <w:tcPr>
            <w:tcW w:w="1500" w:type="dxa"/>
          </w:tcPr>
          <w:p w:rsidR="005B46B4" w:rsidRDefault="006C4D93">
            <w:pPr>
              <w:rPr>
                <w:rFonts w:ascii="宋体"/>
                <w:b/>
                <w:sz w:val="21"/>
              </w:rPr>
            </w:pPr>
            <w:bookmarkStart w:id="15" w:name="生产邮编"/>
            <w:r>
              <w:rPr>
                <w:rFonts w:ascii="宋体"/>
                <w:b/>
                <w:sz w:val="21"/>
              </w:rPr>
              <w:t>100080</w:t>
            </w:r>
            <w:bookmarkEnd w:id="15"/>
          </w:p>
        </w:tc>
      </w:tr>
      <w:tr w:rsidR="00CE608F">
        <w:trPr>
          <w:trHeight w:val="256"/>
          <w:jc w:val="center"/>
        </w:trPr>
        <w:tc>
          <w:tcPr>
            <w:tcW w:w="2218" w:type="dxa"/>
            <w:gridSpan w:val="2"/>
            <w:vAlign w:val="center"/>
          </w:tcPr>
          <w:p w:rsidR="005B46B4" w:rsidRDefault="006C4D93">
            <w:pPr>
              <w:jc w:val="center"/>
              <w:rPr>
                <w:rFonts w:ascii="宋体"/>
                <w:b/>
                <w:sz w:val="21"/>
              </w:rPr>
            </w:pPr>
            <w:r>
              <w:rPr>
                <w:rFonts w:ascii="宋体" w:hAnsi="宋体" w:hint="eastAsia"/>
                <w:b/>
                <w:sz w:val="21"/>
              </w:rPr>
              <w:t>联系人</w:t>
            </w:r>
          </w:p>
        </w:tc>
        <w:tc>
          <w:tcPr>
            <w:tcW w:w="1689" w:type="dxa"/>
          </w:tcPr>
          <w:p w:rsidR="005B46B4" w:rsidRDefault="006C4D93">
            <w:pPr>
              <w:rPr>
                <w:rFonts w:ascii="宋体"/>
                <w:b/>
                <w:sz w:val="21"/>
              </w:rPr>
            </w:pPr>
            <w:bookmarkStart w:id="16" w:name="联系人"/>
            <w:r>
              <w:rPr>
                <w:rFonts w:ascii="宋体"/>
                <w:b/>
                <w:sz w:val="21"/>
              </w:rPr>
              <w:t>周晓宏</w:t>
            </w:r>
            <w:bookmarkEnd w:id="16"/>
          </w:p>
        </w:tc>
        <w:tc>
          <w:tcPr>
            <w:tcW w:w="1109" w:type="dxa"/>
            <w:vAlign w:val="center"/>
          </w:tcPr>
          <w:p w:rsidR="005B46B4" w:rsidRDefault="006C4D93">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6C4D93">
            <w:pPr>
              <w:jc w:val="center"/>
              <w:rPr>
                <w:rFonts w:ascii="宋体"/>
                <w:b/>
                <w:sz w:val="21"/>
              </w:rPr>
            </w:pPr>
            <w:bookmarkStart w:id="17" w:name="联系人电话Add"/>
            <w:r>
              <w:rPr>
                <w:rFonts w:ascii="宋体"/>
                <w:b/>
                <w:sz w:val="21"/>
              </w:rPr>
              <w:t>010-82873449-809</w:t>
            </w:r>
            <w:bookmarkEnd w:id="17"/>
          </w:p>
        </w:tc>
        <w:tc>
          <w:tcPr>
            <w:tcW w:w="1672" w:type="dxa"/>
            <w:vAlign w:val="center"/>
          </w:tcPr>
          <w:p w:rsidR="005B46B4" w:rsidRDefault="006C4D93">
            <w:pPr>
              <w:jc w:val="center"/>
              <w:rPr>
                <w:rFonts w:ascii="宋体"/>
                <w:b/>
                <w:sz w:val="21"/>
              </w:rPr>
            </w:pPr>
            <w:r>
              <w:rPr>
                <w:rFonts w:ascii="宋体" w:hAnsi="宋体" w:hint="eastAsia"/>
                <w:b/>
                <w:sz w:val="21"/>
              </w:rPr>
              <w:t>传真</w:t>
            </w:r>
          </w:p>
        </w:tc>
        <w:tc>
          <w:tcPr>
            <w:tcW w:w="1500" w:type="dxa"/>
          </w:tcPr>
          <w:p w:rsidR="005B46B4" w:rsidRDefault="003A0C48">
            <w:pPr>
              <w:rPr>
                <w:rFonts w:ascii="宋体"/>
                <w:b/>
                <w:sz w:val="21"/>
              </w:rPr>
            </w:pPr>
            <w:bookmarkStart w:id="18" w:name="联系人传真"/>
            <w:bookmarkEnd w:id="18"/>
          </w:p>
        </w:tc>
      </w:tr>
      <w:tr w:rsidR="00CE608F">
        <w:trPr>
          <w:trHeight w:val="510"/>
          <w:jc w:val="center"/>
        </w:trPr>
        <w:tc>
          <w:tcPr>
            <w:tcW w:w="2218" w:type="dxa"/>
            <w:gridSpan w:val="2"/>
            <w:vAlign w:val="center"/>
          </w:tcPr>
          <w:p w:rsidR="005B46B4" w:rsidRPr="005D6D93" w:rsidRDefault="006C4D93">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6C4D93">
            <w:pPr>
              <w:rPr>
                <w:rFonts w:ascii="宋体" w:hAnsi="宋体"/>
                <w:b/>
                <w:sz w:val="21"/>
                <w:szCs w:val="21"/>
              </w:rPr>
            </w:pPr>
            <w:bookmarkStart w:id="19" w:name="法人"/>
            <w:r w:rsidRPr="005D6D93">
              <w:rPr>
                <w:rFonts w:ascii="宋体" w:hAnsi="宋体"/>
                <w:b/>
                <w:sz w:val="21"/>
                <w:szCs w:val="21"/>
              </w:rPr>
              <w:t>黄海</w:t>
            </w:r>
            <w:bookmarkEnd w:id="19"/>
          </w:p>
        </w:tc>
        <w:tc>
          <w:tcPr>
            <w:tcW w:w="1109" w:type="dxa"/>
            <w:vAlign w:val="center"/>
          </w:tcPr>
          <w:p w:rsidR="005B46B4" w:rsidRPr="005D6D93" w:rsidRDefault="006C4D93">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312ABA">
            <w:pPr>
              <w:rPr>
                <w:rFonts w:ascii="宋体" w:hAnsi="宋体"/>
                <w:b/>
                <w:sz w:val="21"/>
                <w:szCs w:val="21"/>
              </w:rPr>
            </w:pPr>
            <w:r w:rsidRPr="005D6D93">
              <w:rPr>
                <w:rFonts w:ascii="宋体" w:hAnsi="宋体"/>
                <w:b/>
                <w:sz w:val="21"/>
                <w:szCs w:val="21"/>
              </w:rPr>
              <w:t>黄海</w:t>
            </w:r>
          </w:p>
        </w:tc>
        <w:tc>
          <w:tcPr>
            <w:tcW w:w="1672" w:type="dxa"/>
            <w:vAlign w:val="center"/>
          </w:tcPr>
          <w:p w:rsidR="005B46B4" w:rsidRPr="005D6D93" w:rsidRDefault="006C4D93">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6C4D93">
            <w:pPr>
              <w:rPr>
                <w:rFonts w:ascii="宋体"/>
                <w:b/>
                <w:sz w:val="21"/>
              </w:rPr>
            </w:pPr>
            <w:bookmarkStart w:id="20" w:name="管理者代表"/>
            <w:r>
              <w:rPr>
                <w:rFonts w:ascii="宋体"/>
                <w:b/>
                <w:sz w:val="21"/>
              </w:rPr>
              <w:t>黄海</w:t>
            </w:r>
            <w:bookmarkEnd w:id="20"/>
          </w:p>
        </w:tc>
      </w:tr>
      <w:tr w:rsidR="00CE608F">
        <w:trPr>
          <w:trHeight w:val="357"/>
          <w:jc w:val="center"/>
        </w:trPr>
        <w:tc>
          <w:tcPr>
            <w:tcW w:w="2218" w:type="dxa"/>
            <w:gridSpan w:val="2"/>
            <w:vAlign w:val="center"/>
          </w:tcPr>
          <w:p w:rsidR="005B46B4" w:rsidRPr="005D6D93" w:rsidRDefault="006C4D93">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6C4D93">
            <w:pPr>
              <w:rPr>
                <w:rFonts w:ascii="宋体" w:hAnsi="宋体"/>
                <w:b/>
                <w:sz w:val="21"/>
                <w:szCs w:val="21"/>
              </w:rPr>
            </w:pPr>
            <w:bookmarkStart w:id="21" w:name="审核日期"/>
            <w:r w:rsidRPr="005D6D93">
              <w:rPr>
                <w:rFonts w:ascii="宋体" w:hAnsi="宋体"/>
                <w:b/>
                <w:sz w:val="21"/>
                <w:szCs w:val="21"/>
              </w:rPr>
              <w:t>2019年09月29日 上午至2019年09月29日 下午</w:t>
            </w:r>
            <w:bookmarkEnd w:id="21"/>
          </w:p>
        </w:tc>
        <w:tc>
          <w:tcPr>
            <w:tcW w:w="1609" w:type="dxa"/>
            <w:vAlign w:val="center"/>
          </w:tcPr>
          <w:p w:rsidR="005B46B4" w:rsidRPr="005D6D93" w:rsidRDefault="006C4D93">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6C4D93">
            <w:pPr>
              <w:rPr>
                <w:rFonts w:ascii="宋体" w:hAnsi="宋体"/>
                <w:b/>
                <w:sz w:val="21"/>
                <w:szCs w:val="21"/>
              </w:rPr>
            </w:pPr>
            <w:r w:rsidRPr="005D6D93">
              <w:rPr>
                <w:rFonts w:ascii="宋体" w:hAnsi="宋体" w:hint="eastAsia"/>
                <w:b/>
                <w:sz w:val="21"/>
                <w:szCs w:val="21"/>
              </w:rPr>
              <w:t>□是</w:t>
            </w:r>
            <w:r w:rsidR="00AC1B68" w:rsidRPr="005D6D93">
              <w:rPr>
                <w:rFonts w:ascii="宋体" w:hAnsi="宋体" w:hint="eastAsia"/>
                <w:b/>
                <w:sz w:val="21"/>
                <w:szCs w:val="21"/>
              </w:rPr>
              <w:t>■</w:t>
            </w:r>
            <w:r w:rsidRPr="005D6D93">
              <w:rPr>
                <w:rFonts w:ascii="宋体" w:hAnsi="宋体" w:hint="eastAsia"/>
                <w:b/>
                <w:sz w:val="21"/>
                <w:szCs w:val="21"/>
              </w:rPr>
              <w:t>否</w:t>
            </w:r>
          </w:p>
        </w:tc>
      </w:tr>
      <w:tr w:rsidR="00CE608F" w:rsidTr="007202EB">
        <w:trPr>
          <w:cantSplit/>
          <w:trHeight w:val="869"/>
          <w:jc w:val="center"/>
        </w:trPr>
        <w:tc>
          <w:tcPr>
            <w:tcW w:w="2218" w:type="dxa"/>
            <w:gridSpan w:val="2"/>
            <w:vAlign w:val="center"/>
          </w:tcPr>
          <w:p w:rsidR="005B46B4" w:rsidRPr="005D6D93" w:rsidRDefault="006C4D93">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rsidRDefault="006C4D93">
            <w:pPr>
              <w:spacing w:line="360" w:lineRule="exact"/>
              <w:rPr>
                <w:rFonts w:ascii="宋体" w:hAnsi="宋体"/>
                <w:b/>
                <w:sz w:val="21"/>
                <w:szCs w:val="21"/>
              </w:rPr>
            </w:pPr>
            <w:bookmarkStart w:id="22" w:name="Q勾选15Add1"/>
            <w:r w:rsidRPr="005D6D93">
              <w:rPr>
                <w:rFonts w:ascii="宋体" w:hAnsi="宋体" w:hint="eastAsia"/>
                <w:b/>
                <w:sz w:val="21"/>
                <w:szCs w:val="21"/>
              </w:rPr>
              <w:t>■</w:t>
            </w:r>
            <w:bookmarkEnd w:id="22"/>
            <w:r w:rsidRPr="005D6D93">
              <w:rPr>
                <w:rFonts w:ascii="宋体" w:hAnsi="宋体"/>
                <w:b/>
                <w:sz w:val="21"/>
                <w:szCs w:val="21"/>
              </w:rPr>
              <w:t>QMS</w:t>
            </w:r>
            <w:r w:rsidR="0097118F">
              <w:rPr>
                <w:rFonts w:ascii="宋体" w:hAnsi="宋体" w:hint="eastAsia"/>
                <w:b/>
                <w:szCs w:val="21"/>
              </w:rPr>
              <w:t>:</w:t>
            </w:r>
            <w:r w:rsidR="0097118F">
              <w:rPr>
                <w:rFonts w:ascii="宋体" w:hAnsi="宋体" w:hint="eastAsia"/>
                <w:bCs/>
                <w:szCs w:val="21"/>
              </w:rPr>
              <w:t xml:space="preserve"> </w:t>
            </w:r>
            <w:r w:rsidR="0097118F">
              <w:rPr>
                <w:rFonts w:ascii="宋体" w:hAnsi="宋体" w:hint="eastAsia"/>
                <w:szCs w:val="21"/>
              </w:rPr>
              <w:t>电子产品（光电探测器和激光器）的研发及销售</w:t>
            </w:r>
            <w:r w:rsidR="0097118F">
              <w:rPr>
                <w:rFonts w:ascii="宋体" w:hAnsi="宋体" w:cs="宋体" w:hint="eastAsia"/>
                <w:i/>
                <w:kern w:val="0"/>
              </w:rPr>
              <w:t>.</w:t>
            </w:r>
          </w:p>
          <w:p w:rsidR="005B46B4" w:rsidRPr="005D6D93" w:rsidRDefault="006C4D93">
            <w:pPr>
              <w:spacing w:line="360" w:lineRule="exact"/>
              <w:rPr>
                <w:rFonts w:ascii="宋体" w:hAnsi="宋体"/>
                <w:b/>
                <w:sz w:val="21"/>
                <w:szCs w:val="21"/>
              </w:rPr>
            </w:pPr>
            <w:bookmarkStart w:id="23" w:name="E勾选Add1"/>
            <w:r w:rsidRPr="005D6D93">
              <w:rPr>
                <w:rFonts w:ascii="宋体" w:hAnsi="宋体" w:hint="eastAsia"/>
                <w:b/>
                <w:sz w:val="21"/>
                <w:szCs w:val="21"/>
              </w:rPr>
              <w:t>□</w:t>
            </w:r>
            <w:bookmarkEnd w:id="23"/>
            <w:r w:rsidRPr="005D6D93">
              <w:rPr>
                <w:rFonts w:ascii="宋体" w:hAnsi="宋体"/>
                <w:b/>
                <w:sz w:val="21"/>
                <w:szCs w:val="21"/>
              </w:rPr>
              <w:t>EMS</w:t>
            </w:r>
            <w:r w:rsidRPr="005D6D93">
              <w:rPr>
                <w:rFonts w:ascii="宋体" w:hAnsi="宋体" w:hint="eastAsia"/>
                <w:b/>
                <w:sz w:val="21"/>
                <w:szCs w:val="21"/>
              </w:rPr>
              <w:t>：</w:t>
            </w:r>
            <w:bookmarkStart w:id="24" w:name="S勾选Add2"/>
            <w:r w:rsidRPr="005D6D93">
              <w:rPr>
                <w:rFonts w:ascii="宋体" w:hAnsi="宋体" w:hint="eastAsia"/>
                <w:b/>
                <w:sz w:val="21"/>
                <w:szCs w:val="21"/>
              </w:rPr>
              <w:t>□</w:t>
            </w:r>
            <w:bookmarkEnd w:id="24"/>
            <w:r w:rsidRPr="005D6D93">
              <w:rPr>
                <w:rFonts w:ascii="宋体" w:hAnsi="宋体"/>
                <w:b/>
                <w:sz w:val="21"/>
                <w:szCs w:val="21"/>
              </w:rPr>
              <w:t>OHSMS</w:t>
            </w:r>
            <w:r w:rsidRPr="005D6D93">
              <w:rPr>
                <w:rFonts w:ascii="宋体" w:hAnsi="宋体" w:hint="eastAsia"/>
                <w:b/>
                <w:sz w:val="21"/>
                <w:szCs w:val="21"/>
              </w:rPr>
              <w:t>：</w:t>
            </w:r>
          </w:p>
        </w:tc>
      </w:tr>
      <w:tr w:rsidR="00CE608F">
        <w:trPr>
          <w:cantSplit/>
          <w:trHeight w:val="838"/>
          <w:jc w:val="center"/>
        </w:trPr>
        <w:tc>
          <w:tcPr>
            <w:tcW w:w="1041" w:type="dxa"/>
            <w:vAlign w:val="center"/>
          </w:tcPr>
          <w:p w:rsidR="005B46B4" w:rsidRPr="005D6D93" w:rsidRDefault="006C4D93">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3A0C48">
            <w:pPr>
              <w:spacing w:line="180" w:lineRule="exact"/>
              <w:jc w:val="center"/>
              <w:rPr>
                <w:rFonts w:ascii="宋体" w:hAnsi="宋体"/>
                <w:b/>
                <w:sz w:val="21"/>
                <w:szCs w:val="21"/>
              </w:rPr>
            </w:pPr>
          </w:p>
        </w:tc>
        <w:tc>
          <w:tcPr>
            <w:tcW w:w="1177" w:type="dxa"/>
            <w:vAlign w:val="center"/>
          </w:tcPr>
          <w:p w:rsidR="005B46B4" w:rsidRPr="005D6D93" w:rsidRDefault="006C4D93">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3A0C48">
            <w:pPr>
              <w:spacing w:line="260" w:lineRule="exact"/>
              <w:jc w:val="center"/>
              <w:rPr>
                <w:rFonts w:ascii="宋体" w:hAnsi="宋体"/>
                <w:b/>
                <w:sz w:val="21"/>
                <w:szCs w:val="21"/>
              </w:rPr>
            </w:pPr>
          </w:p>
          <w:p w:rsidR="005B46B4" w:rsidRPr="005D6D93" w:rsidRDefault="00AC1B68">
            <w:pPr>
              <w:spacing w:line="260" w:lineRule="exact"/>
              <w:rPr>
                <w:rFonts w:ascii="宋体" w:hAnsi="宋体"/>
                <w:b/>
                <w:sz w:val="21"/>
                <w:szCs w:val="21"/>
              </w:rPr>
            </w:pPr>
            <w:r w:rsidRPr="005D6D93">
              <w:rPr>
                <w:rFonts w:ascii="宋体" w:hAnsi="宋体" w:hint="eastAsia"/>
                <w:b/>
                <w:sz w:val="21"/>
                <w:szCs w:val="21"/>
              </w:rPr>
              <w:t>■</w:t>
            </w:r>
            <w:r w:rsidR="006C4D93" w:rsidRPr="005D6D93">
              <w:rPr>
                <w:rFonts w:ascii="宋体" w:hAnsi="宋体" w:hint="eastAsia"/>
                <w:b/>
                <w:sz w:val="21"/>
                <w:szCs w:val="21"/>
              </w:rPr>
              <w:t>否</w:t>
            </w:r>
          </w:p>
        </w:tc>
        <w:tc>
          <w:tcPr>
            <w:tcW w:w="7588" w:type="dxa"/>
            <w:gridSpan w:val="6"/>
          </w:tcPr>
          <w:p w:rsidR="005B46B4" w:rsidRPr="005D6D93" w:rsidRDefault="006C4D93">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CE608F">
        <w:trPr>
          <w:trHeight w:val="600"/>
          <w:jc w:val="center"/>
        </w:trPr>
        <w:tc>
          <w:tcPr>
            <w:tcW w:w="2218" w:type="dxa"/>
            <w:gridSpan w:val="2"/>
            <w:vAlign w:val="center"/>
          </w:tcPr>
          <w:p w:rsidR="005B46B4" w:rsidRPr="005D6D93" w:rsidRDefault="006C4D93">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6C4D93">
            <w:pPr>
              <w:spacing w:line="260" w:lineRule="exact"/>
              <w:rPr>
                <w:rFonts w:ascii="宋体" w:hAnsi="宋体"/>
                <w:b/>
                <w:sz w:val="21"/>
                <w:szCs w:val="21"/>
              </w:rPr>
            </w:pPr>
            <w:bookmarkStart w:id="25" w:name="专业代码"/>
            <w:r w:rsidRPr="005D6D93">
              <w:rPr>
                <w:rFonts w:ascii="宋体" w:hAnsi="宋体"/>
                <w:b/>
                <w:sz w:val="21"/>
                <w:szCs w:val="21"/>
              </w:rPr>
              <w:t>34.05.00</w:t>
            </w:r>
            <w:bookmarkEnd w:id="25"/>
          </w:p>
        </w:tc>
        <w:tc>
          <w:tcPr>
            <w:tcW w:w="1109" w:type="dxa"/>
            <w:vAlign w:val="center"/>
          </w:tcPr>
          <w:p w:rsidR="005B46B4" w:rsidRPr="005D6D93" w:rsidRDefault="006C4D93">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6C4D93">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3A0C48">
            <w:pPr>
              <w:spacing w:line="260" w:lineRule="exact"/>
              <w:rPr>
                <w:rFonts w:ascii="宋体" w:hAnsi="宋体"/>
                <w:b/>
                <w:sz w:val="21"/>
                <w:szCs w:val="21"/>
              </w:rPr>
            </w:pPr>
            <w:bookmarkStart w:id="26" w:name="证书有效期"/>
            <w:bookmarkStart w:id="27" w:name="_GoBack"/>
            <w:bookmarkEnd w:id="26"/>
            <w:bookmarkEnd w:id="27"/>
          </w:p>
        </w:tc>
        <w:tc>
          <w:tcPr>
            <w:tcW w:w="1672" w:type="dxa"/>
            <w:vAlign w:val="center"/>
          </w:tcPr>
          <w:p w:rsidR="005B46B4" w:rsidRPr="005D6D93" w:rsidRDefault="006C4D93">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6C4D93">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97118F">
            <w:pPr>
              <w:spacing w:line="260" w:lineRule="exact"/>
              <w:rPr>
                <w:rFonts w:ascii="宋体"/>
                <w:b/>
                <w:sz w:val="21"/>
              </w:rPr>
            </w:pPr>
            <w:r>
              <w:rPr>
                <w:rFonts w:ascii="宋体" w:hint="eastAsia"/>
                <w:b/>
                <w:sz w:val="21"/>
              </w:rPr>
              <w:t>2018.10.18-19</w:t>
            </w:r>
          </w:p>
        </w:tc>
      </w:tr>
    </w:tbl>
    <w:p w:rsidR="007202EB" w:rsidRDefault="007202EB" w:rsidP="003759E4">
      <w:pPr>
        <w:tabs>
          <w:tab w:val="left" w:pos="645"/>
        </w:tabs>
        <w:spacing w:afterLines="50" w:line="360" w:lineRule="exact"/>
        <w:rPr>
          <w:b/>
          <w:sz w:val="26"/>
          <w:szCs w:val="26"/>
        </w:rPr>
      </w:pPr>
    </w:p>
    <w:p w:rsidR="005B46B4" w:rsidRDefault="006C4D93" w:rsidP="003759E4">
      <w:pPr>
        <w:tabs>
          <w:tab w:val="left" w:pos="645"/>
        </w:tabs>
        <w:spacing w:afterLines="50" w:line="360" w:lineRule="exact"/>
        <w:rPr>
          <w:b/>
          <w:spacing w:val="-6"/>
          <w:sz w:val="16"/>
          <w:szCs w:val="16"/>
        </w:rPr>
      </w:pPr>
      <w:r>
        <w:rPr>
          <w:rFonts w:hint="eastAsia"/>
          <w:b/>
          <w:sz w:val="26"/>
          <w:szCs w:val="26"/>
        </w:rPr>
        <w:t>五、审核活动安排综述</w:t>
      </w:r>
    </w:p>
    <w:p w:rsidR="005B46B4" w:rsidRPr="005D6D93" w:rsidRDefault="006C4D93" w:rsidP="003759E4">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6C4D93" w:rsidP="003759E4">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7202EB" w:rsidRDefault="006C4D93" w:rsidP="003759E4">
      <w:pPr>
        <w:spacing w:beforeLines="50"/>
        <w:ind w:leftChars="-81" w:left="-194" w:firstLineChars="100" w:firstLine="211"/>
        <w:rPr>
          <w:rFonts w:ascii="宋体" w:hAnsi="宋体"/>
          <w:b/>
          <w:sz w:val="18"/>
          <w:szCs w:val="18"/>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r w:rsidR="007202EB" w:rsidRPr="007202EB">
        <w:rPr>
          <w:rFonts w:ascii="宋体" w:hAnsi="宋体" w:hint="eastAsia"/>
          <w:b/>
          <w:sz w:val="18"/>
          <w:szCs w:val="18"/>
        </w:rPr>
        <w:t>电子产品（光电探测器和激光器）的研发及销售</w:t>
      </w:r>
      <w:r w:rsidR="007202EB">
        <w:rPr>
          <w:rFonts w:ascii="宋体" w:hAnsi="宋体" w:hint="eastAsia"/>
          <w:b/>
          <w:sz w:val="18"/>
          <w:szCs w:val="18"/>
        </w:rPr>
        <w:t>.</w:t>
      </w: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6C4D93" w:rsidP="00AC1B68">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AC1B68">
        <w:rPr>
          <w:rFonts w:ascii="宋体" w:hAnsi="宋体" w:hint="eastAsia"/>
          <w:b/>
          <w:sz w:val="21"/>
          <w:szCs w:val="21"/>
        </w:rPr>
        <w:t>2018</w:t>
      </w:r>
      <w:r w:rsidRPr="005D6D93">
        <w:rPr>
          <w:rFonts w:ascii="宋体" w:hAnsi="宋体" w:hint="eastAsia"/>
          <w:b/>
          <w:sz w:val="21"/>
          <w:szCs w:val="21"/>
        </w:rPr>
        <w:t>年</w:t>
      </w:r>
      <w:r w:rsidR="00AC1B68">
        <w:rPr>
          <w:rFonts w:ascii="宋体" w:hAnsi="宋体" w:hint="eastAsia"/>
          <w:b/>
          <w:sz w:val="21"/>
          <w:szCs w:val="21"/>
        </w:rPr>
        <w:t>10</w:t>
      </w:r>
      <w:r w:rsidRPr="005D6D93">
        <w:rPr>
          <w:rFonts w:ascii="宋体" w:hAnsi="宋体" w:hint="eastAsia"/>
          <w:b/>
          <w:sz w:val="21"/>
          <w:szCs w:val="21"/>
        </w:rPr>
        <w:t>月</w:t>
      </w:r>
      <w:r w:rsidR="00AC1B68">
        <w:rPr>
          <w:rFonts w:ascii="宋体" w:hAnsi="宋体" w:hint="eastAsia"/>
          <w:b/>
          <w:sz w:val="21"/>
          <w:szCs w:val="21"/>
        </w:rPr>
        <w:t>19</w:t>
      </w:r>
      <w:r w:rsidRPr="005D6D93">
        <w:rPr>
          <w:rFonts w:ascii="宋体" w:hAnsi="宋体" w:hint="eastAsia"/>
          <w:b/>
          <w:sz w:val="21"/>
          <w:szCs w:val="21"/>
        </w:rPr>
        <w:t>日</w:t>
      </w:r>
    </w:p>
    <w:p w:rsidR="005B46B4" w:rsidRPr="005D6D93" w:rsidRDefault="00312ABA" w:rsidP="000E313C">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w:t>
      </w:r>
      <w:r w:rsidR="006C4D93" w:rsidRPr="005D6D93">
        <w:rPr>
          <w:rFonts w:ascii="宋体" w:hAnsi="宋体" w:hint="eastAsia"/>
          <w:b/>
          <w:sz w:val="21"/>
          <w:szCs w:val="21"/>
        </w:rPr>
        <w:t>已完成审核计划的全部工作□计划有修改，但不会影响审核结论，修改的内容和原因是</w:t>
      </w:r>
    </w:p>
    <w:p w:rsidR="000E313C" w:rsidRDefault="006C4D93" w:rsidP="000E313C">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RPr="000E313C" w:rsidRDefault="006C4D93" w:rsidP="000E313C">
      <w:pPr>
        <w:spacing w:line="360" w:lineRule="auto"/>
        <w:ind w:leftChars="-88" w:left="-211" w:firstLineChars="223" w:firstLine="582"/>
        <w:rPr>
          <w:rFonts w:ascii="宋体" w:hAnsi="宋体"/>
          <w:b/>
          <w:sz w:val="21"/>
          <w:szCs w:val="21"/>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CE608F">
        <w:trPr>
          <w:cantSplit/>
          <w:trHeight w:val="2077"/>
          <w:jc w:val="center"/>
        </w:trPr>
        <w:tc>
          <w:tcPr>
            <w:tcW w:w="720" w:type="dxa"/>
            <w:vMerge w:val="restart"/>
            <w:textDirection w:val="tbRlV"/>
            <w:vAlign w:val="center"/>
          </w:tcPr>
          <w:p w:rsidR="005B46B4" w:rsidRDefault="006C4D93" w:rsidP="00AC1B68">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5B46B4" w:rsidRDefault="006C4D93">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r w:rsidR="00AC1B68">
              <w:rPr>
                <w:rFonts w:ascii="宋体" w:hAnsi="宋体" w:hint="eastAsia"/>
                <w:b/>
                <w:sz w:val="21"/>
                <w:szCs w:val="21"/>
              </w:rPr>
              <w:t>:</w:t>
            </w:r>
          </w:p>
          <w:p w:rsidR="00AC1B68" w:rsidRPr="007202EB" w:rsidRDefault="00AC1B68" w:rsidP="007202EB">
            <w:pPr>
              <w:autoSpaceDE w:val="0"/>
              <w:autoSpaceDN w:val="0"/>
              <w:adjustRightInd w:val="0"/>
              <w:ind w:firstLineChars="200" w:firstLine="360"/>
              <w:jc w:val="left"/>
              <w:rPr>
                <w:rFonts w:ascii="宋体" w:hAnsi="宋体" w:cs="宋体"/>
                <w:kern w:val="0"/>
                <w:sz w:val="18"/>
                <w:szCs w:val="18"/>
              </w:rPr>
            </w:pPr>
            <w:r w:rsidRPr="007202EB">
              <w:rPr>
                <w:rFonts w:ascii="宋体" w:hAnsi="宋体" w:cs="宋体" w:hint="eastAsia"/>
                <w:kern w:val="0"/>
                <w:sz w:val="18"/>
                <w:szCs w:val="18"/>
              </w:rPr>
              <w:t>北京敏光科技有限公司是一家专注光电探测器的研发、销售于一体的高新技术企业。</w:t>
            </w:r>
          </w:p>
          <w:p w:rsidR="00AC1B68" w:rsidRPr="007202EB" w:rsidRDefault="00AC1B68" w:rsidP="007202EB">
            <w:pPr>
              <w:autoSpaceDE w:val="0"/>
              <w:autoSpaceDN w:val="0"/>
              <w:adjustRightInd w:val="0"/>
              <w:ind w:firstLineChars="200" w:firstLine="360"/>
              <w:jc w:val="left"/>
              <w:rPr>
                <w:rFonts w:ascii="宋体" w:hAnsi="宋体" w:cs="宋体"/>
                <w:kern w:val="0"/>
                <w:sz w:val="18"/>
                <w:szCs w:val="18"/>
              </w:rPr>
            </w:pPr>
            <w:r w:rsidRPr="007202EB">
              <w:rPr>
                <w:rFonts w:ascii="宋体" w:hAnsi="宋体" w:cs="宋体" w:hint="eastAsia"/>
                <w:kern w:val="0"/>
                <w:sz w:val="18"/>
                <w:szCs w:val="18"/>
              </w:rPr>
              <w:t>北京敏光科技有限公司的光电探测器广泛应用于光学传感，光纤通信</w:t>
            </w:r>
            <w:r w:rsidRPr="007202EB">
              <w:rPr>
                <w:rFonts w:ascii="宋体" w:hAnsi="宋体"/>
                <w:kern w:val="0"/>
                <w:sz w:val="18"/>
                <w:szCs w:val="18"/>
              </w:rPr>
              <w:t>,</w:t>
            </w:r>
            <w:r w:rsidRPr="007202EB">
              <w:rPr>
                <w:rFonts w:ascii="宋体" w:hAnsi="宋体" w:cs="宋体" w:hint="eastAsia"/>
                <w:kern w:val="0"/>
                <w:sz w:val="18"/>
                <w:szCs w:val="18"/>
              </w:rPr>
              <w:t>气体</w:t>
            </w:r>
            <w:r w:rsidRPr="007202EB">
              <w:rPr>
                <w:rFonts w:ascii="宋体" w:hAnsi="宋体"/>
                <w:kern w:val="0"/>
                <w:sz w:val="18"/>
                <w:szCs w:val="18"/>
              </w:rPr>
              <w:t>/</w:t>
            </w:r>
            <w:r w:rsidRPr="007202EB">
              <w:rPr>
                <w:rFonts w:ascii="宋体" w:hAnsi="宋体" w:cs="宋体" w:hint="eastAsia"/>
                <w:kern w:val="0"/>
                <w:sz w:val="18"/>
                <w:szCs w:val="18"/>
              </w:rPr>
              <w:t>液体</w:t>
            </w:r>
            <w:r w:rsidRPr="007202EB">
              <w:rPr>
                <w:rFonts w:ascii="宋体" w:hAnsi="宋体"/>
                <w:kern w:val="0"/>
                <w:sz w:val="18"/>
                <w:szCs w:val="18"/>
              </w:rPr>
              <w:t>/</w:t>
            </w:r>
            <w:proofErr w:type="gramStart"/>
            <w:r w:rsidRPr="007202EB">
              <w:rPr>
                <w:rFonts w:ascii="宋体" w:hAnsi="宋体" w:cs="宋体" w:hint="eastAsia"/>
                <w:kern w:val="0"/>
                <w:sz w:val="18"/>
                <w:szCs w:val="18"/>
              </w:rPr>
              <w:t>固物质</w:t>
            </w:r>
            <w:proofErr w:type="gramEnd"/>
            <w:r w:rsidRPr="007202EB">
              <w:rPr>
                <w:rFonts w:ascii="宋体" w:hAnsi="宋体" w:cs="宋体" w:hint="eastAsia"/>
                <w:kern w:val="0"/>
                <w:sz w:val="18"/>
                <w:szCs w:val="18"/>
              </w:rPr>
              <w:t>光学检测仪，气体</w:t>
            </w:r>
            <w:r w:rsidRPr="007202EB">
              <w:rPr>
                <w:rFonts w:ascii="宋体" w:hAnsi="宋体"/>
                <w:kern w:val="0"/>
                <w:sz w:val="18"/>
                <w:szCs w:val="18"/>
              </w:rPr>
              <w:t>/</w:t>
            </w:r>
            <w:r w:rsidRPr="007202EB">
              <w:rPr>
                <w:rFonts w:ascii="宋体" w:hAnsi="宋体" w:cs="宋体" w:hint="eastAsia"/>
                <w:kern w:val="0"/>
                <w:sz w:val="18"/>
                <w:szCs w:val="18"/>
              </w:rPr>
              <w:t>液体</w:t>
            </w:r>
            <w:r w:rsidRPr="007202EB">
              <w:rPr>
                <w:rFonts w:ascii="宋体" w:hAnsi="宋体"/>
                <w:kern w:val="0"/>
                <w:sz w:val="18"/>
                <w:szCs w:val="18"/>
              </w:rPr>
              <w:t>/</w:t>
            </w:r>
            <w:r w:rsidRPr="007202EB">
              <w:rPr>
                <w:rFonts w:ascii="宋体" w:hAnsi="宋体" w:cs="宋体" w:hint="eastAsia"/>
                <w:kern w:val="0"/>
                <w:sz w:val="18"/>
                <w:szCs w:val="18"/>
              </w:rPr>
              <w:t>固体物质吸收光谱测试，气体</w:t>
            </w:r>
            <w:r w:rsidRPr="007202EB">
              <w:rPr>
                <w:rFonts w:ascii="宋体" w:hAnsi="宋体"/>
                <w:kern w:val="0"/>
                <w:sz w:val="18"/>
                <w:szCs w:val="18"/>
              </w:rPr>
              <w:t>/</w:t>
            </w:r>
            <w:r w:rsidRPr="007202EB">
              <w:rPr>
                <w:rFonts w:ascii="宋体" w:hAnsi="宋体" w:cs="宋体" w:hint="eastAsia"/>
                <w:kern w:val="0"/>
                <w:sz w:val="18"/>
                <w:szCs w:val="18"/>
              </w:rPr>
              <w:t>液体</w:t>
            </w:r>
            <w:r w:rsidRPr="007202EB">
              <w:rPr>
                <w:rFonts w:ascii="宋体" w:hAnsi="宋体"/>
                <w:kern w:val="0"/>
                <w:sz w:val="18"/>
                <w:szCs w:val="18"/>
              </w:rPr>
              <w:t>/</w:t>
            </w:r>
            <w:r w:rsidRPr="007202EB">
              <w:rPr>
                <w:rFonts w:ascii="宋体" w:hAnsi="宋体" w:cs="宋体" w:hint="eastAsia"/>
                <w:kern w:val="0"/>
                <w:sz w:val="18"/>
                <w:szCs w:val="18"/>
              </w:rPr>
              <w:t>固体物质荧光检测仪，大气颗粒物检测仪，</w:t>
            </w:r>
            <w:r w:rsidRPr="007202EB">
              <w:rPr>
                <w:rFonts w:ascii="宋体" w:hAnsi="宋体"/>
                <w:kern w:val="0"/>
                <w:sz w:val="18"/>
                <w:szCs w:val="18"/>
              </w:rPr>
              <w:t xml:space="preserve">PM2.5 </w:t>
            </w:r>
            <w:r w:rsidRPr="007202EB">
              <w:rPr>
                <w:rFonts w:ascii="宋体" w:hAnsi="宋体" w:cs="宋体" w:hint="eastAsia"/>
                <w:kern w:val="0"/>
                <w:sz w:val="18"/>
                <w:szCs w:val="18"/>
              </w:rPr>
              <w:t>检测仪，</w:t>
            </w:r>
            <w:proofErr w:type="gramStart"/>
            <w:r w:rsidRPr="007202EB">
              <w:rPr>
                <w:rFonts w:ascii="宋体" w:hAnsi="宋体" w:cs="宋体" w:hint="eastAsia"/>
                <w:kern w:val="0"/>
                <w:sz w:val="18"/>
                <w:szCs w:val="18"/>
              </w:rPr>
              <w:t>光共率监控</w:t>
            </w:r>
            <w:proofErr w:type="gramEnd"/>
            <w:r w:rsidRPr="007202EB">
              <w:rPr>
                <w:rFonts w:ascii="宋体" w:hAnsi="宋体" w:cs="宋体" w:hint="eastAsia"/>
                <w:kern w:val="0"/>
                <w:sz w:val="18"/>
                <w:szCs w:val="18"/>
              </w:rPr>
              <w:t>，观点测试，安全防护，工业自动控制等领域。</w:t>
            </w:r>
          </w:p>
          <w:p w:rsidR="00AC1B68" w:rsidRPr="007202EB" w:rsidRDefault="00AC1B68" w:rsidP="007202EB">
            <w:pPr>
              <w:autoSpaceDE w:val="0"/>
              <w:autoSpaceDN w:val="0"/>
              <w:adjustRightInd w:val="0"/>
              <w:ind w:firstLineChars="150" w:firstLine="270"/>
              <w:jc w:val="left"/>
              <w:rPr>
                <w:rFonts w:ascii="宋体" w:hAnsi="宋体" w:cs="宋体"/>
                <w:kern w:val="0"/>
                <w:sz w:val="18"/>
                <w:szCs w:val="18"/>
              </w:rPr>
            </w:pPr>
            <w:r w:rsidRPr="007202EB">
              <w:rPr>
                <w:rFonts w:ascii="宋体" w:hAnsi="宋体" w:cs="宋体" w:hint="eastAsia"/>
                <w:kern w:val="0"/>
                <w:sz w:val="18"/>
                <w:szCs w:val="18"/>
              </w:rPr>
              <w:t>北京敏光科技有限公司在公司发展中，公司将进一步强化质量管理，逐步与国际管理接轨，用全新的管理理念和思维指导公司的管理行为；以市场经济为导向，坚持持续发展的战略思想，树立良好的企业形象，使企业经营创造出良好的经济效益和社会效益。</w:t>
            </w:r>
          </w:p>
          <w:p w:rsidR="00AC1B68" w:rsidRPr="007202EB" w:rsidRDefault="00AC1B68" w:rsidP="00AC1B68">
            <w:pPr>
              <w:rPr>
                <w:rFonts w:ascii="宋体" w:hAnsi="宋体" w:cs="宋体"/>
                <w:color w:val="000000"/>
                <w:kern w:val="0"/>
                <w:sz w:val="18"/>
                <w:szCs w:val="18"/>
              </w:rPr>
            </w:pPr>
            <w:r w:rsidRPr="007202EB">
              <w:rPr>
                <w:rFonts w:ascii="宋体" w:hAnsi="宋体" w:hint="eastAsia"/>
                <w:sz w:val="18"/>
                <w:szCs w:val="18"/>
              </w:rPr>
              <w:t>公司</w:t>
            </w:r>
            <w:r w:rsidRPr="007202EB">
              <w:rPr>
                <w:rFonts w:ascii="宋体" w:hAnsi="宋体"/>
                <w:sz w:val="18"/>
                <w:szCs w:val="18"/>
              </w:rPr>
              <w:t>地址：</w:t>
            </w:r>
            <w:r w:rsidRPr="007202EB">
              <w:rPr>
                <w:rFonts w:hint="eastAsia"/>
                <w:b/>
                <w:sz w:val="18"/>
                <w:szCs w:val="18"/>
              </w:rPr>
              <w:t>北京市海淀区</w:t>
            </w:r>
            <w:r w:rsidR="002C1910" w:rsidRPr="007202EB">
              <w:rPr>
                <w:rFonts w:hint="eastAsia"/>
                <w:b/>
                <w:sz w:val="18"/>
                <w:szCs w:val="18"/>
              </w:rPr>
              <w:t>苏州街</w:t>
            </w:r>
            <w:r w:rsidR="002C1910" w:rsidRPr="007202EB">
              <w:rPr>
                <w:rFonts w:hint="eastAsia"/>
                <w:b/>
                <w:sz w:val="18"/>
                <w:szCs w:val="18"/>
              </w:rPr>
              <w:t>33</w:t>
            </w:r>
            <w:r w:rsidR="002C1910" w:rsidRPr="007202EB">
              <w:rPr>
                <w:rFonts w:hint="eastAsia"/>
                <w:b/>
                <w:sz w:val="18"/>
                <w:szCs w:val="18"/>
              </w:rPr>
              <w:t>号</w:t>
            </w:r>
            <w:r w:rsidR="002C1910" w:rsidRPr="007202EB">
              <w:rPr>
                <w:rFonts w:hint="eastAsia"/>
                <w:b/>
                <w:sz w:val="18"/>
                <w:szCs w:val="18"/>
              </w:rPr>
              <w:t>12</w:t>
            </w:r>
            <w:r w:rsidR="002C1910" w:rsidRPr="007202EB">
              <w:rPr>
                <w:rFonts w:hint="eastAsia"/>
                <w:b/>
                <w:sz w:val="18"/>
                <w:szCs w:val="18"/>
              </w:rPr>
              <w:t>层</w:t>
            </w:r>
            <w:r w:rsidR="002C1910" w:rsidRPr="007202EB">
              <w:rPr>
                <w:rFonts w:hint="eastAsia"/>
                <w:b/>
                <w:sz w:val="18"/>
                <w:szCs w:val="18"/>
              </w:rPr>
              <w:t>1202-2</w:t>
            </w:r>
            <w:r w:rsidRPr="007202EB">
              <w:rPr>
                <w:rFonts w:hint="eastAsia"/>
                <w:b/>
                <w:sz w:val="18"/>
                <w:szCs w:val="18"/>
              </w:rPr>
              <w:t>室</w:t>
            </w:r>
            <w:r w:rsidRPr="007202EB">
              <w:rPr>
                <w:rFonts w:ascii="宋体" w:hAnsi="宋体" w:cs="宋体" w:hint="eastAsia"/>
                <w:color w:val="000000"/>
                <w:kern w:val="0"/>
                <w:sz w:val="18"/>
                <w:szCs w:val="18"/>
              </w:rPr>
              <w:t xml:space="preserve">  </w:t>
            </w:r>
          </w:p>
          <w:p w:rsidR="00AC1B68" w:rsidRPr="007202EB" w:rsidRDefault="00AC1B68" w:rsidP="00AC1B68">
            <w:pPr>
              <w:spacing w:before="120"/>
              <w:rPr>
                <w:rFonts w:ascii="宋体" w:hAnsi="宋体"/>
                <w:sz w:val="18"/>
                <w:szCs w:val="18"/>
              </w:rPr>
            </w:pPr>
            <w:r w:rsidRPr="007202EB">
              <w:rPr>
                <w:rFonts w:ascii="宋体" w:hAnsi="宋体" w:cs="宋体" w:hint="eastAsia"/>
                <w:sz w:val="18"/>
                <w:szCs w:val="18"/>
              </w:rPr>
              <w:t>1）组织成立时间：2010年7月26日,体系实施时间：</w:t>
            </w:r>
            <w:r w:rsidRPr="007202EB">
              <w:rPr>
                <w:rFonts w:ascii="宋体" w:hAnsi="宋体" w:hint="eastAsia"/>
                <w:sz w:val="18"/>
                <w:szCs w:val="18"/>
              </w:rPr>
              <w:t>2018年4月1日</w:t>
            </w:r>
          </w:p>
          <w:p w:rsidR="00AC1B68" w:rsidRPr="007202EB" w:rsidRDefault="00AC1B68" w:rsidP="00AC1B68">
            <w:pPr>
              <w:spacing w:before="120"/>
              <w:rPr>
                <w:rFonts w:ascii="宋体" w:hAnsi="宋体"/>
                <w:sz w:val="18"/>
                <w:szCs w:val="18"/>
              </w:rPr>
            </w:pPr>
            <w:r w:rsidRPr="007202EB">
              <w:rPr>
                <w:rFonts w:ascii="宋体" w:hAnsi="宋体" w:cs="宋体" w:hint="eastAsia"/>
                <w:sz w:val="18"/>
                <w:szCs w:val="18"/>
              </w:rPr>
              <w:t>2）法律地位证明文件有：</w:t>
            </w:r>
            <w:r w:rsidRPr="007202EB">
              <w:rPr>
                <w:rFonts w:ascii="宋体" w:hAnsi="宋体" w:hint="eastAsia"/>
                <w:sz w:val="18"/>
                <w:szCs w:val="18"/>
              </w:rPr>
              <w:t>营业执照（统一社会信用代码9111010856044526X5），登记机关：北京市工商管理局海淀分局），2018.01.16日登记，在有效期限内。</w:t>
            </w:r>
          </w:p>
          <w:p w:rsidR="00AC1B68" w:rsidRPr="007202EB" w:rsidRDefault="00AC1B68" w:rsidP="00AC1B68">
            <w:pPr>
              <w:pStyle w:val="Default"/>
              <w:jc w:val="both"/>
              <w:outlineLvl w:val="1"/>
              <w:rPr>
                <w:rFonts w:ascii="宋体" w:hAnsi="宋体"/>
                <w:color w:val="auto"/>
                <w:kern w:val="2"/>
                <w:sz w:val="18"/>
                <w:szCs w:val="18"/>
              </w:rPr>
            </w:pPr>
            <w:r w:rsidRPr="007202EB">
              <w:rPr>
                <w:rFonts w:ascii="宋体" w:hAnsi="宋体" w:hint="eastAsia"/>
                <w:color w:val="auto"/>
                <w:sz w:val="18"/>
                <w:szCs w:val="18"/>
              </w:rPr>
              <w:t>3）组织适用的主要法律法规及其他要求，识别和获取情况：</w:t>
            </w:r>
            <w:r w:rsidRPr="007202EB">
              <w:rPr>
                <w:rFonts w:ascii="宋体" w:hAnsi="宋体" w:hint="eastAsia"/>
                <w:sz w:val="18"/>
                <w:szCs w:val="18"/>
              </w:rPr>
              <w:t>真实有效，在有效期限内。</w:t>
            </w:r>
          </w:p>
          <w:p w:rsidR="00AC1B68" w:rsidRPr="007202EB" w:rsidRDefault="00AC1B68" w:rsidP="00AC1B68">
            <w:pPr>
              <w:pStyle w:val="a8"/>
              <w:tabs>
                <w:tab w:val="right" w:pos="8692"/>
              </w:tabs>
              <w:ind w:firstLineChars="0" w:firstLine="0"/>
              <w:rPr>
                <w:rFonts w:ascii="宋体" w:hAnsi="宋体"/>
                <w:noProof/>
                <w:sz w:val="18"/>
                <w:szCs w:val="18"/>
              </w:rPr>
            </w:pPr>
            <w:r w:rsidRPr="007202EB">
              <w:rPr>
                <w:rFonts w:ascii="宋体" w:hAnsi="宋体" w:cs="宋体" w:hint="eastAsia"/>
                <w:sz w:val="18"/>
                <w:szCs w:val="18"/>
              </w:rPr>
              <w:t>4</w:t>
            </w:r>
            <w:r w:rsidRPr="007202EB">
              <w:rPr>
                <w:rFonts w:ascii="宋体" w:hAnsi="宋体" w:cs="宋体"/>
                <w:sz w:val="18"/>
                <w:szCs w:val="18"/>
              </w:rPr>
              <w:t>）主要的产品/服务：</w:t>
            </w:r>
            <w:r w:rsidRPr="007202EB">
              <w:rPr>
                <w:rFonts w:ascii="宋体" w:hAnsi="宋体" w:hint="eastAsia"/>
                <w:noProof/>
                <w:sz w:val="18"/>
                <w:szCs w:val="18"/>
              </w:rPr>
              <w:t>QMS：</w:t>
            </w:r>
            <w:r w:rsidRPr="007202EB">
              <w:rPr>
                <w:rFonts w:ascii="宋体" w:hAnsi="宋体" w:hint="eastAsia"/>
                <w:sz w:val="18"/>
                <w:szCs w:val="18"/>
              </w:rPr>
              <w:t>产品范围确定:</w:t>
            </w:r>
            <w:r w:rsidRPr="007202EB">
              <w:rPr>
                <w:rFonts w:ascii="宋体" w:hAnsi="宋体" w:hint="eastAsia"/>
                <w:noProof/>
                <w:sz w:val="18"/>
                <w:szCs w:val="18"/>
              </w:rPr>
              <w:t>电子产品（光电探测器和激光器）的研发及销售</w:t>
            </w:r>
          </w:p>
          <w:p w:rsidR="00AC1B68" w:rsidRPr="007202EB" w:rsidRDefault="00AC1B68" w:rsidP="00AC1B68">
            <w:pPr>
              <w:pStyle w:val="a8"/>
              <w:tabs>
                <w:tab w:val="right" w:pos="8692"/>
              </w:tabs>
              <w:ind w:firstLineChars="0" w:firstLine="0"/>
              <w:rPr>
                <w:rFonts w:ascii="宋体" w:hAnsi="宋体"/>
                <w:color w:val="000000"/>
                <w:sz w:val="18"/>
                <w:szCs w:val="18"/>
              </w:rPr>
            </w:pPr>
            <w:r w:rsidRPr="007202EB">
              <w:rPr>
                <w:rFonts w:ascii="宋体" w:hAnsi="宋体"/>
                <w:sz w:val="18"/>
                <w:szCs w:val="18"/>
              </w:rPr>
              <w:t>产品生产的工艺流程/业务流程：</w:t>
            </w:r>
            <w:r w:rsidR="00D07895">
              <w:rPr>
                <w:rFonts w:ascii="宋体" w:hAnsi="宋体"/>
                <w:noProof/>
                <w:color w:val="000000"/>
                <w:sz w:val="18"/>
                <w:szCs w:val="18"/>
              </w:rPr>
              <w:pict>
                <v:shapetype id="_x0000_t202" coordsize="21600,21600" o:spt="202" path="m,l,21600r21600,l21600,xe">
                  <v:stroke joinstyle="miter"/>
                  <v:path gradientshapeok="t" o:connecttype="rect"/>
                </v:shapetype>
                <v:shape id="_x0000_s1033" type="#_x0000_t202" style="position:absolute;left:0;text-align:left;margin-left:357.9pt;margin-top:285.65pt;width:23.45pt;height:22.8pt;z-index:251664384;mso-wrap-style:none;mso-position-horizontal-relative:text;mso-position-vertical-relative:text" filled="f" stroked="f">
                  <v:textbox style="mso-next-textbox:#_x0000_s1033;mso-fit-shape-to-text:t">
                    <w:txbxContent>
                      <w:p w:rsidR="00AC1B68" w:rsidRPr="00E82C21" w:rsidRDefault="00AC1B68" w:rsidP="00AC1B68">
                        <w:pPr>
                          <w:rPr>
                            <w:szCs w:val="21"/>
                          </w:rPr>
                        </w:pPr>
                      </w:p>
                    </w:txbxContent>
                  </v:textbox>
                </v:shape>
              </w:pict>
            </w:r>
            <w:r w:rsidR="00D07895">
              <w:rPr>
                <w:rFonts w:ascii="宋体" w:hAnsi="宋体"/>
                <w:noProof/>
                <w:color w:val="000000"/>
                <w:sz w:val="18"/>
                <w:szCs w:val="18"/>
              </w:rPr>
              <w:pict>
                <v:shape id="_x0000_s1032" type="#_x0000_t202" style="position:absolute;left:0;text-align:left;margin-left:336.15pt;margin-top:229.45pt;width:23.45pt;height:22.8pt;z-index:251663360;mso-wrap-style:none;mso-position-horizontal-relative:text;mso-position-vertical-relative:text" filled="f" stroked="f">
                  <v:textbox style="mso-next-textbox:#_x0000_s1032;mso-fit-shape-to-text:t">
                    <w:txbxContent>
                      <w:p w:rsidR="00AC1B68" w:rsidRPr="00E82C21" w:rsidRDefault="00AC1B68" w:rsidP="00AC1B68">
                        <w:pPr>
                          <w:rPr>
                            <w:szCs w:val="21"/>
                          </w:rPr>
                        </w:pPr>
                      </w:p>
                    </w:txbxContent>
                  </v:textbox>
                </v:shape>
              </w:pict>
            </w:r>
            <w:r w:rsidR="00D07895">
              <w:rPr>
                <w:rFonts w:ascii="宋体" w:hAnsi="宋体"/>
                <w:noProof/>
                <w:color w:val="000000"/>
                <w:sz w:val="18"/>
                <w:szCs w:val="18"/>
              </w:rPr>
              <w:pict>
                <v:shape id="_x0000_s1031" type="#_x0000_t202" style="position:absolute;left:0;text-align:left;margin-left:360.15pt;margin-top:167.15pt;width:23.45pt;height:22.8pt;z-index:251662336;mso-wrap-style:none;mso-position-horizontal-relative:text;mso-position-vertical-relative:text" filled="f" stroked="f">
                  <v:textbox style="mso-next-textbox:#_x0000_s1031;mso-fit-shape-to-text:t">
                    <w:txbxContent>
                      <w:p w:rsidR="00AC1B68" w:rsidRPr="00E82C21" w:rsidRDefault="00AC1B68" w:rsidP="00AC1B68">
                        <w:pPr>
                          <w:rPr>
                            <w:szCs w:val="21"/>
                          </w:rPr>
                        </w:pPr>
                      </w:p>
                    </w:txbxContent>
                  </v:textbox>
                </v:shape>
              </w:pict>
            </w:r>
            <w:r w:rsidR="00D07895">
              <w:rPr>
                <w:rFonts w:ascii="宋体" w:hAnsi="宋体"/>
                <w:noProof/>
                <w:color w:val="000000"/>
                <w:sz w:val="18"/>
                <w:szCs w:val="18"/>
              </w:rPr>
              <w:pict>
                <v:shape id="_x0000_s1030" type="#_x0000_t202" style="position:absolute;left:0;text-align:left;margin-left:329.55pt;margin-top:53.8pt;width:23.45pt;height:22.8pt;z-index:251661312;mso-wrap-style:none;mso-position-horizontal-relative:text;mso-position-vertical-relative:text" filled="f" stroked="f">
                  <v:textbox style="mso-next-textbox:#_x0000_s1030;mso-fit-shape-to-text:t">
                    <w:txbxContent>
                      <w:p w:rsidR="00AC1B68" w:rsidRPr="00E82C21" w:rsidRDefault="00AC1B68" w:rsidP="00AC1B68">
                        <w:pPr>
                          <w:rPr>
                            <w:szCs w:val="21"/>
                          </w:rPr>
                        </w:pPr>
                      </w:p>
                    </w:txbxContent>
                  </v:textbox>
                </v:shape>
              </w:pict>
            </w:r>
            <w:r w:rsidR="00D07895">
              <w:rPr>
                <w:rFonts w:ascii="宋体" w:hAnsi="宋体"/>
                <w:noProof/>
                <w:color w:val="000000"/>
                <w:sz w:val="18"/>
                <w:szCs w:val="18"/>
              </w:rPr>
              <w:pict>
                <v:shape id="_x0000_s1035" type="#_x0000_t202" style="position:absolute;left:0;text-align:left;margin-left:346.65pt;margin-top:18.05pt;width:23.45pt;height:22.8pt;z-index:251666432;mso-wrap-style:none;mso-position-horizontal-relative:text;mso-position-vertical-relative:text" filled="f" stroked="f">
                  <v:textbox style="mso-next-textbox:#_x0000_s1035;mso-fit-shape-to-text:t">
                    <w:txbxContent>
                      <w:p w:rsidR="00AC1B68" w:rsidRPr="00840C8C" w:rsidRDefault="00AC1B68" w:rsidP="00AC1B68">
                        <w:pPr>
                          <w:rPr>
                            <w:szCs w:val="21"/>
                          </w:rPr>
                        </w:pPr>
                      </w:p>
                    </w:txbxContent>
                  </v:textbox>
                </v:shape>
              </w:pict>
            </w:r>
            <w:r w:rsidRPr="007202EB">
              <w:rPr>
                <w:rFonts w:ascii="宋体" w:hAnsi="宋体" w:hint="eastAsia"/>
                <w:color w:val="000000"/>
                <w:sz w:val="18"/>
                <w:szCs w:val="18"/>
              </w:rPr>
              <w:t>A、技术开发服务流程图</w:t>
            </w:r>
            <w:r w:rsidR="00D07895">
              <w:rPr>
                <w:rFonts w:ascii="宋体" w:hAnsi="宋体"/>
                <w:noProof/>
                <w:color w:val="000000"/>
                <w:sz w:val="18"/>
                <w:szCs w:val="18"/>
              </w:rPr>
              <w:pict>
                <v:rect id="_x0000_s1034" style="position:absolute;left:0;text-align:left;margin-left:54.35pt;margin-top:22.1pt;width:9.05pt;height:15.6pt;z-index:251665408;mso-wrap-style:none;mso-position-horizontal-relative:text;mso-position-vertical-relative:text" filled="f" stroked="f">
                  <v:textbox style="mso-next-textbox:#_x0000_s1034;mso-fit-shape-to-text:t" inset="0,0,0,0">
                    <w:txbxContent>
                      <w:p w:rsidR="00AC1B68" w:rsidRPr="005872E8" w:rsidRDefault="00AC1B68" w:rsidP="00AC1B68"/>
                    </w:txbxContent>
                  </v:textbox>
                </v:rect>
              </w:pict>
            </w:r>
            <w:r w:rsidRPr="007202EB">
              <w:rPr>
                <w:rFonts w:ascii="宋体" w:hAnsi="宋体" w:hint="eastAsia"/>
                <w:color w:val="000000"/>
                <w:sz w:val="18"/>
                <w:szCs w:val="18"/>
              </w:rPr>
              <w:t xml:space="preserve">  ：</w:t>
            </w:r>
            <w:r w:rsidRPr="007202EB">
              <w:rPr>
                <w:rFonts w:ascii="宋体" w:hAnsi="宋体" w:hint="eastAsia"/>
                <w:sz w:val="18"/>
                <w:szCs w:val="18"/>
              </w:rPr>
              <w:t>客户需求调研----签订服务协议及合同</w:t>
            </w:r>
            <w:r w:rsidR="00DE452A" w:rsidRPr="007202EB">
              <w:rPr>
                <w:rFonts w:ascii="宋体" w:hAnsi="宋体" w:hint="eastAsia"/>
                <w:sz w:val="18"/>
                <w:szCs w:val="18"/>
              </w:rPr>
              <w:t>---</w:t>
            </w:r>
            <w:r w:rsidRPr="007202EB">
              <w:rPr>
                <w:rFonts w:ascii="宋体" w:hAnsi="宋体" w:hint="eastAsia"/>
                <w:sz w:val="18"/>
                <w:szCs w:val="18"/>
              </w:rPr>
              <w:t>技术开发计划制定</w:t>
            </w:r>
            <w:r w:rsidR="00DE452A" w:rsidRPr="007202EB">
              <w:rPr>
                <w:rFonts w:ascii="宋体" w:hAnsi="宋体" w:hint="eastAsia"/>
                <w:sz w:val="18"/>
                <w:szCs w:val="18"/>
              </w:rPr>
              <w:t>---</w:t>
            </w:r>
            <w:r w:rsidRPr="007202EB">
              <w:rPr>
                <w:rFonts w:ascii="宋体" w:hAnsi="宋体" w:hint="eastAsia"/>
                <w:sz w:val="18"/>
                <w:szCs w:val="18"/>
              </w:rPr>
              <w:t>实施</w:t>
            </w:r>
            <w:r w:rsidR="00DE452A" w:rsidRPr="007202EB">
              <w:rPr>
                <w:rFonts w:ascii="宋体" w:hAnsi="宋体" w:hint="eastAsia"/>
                <w:sz w:val="18"/>
                <w:szCs w:val="18"/>
              </w:rPr>
              <w:t>---</w:t>
            </w:r>
            <w:r w:rsidRPr="007202EB">
              <w:rPr>
                <w:rFonts w:ascii="宋体" w:hAnsi="宋体" w:hint="eastAsia"/>
                <w:sz w:val="18"/>
                <w:szCs w:val="18"/>
              </w:rPr>
              <w:t>考核评价</w:t>
            </w:r>
            <w:r w:rsidR="00DE452A" w:rsidRPr="007202EB">
              <w:rPr>
                <w:rFonts w:ascii="宋体" w:hAnsi="宋体" w:hint="eastAsia"/>
                <w:sz w:val="18"/>
                <w:szCs w:val="18"/>
              </w:rPr>
              <w:t>---</w:t>
            </w:r>
            <w:r w:rsidRPr="007202EB">
              <w:rPr>
                <w:rFonts w:ascii="宋体" w:hAnsi="宋体" w:hint="eastAsia"/>
                <w:sz w:val="18"/>
                <w:szCs w:val="18"/>
              </w:rPr>
              <w:t>交付</w:t>
            </w:r>
            <w:r w:rsidR="00DE452A" w:rsidRPr="007202EB">
              <w:rPr>
                <w:rFonts w:ascii="宋体" w:hAnsi="宋体" w:hint="eastAsia"/>
                <w:sz w:val="18"/>
                <w:szCs w:val="18"/>
              </w:rPr>
              <w:t>---</w:t>
            </w:r>
            <w:r w:rsidRPr="007202EB">
              <w:rPr>
                <w:rFonts w:ascii="宋体" w:hAnsi="宋体" w:hint="eastAsia"/>
                <w:sz w:val="18"/>
                <w:szCs w:val="18"/>
              </w:rPr>
              <w:t>反馈</w:t>
            </w:r>
            <w:r w:rsidR="00DE452A" w:rsidRPr="007202EB">
              <w:rPr>
                <w:rFonts w:ascii="宋体" w:hAnsi="宋体" w:hint="eastAsia"/>
                <w:sz w:val="18"/>
                <w:szCs w:val="18"/>
              </w:rPr>
              <w:t>---</w:t>
            </w:r>
            <w:r w:rsidRPr="007202EB">
              <w:rPr>
                <w:rFonts w:ascii="宋体" w:hAnsi="宋体" w:hint="eastAsia"/>
                <w:sz w:val="18"/>
                <w:szCs w:val="18"/>
              </w:rPr>
              <w:t>卷宗归档</w:t>
            </w:r>
          </w:p>
          <w:p w:rsidR="00AC1B68" w:rsidRPr="007202EB" w:rsidRDefault="00AC1B68" w:rsidP="00AC1B68">
            <w:pPr>
              <w:pStyle w:val="a8"/>
              <w:ind w:firstLineChars="0" w:firstLine="0"/>
              <w:rPr>
                <w:rFonts w:ascii="宋体" w:hAnsi="宋体"/>
                <w:color w:val="000000"/>
                <w:sz w:val="18"/>
                <w:szCs w:val="18"/>
              </w:rPr>
            </w:pPr>
            <w:r w:rsidRPr="007202EB">
              <w:rPr>
                <w:rFonts w:ascii="宋体" w:hAnsi="宋体" w:hint="eastAsia"/>
                <w:color w:val="000000"/>
                <w:sz w:val="18"/>
                <w:szCs w:val="18"/>
              </w:rPr>
              <w:t>B、销售服务流程：</w:t>
            </w:r>
          </w:p>
          <w:p w:rsidR="00AC1B68" w:rsidRPr="007202EB" w:rsidRDefault="00AC1B68" w:rsidP="00AC1B68">
            <w:pPr>
              <w:rPr>
                <w:rFonts w:ascii="宋体" w:hAnsi="宋体"/>
                <w:sz w:val="18"/>
                <w:szCs w:val="18"/>
              </w:rPr>
            </w:pPr>
            <w:r w:rsidRPr="007202EB">
              <w:rPr>
                <w:rFonts w:ascii="宋体" w:hAnsi="宋体" w:hint="eastAsia"/>
                <w:sz w:val="18"/>
                <w:szCs w:val="18"/>
              </w:rPr>
              <w:t>销售计划管理</w:t>
            </w:r>
            <w:r w:rsidR="00DE452A" w:rsidRPr="007202EB">
              <w:rPr>
                <w:rFonts w:ascii="宋体" w:hAnsi="宋体" w:hint="eastAsia"/>
                <w:sz w:val="18"/>
                <w:szCs w:val="18"/>
              </w:rPr>
              <w:t>---</w:t>
            </w:r>
            <w:r w:rsidRPr="007202EB">
              <w:rPr>
                <w:rFonts w:ascii="宋体" w:hAnsi="宋体" w:hint="eastAsia"/>
                <w:sz w:val="18"/>
                <w:szCs w:val="18"/>
              </w:rPr>
              <w:t>客户开发---销售定价</w:t>
            </w:r>
            <w:r w:rsidR="00DE452A" w:rsidRPr="007202EB">
              <w:rPr>
                <w:rFonts w:ascii="宋体" w:hAnsi="宋体" w:hint="eastAsia"/>
                <w:sz w:val="18"/>
                <w:szCs w:val="18"/>
              </w:rPr>
              <w:t>---</w:t>
            </w:r>
            <w:r w:rsidRPr="007202EB">
              <w:rPr>
                <w:rFonts w:ascii="宋体" w:hAnsi="宋体" w:hint="eastAsia"/>
                <w:sz w:val="18"/>
                <w:szCs w:val="18"/>
              </w:rPr>
              <w:t>销售合同审批与合同订立</w:t>
            </w:r>
            <w:r w:rsidR="00DE452A" w:rsidRPr="007202EB">
              <w:rPr>
                <w:rFonts w:ascii="宋体" w:hAnsi="宋体" w:hint="eastAsia"/>
                <w:sz w:val="18"/>
                <w:szCs w:val="18"/>
              </w:rPr>
              <w:t>---</w:t>
            </w:r>
            <w:r w:rsidRPr="007202EB">
              <w:rPr>
                <w:rFonts w:ascii="宋体" w:hAnsi="宋体" w:hint="eastAsia"/>
                <w:sz w:val="18"/>
                <w:szCs w:val="18"/>
              </w:rPr>
              <w:t>提供服务</w:t>
            </w:r>
            <w:r w:rsidR="00DE452A" w:rsidRPr="007202EB">
              <w:rPr>
                <w:rFonts w:ascii="宋体" w:hAnsi="宋体" w:hint="eastAsia"/>
                <w:sz w:val="18"/>
                <w:szCs w:val="18"/>
              </w:rPr>
              <w:t>---</w:t>
            </w:r>
            <w:r w:rsidRPr="007202EB">
              <w:rPr>
                <w:rFonts w:ascii="宋体" w:hAnsi="宋体" w:hint="eastAsia"/>
                <w:sz w:val="18"/>
                <w:szCs w:val="18"/>
              </w:rPr>
              <w:t xml:space="preserve"> 售后服务</w:t>
            </w:r>
          </w:p>
          <w:p w:rsidR="00AC1B68" w:rsidRPr="007202EB" w:rsidRDefault="00AC1B68" w:rsidP="00056EF2">
            <w:pPr>
              <w:pStyle w:val="a9"/>
              <w:ind w:left="0"/>
              <w:rPr>
                <w:rFonts w:ascii="宋体" w:eastAsia="宋体" w:hAnsi="宋体"/>
                <w:color w:val="000000"/>
                <w:sz w:val="18"/>
                <w:szCs w:val="18"/>
              </w:rPr>
            </w:pPr>
            <w:r w:rsidRPr="007202EB">
              <w:rPr>
                <w:rFonts w:ascii="宋体" w:eastAsia="宋体" w:hAnsi="宋体" w:hint="eastAsia"/>
                <w:color w:val="000000"/>
                <w:sz w:val="18"/>
                <w:szCs w:val="18"/>
              </w:rPr>
              <w:t>组织通过客户走访、顾客满意度调查等方式了解顾客需求，以顾客需求为前提，提供满足顾客要求的产品，同时尽可能超越顾客的需求，管理</w:t>
            </w:r>
            <w:proofErr w:type="gramStart"/>
            <w:r w:rsidRPr="007202EB">
              <w:rPr>
                <w:rFonts w:ascii="宋体" w:eastAsia="宋体" w:hAnsi="宋体" w:hint="eastAsia"/>
                <w:color w:val="000000"/>
                <w:sz w:val="18"/>
                <w:szCs w:val="18"/>
              </w:rPr>
              <w:t>层质量</w:t>
            </w:r>
            <w:proofErr w:type="gramEnd"/>
            <w:r w:rsidRPr="007202EB">
              <w:rPr>
                <w:rFonts w:ascii="宋体" w:eastAsia="宋体" w:hAnsi="宋体" w:hint="eastAsia"/>
                <w:color w:val="000000"/>
                <w:sz w:val="18"/>
                <w:szCs w:val="18"/>
              </w:rPr>
              <w:t>意识较强，通过顾客满意度调查，确定组织提供的产品得到顾客满意。</w:t>
            </w:r>
            <w:r w:rsidRPr="007202EB">
              <w:rPr>
                <w:rFonts w:hAnsi="宋体" w:hint="eastAsia"/>
                <w:sz w:val="18"/>
                <w:szCs w:val="18"/>
              </w:rPr>
              <w:t>目前公司无外包过程。</w:t>
            </w:r>
          </w:p>
          <w:p w:rsidR="00056EF2" w:rsidRPr="00056EF2" w:rsidRDefault="00056EF2" w:rsidP="007202EB">
            <w:pPr>
              <w:spacing w:line="240" w:lineRule="exact"/>
              <w:ind w:firstLineChars="100" w:firstLine="180"/>
              <w:rPr>
                <w:rFonts w:ascii="宋体" w:hAnsi="宋体"/>
                <w:b/>
                <w:sz w:val="21"/>
                <w:szCs w:val="21"/>
              </w:rPr>
            </w:pPr>
            <w:r w:rsidRPr="007202EB">
              <w:rPr>
                <w:sz w:val="18"/>
                <w:szCs w:val="18"/>
              </w:rPr>
              <w:t>理解组织及其环境</w:t>
            </w:r>
            <w:r w:rsidRPr="007202EB">
              <w:rPr>
                <w:sz w:val="18"/>
                <w:szCs w:val="18"/>
              </w:rPr>
              <w:t xml:space="preserve"> </w:t>
            </w:r>
            <w:r w:rsidRPr="007202EB">
              <w:rPr>
                <w:sz w:val="18"/>
                <w:szCs w:val="18"/>
              </w:rPr>
              <w:t>为实现本公司的愿景、使命、方针和目标，在策划质量管理体系时，由行政人事部</w:t>
            </w:r>
            <w:r w:rsidRPr="007202EB">
              <w:rPr>
                <w:sz w:val="18"/>
                <w:szCs w:val="18"/>
              </w:rPr>
              <w:t xml:space="preserve"> </w:t>
            </w:r>
            <w:r w:rsidRPr="007202EB">
              <w:rPr>
                <w:sz w:val="18"/>
                <w:szCs w:val="18"/>
              </w:rPr>
              <w:t>组织相</w:t>
            </w:r>
            <w:r w:rsidRPr="007202EB">
              <w:rPr>
                <w:sz w:val="18"/>
                <w:szCs w:val="18"/>
              </w:rPr>
              <w:t xml:space="preserve"> </w:t>
            </w:r>
            <w:r w:rsidRPr="007202EB">
              <w:rPr>
                <w:sz w:val="18"/>
                <w:szCs w:val="18"/>
              </w:rPr>
              <w:t>关部门识别、确定与本公司目标和战略方向有关并影响质量管理体系实现预期结果能力的外</w:t>
            </w:r>
            <w:r w:rsidRPr="007202EB">
              <w:rPr>
                <w:sz w:val="18"/>
                <w:szCs w:val="18"/>
              </w:rPr>
              <w:t xml:space="preserve"> </w:t>
            </w:r>
            <w:r w:rsidRPr="007202EB">
              <w:rPr>
                <w:sz w:val="18"/>
                <w:szCs w:val="18"/>
              </w:rPr>
              <w:t>部因素、内部因素；并组织相关部门对这些内部和外部因素的相关信息进行监视和评审</w:t>
            </w:r>
            <w:r w:rsidRPr="00056EF2">
              <w:rPr>
                <w:sz w:val="21"/>
                <w:szCs w:val="21"/>
              </w:rPr>
              <w:t>。</w:t>
            </w:r>
          </w:p>
        </w:tc>
      </w:tr>
      <w:tr w:rsidR="00CE608F">
        <w:trPr>
          <w:cantSplit/>
          <w:trHeight w:val="2077"/>
          <w:jc w:val="center"/>
        </w:trPr>
        <w:tc>
          <w:tcPr>
            <w:tcW w:w="720" w:type="dxa"/>
            <w:vMerge/>
            <w:textDirection w:val="tbRlV"/>
            <w:vAlign w:val="center"/>
          </w:tcPr>
          <w:p w:rsidR="005B46B4" w:rsidRDefault="003A0C48" w:rsidP="00AC1B68">
            <w:pPr>
              <w:spacing w:line="240" w:lineRule="exact"/>
              <w:ind w:left="241" w:right="113" w:hangingChars="100" w:hanging="241"/>
              <w:jc w:val="center"/>
              <w:rPr>
                <w:rFonts w:ascii="宋体"/>
                <w:b/>
                <w:szCs w:val="21"/>
              </w:rPr>
            </w:pPr>
          </w:p>
        </w:tc>
        <w:tc>
          <w:tcPr>
            <w:tcW w:w="9198" w:type="dxa"/>
          </w:tcPr>
          <w:p w:rsidR="005B46B4" w:rsidRDefault="006C4D9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w:t>
            </w:r>
            <w:proofErr w:type="gramStart"/>
            <w:r w:rsidRPr="005D6D93">
              <w:rPr>
                <w:rFonts w:ascii="宋体" w:hAnsi="宋体" w:hint="eastAsia"/>
                <w:b/>
                <w:sz w:val="21"/>
                <w:szCs w:val="21"/>
              </w:rPr>
              <w:t>方需求</w:t>
            </w:r>
            <w:proofErr w:type="gramEnd"/>
            <w:r w:rsidRPr="005D6D93">
              <w:rPr>
                <w:rFonts w:ascii="宋体" w:hAnsi="宋体" w:hint="eastAsia"/>
                <w:b/>
                <w:sz w:val="21"/>
                <w:szCs w:val="21"/>
              </w:rPr>
              <w:t>和期望识别情况</w:t>
            </w:r>
          </w:p>
          <w:p w:rsidR="007202EB" w:rsidRPr="007202EB" w:rsidRDefault="007202EB" w:rsidP="007202EB">
            <w:pPr>
              <w:spacing w:line="280" w:lineRule="exact"/>
              <w:ind w:firstLineChars="200" w:firstLine="360"/>
              <w:rPr>
                <w:rFonts w:ascii="宋体" w:hAnsi="宋体" w:cs="宋体"/>
                <w:sz w:val="18"/>
                <w:szCs w:val="18"/>
              </w:rPr>
            </w:pPr>
            <w:r w:rsidRPr="007202EB">
              <w:rPr>
                <w:rFonts w:ascii="宋体" w:hAnsi="宋体" w:cs="宋体" w:hint="eastAsia"/>
                <w:sz w:val="18"/>
                <w:szCs w:val="18"/>
              </w:rPr>
              <w:t>充分理解相关方的需求和期望以帮助本公司更好的建立公司方针和目标，做到目的更明确。以满足相关方的要求并争取做到更高的期望值。公司为此确定了：a与管理体系有关的相关方，我们公司特别是关注外供方和顾客；b这些相关方的要求；c.这些要求和期望中哪些会成为合</w:t>
            </w:r>
            <w:proofErr w:type="gramStart"/>
            <w:r w:rsidRPr="007202EB">
              <w:rPr>
                <w:rFonts w:ascii="宋体" w:hAnsi="宋体" w:cs="宋体" w:hint="eastAsia"/>
                <w:sz w:val="18"/>
                <w:szCs w:val="18"/>
              </w:rPr>
              <w:t>规</w:t>
            </w:r>
            <w:proofErr w:type="gramEnd"/>
            <w:r w:rsidRPr="007202EB">
              <w:rPr>
                <w:rFonts w:ascii="宋体" w:hAnsi="宋体" w:cs="宋体" w:hint="eastAsia"/>
                <w:sz w:val="18"/>
                <w:szCs w:val="18"/>
              </w:rPr>
              <w:t>义务。</w:t>
            </w:r>
          </w:p>
          <w:p w:rsidR="007202EB" w:rsidRPr="007202EB" w:rsidRDefault="007202EB" w:rsidP="007202EB">
            <w:pPr>
              <w:spacing w:line="280" w:lineRule="exact"/>
              <w:ind w:firstLineChars="200" w:firstLine="360"/>
              <w:rPr>
                <w:rFonts w:ascii="宋体" w:hAnsi="宋体" w:cs="宋体"/>
                <w:sz w:val="18"/>
                <w:szCs w:val="18"/>
              </w:rPr>
            </w:pPr>
            <w:r w:rsidRPr="007202EB">
              <w:rPr>
                <w:rFonts w:ascii="宋体" w:hAnsi="宋体" w:cs="宋体" w:hint="eastAsia"/>
                <w:sz w:val="18"/>
                <w:szCs w:val="18"/>
              </w:rPr>
              <w:t>公司对这些相关方及其要求的相关信息进行监视和评审，以便于理解和持续满足相关方的需求和期望。</w:t>
            </w:r>
          </w:p>
          <w:p w:rsidR="007202EB" w:rsidRPr="007202EB" w:rsidRDefault="007202EB" w:rsidP="007202EB">
            <w:pPr>
              <w:spacing w:line="280" w:lineRule="exact"/>
              <w:ind w:firstLineChars="200" w:firstLine="360"/>
              <w:rPr>
                <w:rFonts w:ascii="宋体" w:hAnsi="宋体" w:cs="宋体"/>
                <w:sz w:val="18"/>
                <w:szCs w:val="18"/>
              </w:rPr>
            </w:pPr>
            <w:r w:rsidRPr="007202EB">
              <w:rPr>
                <w:rFonts w:ascii="宋体" w:hAnsi="宋体" w:cs="宋体" w:hint="eastAsia"/>
                <w:sz w:val="18"/>
                <w:szCs w:val="18"/>
              </w:rPr>
              <w:t>本公司考虑以下相关方：</w:t>
            </w:r>
          </w:p>
          <w:p w:rsidR="007202EB" w:rsidRPr="007202EB" w:rsidRDefault="007202EB" w:rsidP="007202EB">
            <w:pPr>
              <w:spacing w:line="280" w:lineRule="exact"/>
              <w:rPr>
                <w:rFonts w:ascii="宋体" w:hAnsi="宋体" w:cs="宋体"/>
                <w:sz w:val="18"/>
                <w:szCs w:val="18"/>
              </w:rPr>
            </w:pPr>
            <w:r w:rsidRPr="007202EB">
              <w:rPr>
                <w:rFonts w:ascii="宋体" w:hAnsi="宋体" w:cs="宋体" w:hint="eastAsia"/>
                <w:sz w:val="18"/>
                <w:szCs w:val="18"/>
              </w:rPr>
              <w:t>--顾客；--最终用户或受益人；--顾客，股东；---外部供应商；--雇员及其他为组织工作者；--法律法规及监管机关；--地方社区团体；--非政府组织等。</w:t>
            </w:r>
          </w:p>
          <w:p w:rsidR="007202EB" w:rsidRPr="007202EB" w:rsidRDefault="007202EB" w:rsidP="007202EB">
            <w:pPr>
              <w:pStyle w:val="aa"/>
              <w:spacing w:line="360" w:lineRule="auto"/>
              <w:ind w:firstLineChars="150" w:firstLine="270"/>
              <w:rPr>
                <w:rFonts w:ascii="宋体" w:hAnsi="宋体"/>
                <w:sz w:val="18"/>
                <w:szCs w:val="18"/>
              </w:rPr>
            </w:pPr>
            <w:r w:rsidRPr="007202EB">
              <w:rPr>
                <w:rFonts w:ascii="宋体" w:hAnsi="宋体" w:cs="宋体" w:hint="eastAsia"/>
                <w:sz w:val="18"/>
                <w:szCs w:val="18"/>
              </w:rPr>
              <w:t>目前顾客的主要需求期望是：提供使用方便，满足质量要求，质量较高的产品。</w:t>
            </w:r>
          </w:p>
          <w:p w:rsidR="007202EB" w:rsidRPr="007202EB" w:rsidRDefault="007202EB">
            <w:pPr>
              <w:spacing w:line="240" w:lineRule="exact"/>
              <w:rPr>
                <w:rFonts w:ascii="宋体" w:hAnsi="宋体"/>
                <w:b/>
                <w:sz w:val="21"/>
                <w:szCs w:val="21"/>
              </w:rPr>
            </w:pPr>
          </w:p>
        </w:tc>
      </w:tr>
      <w:tr w:rsidR="00CE608F">
        <w:trPr>
          <w:cantSplit/>
          <w:trHeight w:val="2077"/>
          <w:jc w:val="center"/>
        </w:trPr>
        <w:tc>
          <w:tcPr>
            <w:tcW w:w="720" w:type="dxa"/>
            <w:vMerge/>
            <w:textDirection w:val="tbRlV"/>
            <w:vAlign w:val="center"/>
          </w:tcPr>
          <w:p w:rsidR="005B46B4" w:rsidRDefault="003A0C48" w:rsidP="00AC1B68">
            <w:pPr>
              <w:spacing w:line="240" w:lineRule="exact"/>
              <w:ind w:left="241" w:right="113" w:hangingChars="100" w:hanging="241"/>
              <w:jc w:val="center"/>
              <w:rPr>
                <w:rFonts w:ascii="宋体"/>
                <w:b/>
                <w:szCs w:val="21"/>
              </w:rPr>
            </w:pPr>
          </w:p>
        </w:tc>
        <w:tc>
          <w:tcPr>
            <w:tcW w:w="9198" w:type="dxa"/>
          </w:tcPr>
          <w:p w:rsidR="00D647D3" w:rsidRDefault="006C4D93">
            <w:pPr>
              <w:spacing w:line="280" w:lineRule="exact"/>
              <w:rPr>
                <w:rFonts w:ascii="宋体" w:hAnsi="宋体"/>
                <w:b/>
                <w:sz w:val="21"/>
                <w:szCs w:val="21"/>
              </w:rPr>
            </w:pPr>
            <w:r w:rsidRPr="005D6D93">
              <w:rPr>
                <w:rFonts w:ascii="宋体" w:hAnsi="宋体"/>
                <w:b/>
                <w:sz w:val="21"/>
                <w:szCs w:val="21"/>
              </w:rPr>
              <w:t>3.</w:t>
            </w:r>
            <w:r w:rsidR="00AF178A" w:rsidRPr="005D6D93">
              <w:rPr>
                <w:rFonts w:ascii="宋体" w:hAnsi="宋体" w:hint="eastAsia"/>
                <w:b/>
                <w:sz w:val="21"/>
                <w:szCs w:val="21"/>
              </w:rPr>
              <w:t xml:space="preserve"> ■</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rsidR="005B46B4" w:rsidRPr="007202EB" w:rsidRDefault="00AF178A" w:rsidP="007202EB">
            <w:pPr>
              <w:spacing w:line="280" w:lineRule="exact"/>
              <w:ind w:firstLineChars="150" w:firstLine="270"/>
              <w:rPr>
                <w:rFonts w:ascii="宋体" w:hAnsi="宋体"/>
                <w:b/>
                <w:sz w:val="18"/>
                <w:szCs w:val="18"/>
              </w:rPr>
            </w:pPr>
            <w:r w:rsidRPr="007202EB">
              <w:rPr>
                <w:sz w:val="18"/>
                <w:szCs w:val="18"/>
              </w:rPr>
              <w:t>制定质量方针</w:t>
            </w:r>
            <w:r w:rsidRPr="007202EB">
              <w:rPr>
                <w:sz w:val="18"/>
                <w:szCs w:val="18"/>
              </w:rPr>
              <w:t xml:space="preserve"> </w:t>
            </w:r>
            <w:r w:rsidRPr="007202EB">
              <w:rPr>
                <w:rFonts w:hint="eastAsia"/>
                <w:sz w:val="18"/>
                <w:szCs w:val="18"/>
              </w:rPr>
              <w:t>黄</w:t>
            </w:r>
            <w:r w:rsidRPr="007202EB">
              <w:rPr>
                <w:sz w:val="18"/>
                <w:szCs w:val="18"/>
              </w:rPr>
              <w:t>总经理制定质量方针，并正式批准、发布、确保：</w:t>
            </w:r>
            <w:r w:rsidRPr="007202EB">
              <w:rPr>
                <w:sz w:val="18"/>
                <w:szCs w:val="18"/>
              </w:rPr>
              <w:t xml:space="preserve"> a) </w:t>
            </w:r>
            <w:r w:rsidRPr="007202EB">
              <w:rPr>
                <w:sz w:val="18"/>
                <w:szCs w:val="18"/>
              </w:rPr>
              <w:t>与本公司的宗旨相适应，与公司战略方向一致；适用于本公司活动、产品和服务的性</w:t>
            </w:r>
            <w:r w:rsidRPr="007202EB">
              <w:rPr>
                <w:sz w:val="18"/>
                <w:szCs w:val="18"/>
              </w:rPr>
              <w:t xml:space="preserve"> </w:t>
            </w:r>
            <w:r w:rsidRPr="007202EB">
              <w:rPr>
                <w:sz w:val="18"/>
                <w:szCs w:val="18"/>
              </w:rPr>
              <w:t>质、规模和环境影响；</w:t>
            </w:r>
            <w:r w:rsidRPr="007202EB">
              <w:rPr>
                <w:sz w:val="18"/>
                <w:szCs w:val="18"/>
              </w:rPr>
              <w:t xml:space="preserve"> b) </w:t>
            </w:r>
            <w:r w:rsidRPr="007202EB">
              <w:rPr>
                <w:sz w:val="18"/>
                <w:szCs w:val="18"/>
              </w:rPr>
              <w:t>包括对满足要求、环境不良影响的预防、支持改进管理体系有效性的承诺；</w:t>
            </w:r>
            <w:r w:rsidRPr="007202EB">
              <w:rPr>
                <w:sz w:val="18"/>
                <w:szCs w:val="18"/>
              </w:rPr>
              <w:t xml:space="preserve"> c) </w:t>
            </w:r>
            <w:r w:rsidRPr="007202EB">
              <w:rPr>
                <w:sz w:val="18"/>
                <w:szCs w:val="18"/>
              </w:rPr>
              <w:t>提供制定和评审质量目标的框架；</w:t>
            </w:r>
            <w:r w:rsidRPr="007202EB">
              <w:rPr>
                <w:sz w:val="18"/>
                <w:szCs w:val="18"/>
              </w:rPr>
              <w:t xml:space="preserve"> d) </w:t>
            </w:r>
            <w:r w:rsidRPr="007202EB">
              <w:rPr>
                <w:sz w:val="18"/>
                <w:szCs w:val="18"/>
              </w:rPr>
              <w:t>在公司内得到沟通和理解；</w:t>
            </w:r>
            <w:r w:rsidRPr="007202EB">
              <w:rPr>
                <w:sz w:val="18"/>
                <w:szCs w:val="18"/>
              </w:rPr>
              <w:t xml:space="preserve"> e) </w:t>
            </w:r>
            <w:r w:rsidRPr="007202EB">
              <w:rPr>
                <w:sz w:val="18"/>
                <w:szCs w:val="18"/>
              </w:rPr>
              <w:t>在持续适宜性方面到评审，一般在管理评审时进行。</w:t>
            </w:r>
            <w:r w:rsidRPr="007202EB">
              <w:rPr>
                <w:rFonts w:hint="eastAsia"/>
                <w:sz w:val="18"/>
                <w:szCs w:val="18"/>
              </w:rPr>
              <w:t>公司</w:t>
            </w:r>
            <w:r w:rsidRPr="007202EB">
              <w:rPr>
                <w:sz w:val="18"/>
                <w:szCs w:val="18"/>
              </w:rPr>
              <w:t>质量方针</w:t>
            </w:r>
            <w:r w:rsidRPr="007202EB">
              <w:rPr>
                <w:rFonts w:hint="eastAsia"/>
                <w:sz w:val="18"/>
                <w:szCs w:val="18"/>
              </w:rPr>
              <w:t>为：“</w:t>
            </w:r>
            <w:r w:rsidRPr="007202EB">
              <w:rPr>
                <w:rFonts w:ascii="宋体" w:cs="宋体" w:hint="eastAsia"/>
                <w:kern w:val="0"/>
                <w:sz w:val="18"/>
                <w:szCs w:val="18"/>
              </w:rPr>
              <w:t>信守合同、顾客至上、优质高效、追求卓越</w:t>
            </w:r>
            <w:r w:rsidRPr="007202EB">
              <w:rPr>
                <w:rFonts w:hint="eastAsia"/>
                <w:sz w:val="18"/>
                <w:szCs w:val="18"/>
              </w:rPr>
              <w:t>”</w:t>
            </w:r>
            <w:r w:rsidRPr="007202EB">
              <w:rPr>
                <w:sz w:val="18"/>
                <w:szCs w:val="18"/>
              </w:rPr>
              <w:t xml:space="preserve"> </w:t>
            </w:r>
            <w:r w:rsidRPr="007202EB">
              <w:rPr>
                <w:sz w:val="18"/>
                <w:szCs w:val="18"/>
              </w:rPr>
              <w:t>沟通质量方针</w:t>
            </w:r>
            <w:r w:rsidRPr="007202EB">
              <w:rPr>
                <w:sz w:val="18"/>
                <w:szCs w:val="18"/>
              </w:rPr>
              <w:t xml:space="preserve"> </w:t>
            </w:r>
            <w:r w:rsidRPr="007202EB">
              <w:rPr>
                <w:sz w:val="18"/>
                <w:szCs w:val="18"/>
              </w:rPr>
              <w:t>总经理确保：</w:t>
            </w:r>
            <w:r w:rsidRPr="007202EB">
              <w:rPr>
                <w:sz w:val="18"/>
                <w:szCs w:val="18"/>
              </w:rPr>
              <w:t xml:space="preserve"> a) </w:t>
            </w:r>
            <w:r w:rsidRPr="007202EB">
              <w:rPr>
                <w:sz w:val="18"/>
                <w:szCs w:val="18"/>
              </w:rPr>
              <w:t>质量方针形成文件，并在手册中发布；为保持质量方针持续的适宜性，必要时按发展</w:t>
            </w:r>
            <w:r w:rsidRPr="007202EB">
              <w:rPr>
                <w:sz w:val="18"/>
                <w:szCs w:val="18"/>
              </w:rPr>
              <w:t xml:space="preserve"> </w:t>
            </w:r>
            <w:r w:rsidRPr="007202EB">
              <w:rPr>
                <w:sz w:val="18"/>
                <w:szCs w:val="18"/>
              </w:rPr>
              <w:t>的需要修订质量方针，并再次批准发布；</w:t>
            </w:r>
            <w:r w:rsidRPr="007202EB">
              <w:rPr>
                <w:sz w:val="18"/>
                <w:szCs w:val="18"/>
              </w:rPr>
              <w:t xml:space="preserve"> b) </w:t>
            </w:r>
            <w:r w:rsidRPr="007202EB">
              <w:rPr>
                <w:sz w:val="18"/>
                <w:szCs w:val="18"/>
              </w:rPr>
              <w:t>在组织内得到沟通、理解和应用；通过宣贯、宣传，使员工能够理解质量方针的内涵，</w:t>
            </w:r>
            <w:r w:rsidRPr="007202EB">
              <w:rPr>
                <w:sz w:val="18"/>
                <w:szCs w:val="18"/>
              </w:rPr>
              <w:t xml:space="preserve"> </w:t>
            </w:r>
            <w:r w:rsidRPr="007202EB">
              <w:rPr>
                <w:sz w:val="18"/>
                <w:szCs w:val="18"/>
              </w:rPr>
              <w:t>并得到全面贯彻与落实。</w:t>
            </w:r>
            <w:r w:rsidRPr="007202EB">
              <w:rPr>
                <w:sz w:val="18"/>
                <w:szCs w:val="18"/>
              </w:rPr>
              <w:t xml:space="preserve"> c) </w:t>
            </w:r>
            <w:r w:rsidRPr="007202EB">
              <w:rPr>
                <w:sz w:val="18"/>
                <w:szCs w:val="18"/>
              </w:rPr>
              <w:t>适宜时，向有关相关方提供</w:t>
            </w:r>
          </w:p>
        </w:tc>
      </w:tr>
      <w:tr w:rsidR="00CE608F" w:rsidTr="00563E54">
        <w:trPr>
          <w:cantSplit/>
          <w:trHeight w:val="1835"/>
          <w:jc w:val="center"/>
        </w:trPr>
        <w:tc>
          <w:tcPr>
            <w:tcW w:w="720" w:type="dxa"/>
            <w:vMerge/>
            <w:textDirection w:val="tbRlV"/>
            <w:vAlign w:val="center"/>
          </w:tcPr>
          <w:p w:rsidR="005B46B4" w:rsidRDefault="003A0C48" w:rsidP="00AC1B68">
            <w:pPr>
              <w:spacing w:line="240" w:lineRule="exact"/>
              <w:ind w:left="241" w:right="113" w:hangingChars="100" w:hanging="241"/>
              <w:jc w:val="center"/>
              <w:rPr>
                <w:rFonts w:ascii="宋体"/>
                <w:b/>
                <w:szCs w:val="21"/>
              </w:rPr>
            </w:pPr>
          </w:p>
        </w:tc>
        <w:tc>
          <w:tcPr>
            <w:tcW w:w="9198" w:type="dxa"/>
          </w:tcPr>
          <w:p w:rsidR="005B46B4" w:rsidRDefault="006C4D93"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rsidR="00D647D3" w:rsidRPr="007202EB" w:rsidRDefault="00D647D3" w:rsidP="007202EB">
            <w:pPr>
              <w:spacing w:line="280" w:lineRule="exact"/>
              <w:ind w:firstLineChars="100" w:firstLine="180"/>
              <w:rPr>
                <w:rFonts w:ascii="宋体" w:hAnsi="宋体"/>
                <w:b/>
                <w:sz w:val="18"/>
                <w:szCs w:val="18"/>
              </w:rPr>
            </w:pPr>
            <w:r w:rsidRPr="007202EB">
              <w:rPr>
                <w:sz w:val="18"/>
                <w:szCs w:val="18"/>
              </w:rPr>
              <w:t>本公司基于风险的思维和方法，在策划质量管理体系过程中，在本手册的</w:t>
            </w:r>
            <w:r w:rsidRPr="007202EB">
              <w:rPr>
                <w:sz w:val="18"/>
                <w:szCs w:val="18"/>
              </w:rPr>
              <w:t xml:space="preserve"> 4.1 </w:t>
            </w:r>
            <w:r w:rsidRPr="007202EB">
              <w:rPr>
                <w:sz w:val="18"/>
                <w:szCs w:val="18"/>
              </w:rPr>
              <w:t>规定了</w:t>
            </w:r>
            <w:r w:rsidRPr="007202EB">
              <w:rPr>
                <w:sz w:val="18"/>
                <w:szCs w:val="18"/>
              </w:rPr>
              <w:t>“</w:t>
            </w:r>
            <w:r w:rsidRPr="007202EB">
              <w:rPr>
                <w:sz w:val="18"/>
                <w:szCs w:val="18"/>
              </w:rPr>
              <w:t>识</w:t>
            </w:r>
            <w:r w:rsidRPr="007202EB">
              <w:rPr>
                <w:sz w:val="18"/>
                <w:szCs w:val="18"/>
              </w:rPr>
              <w:t xml:space="preserve"> </w:t>
            </w:r>
            <w:r w:rsidRPr="007202EB">
              <w:rPr>
                <w:sz w:val="18"/>
                <w:szCs w:val="18"/>
              </w:rPr>
              <w:t>别、确定与本公司目标和战略方向有关并影响质量管理体系实现预期结果能力的外部因素、</w:t>
            </w:r>
            <w:r w:rsidRPr="007202EB">
              <w:rPr>
                <w:sz w:val="18"/>
                <w:szCs w:val="18"/>
              </w:rPr>
              <w:t xml:space="preserve"> </w:t>
            </w:r>
            <w:r w:rsidRPr="007202EB">
              <w:rPr>
                <w:sz w:val="18"/>
                <w:szCs w:val="18"/>
              </w:rPr>
              <w:t>内部因素</w:t>
            </w:r>
            <w:r w:rsidRPr="007202EB">
              <w:rPr>
                <w:sz w:val="18"/>
                <w:szCs w:val="18"/>
              </w:rPr>
              <w:t>”</w:t>
            </w:r>
            <w:r w:rsidRPr="007202EB">
              <w:rPr>
                <w:sz w:val="18"/>
                <w:szCs w:val="18"/>
              </w:rPr>
              <w:t>；在</w:t>
            </w:r>
            <w:r w:rsidRPr="007202EB">
              <w:rPr>
                <w:sz w:val="18"/>
                <w:szCs w:val="18"/>
              </w:rPr>
              <w:t xml:space="preserve"> 4.2 </w:t>
            </w:r>
            <w:r w:rsidRPr="007202EB">
              <w:rPr>
                <w:sz w:val="18"/>
                <w:szCs w:val="18"/>
              </w:rPr>
              <w:t>中规定了识别、确定受益相关方及其需求；编制并执行《风险控制程序》，</w:t>
            </w:r>
            <w:r w:rsidRPr="007202EB">
              <w:rPr>
                <w:sz w:val="18"/>
                <w:szCs w:val="18"/>
              </w:rPr>
              <w:t xml:space="preserve"> </w:t>
            </w:r>
            <w:r w:rsidRPr="007202EB">
              <w:rPr>
                <w:sz w:val="18"/>
                <w:szCs w:val="18"/>
              </w:rPr>
              <w:t>在其中规定了由</w:t>
            </w:r>
            <w:r w:rsidRPr="007202EB">
              <w:rPr>
                <w:rFonts w:hint="eastAsia"/>
                <w:sz w:val="18"/>
                <w:szCs w:val="18"/>
              </w:rPr>
              <w:t>综合管理</w:t>
            </w:r>
            <w:r w:rsidRPr="007202EB">
              <w:rPr>
                <w:sz w:val="18"/>
                <w:szCs w:val="18"/>
              </w:rPr>
              <w:t>部</w:t>
            </w:r>
            <w:r w:rsidRPr="007202EB">
              <w:rPr>
                <w:sz w:val="18"/>
                <w:szCs w:val="18"/>
              </w:rPr>
              <w:t xml:space="preserve"> </w:t>
            </w:r>
            <w:r w:rsidRPr="007202EB">
              <w:rPr>
                <w:sz w:val="18"/>
                <w:szCs w:val="18"/>
              </w:rPr>
              <w:t>负责组织识别、确定需应对的风险和机遇，应对措施。以便：</w:t>
            </w:r>
            <w:r w:rsidRPr="007202EB">
              <w:rPr>
                <w:sz w:val="18"/>
                <w:szCs w:val="18"/>
              </w:rPr>
              <w:t xml:space="preserve"> a) </w:t>
            </w:r>
            <w:r w:rsidRPr="007202EB">
              <w:rPr>
                <w:sz w:val="18"/>
                <w:szCs w:val="18"/>
              </w:rPr>
              <w:t>确保质量管理体系能够实现其期望的结果；</w:t>
            </w:r>
            <w:r w:rsidRPr="007202EB">
              <w:rPr>
                <w:sz w:val="18"/>
                <w:szCs w:val="18"/>
              </w:rPr>
              <w:t xml:space="preserve"> b) </w:t>
            </w:r>
            <w:r w:rsidRPr="007202EB">
              <w:rPr>
                <w:sz w:val="18"/>
                <w:szCs w:val="18"/>
              </w:rPr>
              <w:t>增强有利影响；</w:t>
            </w:r>
            <w:r w:rsidRPr="007202EB">
              <w:rPr>
                <w:sz w:val="18"/>
                <w:szCs w:val="18"/>
              </w:rPr>
              <w:t xml:space="preserve"> c) </w:t>
            </w:r>
            <w:r w:rsidRPr="007202EB">
              <w:rPr>
                <w:sz w:val="18"/>
                <w:szCs w:val="18"/>
              </w:rPr>
              <w:t>避免或减少不利影响；</w:t>
            </w:r>
            <w:r w:rsidRPr="007202EB">
              <w:rPr>
                <w:sz w:val="18"/>
                <w:szCs w:val="18"/>
              </w:rPr>
              <w:t xml:space="preserve"> d) </w:t>
            </w:r>
            <w:r w:rsidRPr="007202EB">
              <w:rPr>
                <w:sz w:val="18"/>
                <w:szCs w:val="18"/>
              </w:rPr>
              <w:t>实现改进。</w:t>
            </w:r>
          </w:p>
        </w:tc>
      </w:tr>
      <w:tr w:rsidR="00CE608F" w:rsidTr="00563E54">
        <w:trPr>
          <w:cantSplit/>
          <w:trHeight w:val="1536"/>
          <w:jc w:val="center"/>
        </w:trPr>
        <w:tc>
          <w:tcPr>
            <w:tcW w:w="720" w:type="dxa"/>
            <w:vMerge/>
            <w:vAlign w:val="center"/>
          </w:tcPr>
          <w:p w:rsidR="005B46B4" w:rsidRDefault="003A0C48">
            <w:pPr>
              <w:spacing w:line="240" w:lineRule="exact"/>
              <w:jc w:val="center"/>
              <w:rPr>
                <w:b/>
                <w:sz w:val="20"/>
              </w:rPr>
            </w:pPr>
          </w:p>
        </w:tc>
        <w:tc>
          <w:tcPr>
            <w:tcW w:w="9198" w:type="dxa"/>
          </w:tcPr>
          <w:p w:rsidR="005B46B4" w:rsidRPr="005D6D93" w:rsidRDefault="006C4D93">
            <w:pPr>
              <w:spacing w:line="300" w:lineRule="exact"/>
              <w:rPr>
                <w:rFonts w:ascii="宋体" w:hAnsi="宋体"/>
                <w:b/>
                <w:sz w:val="21"/>
                <w:szCs w:val="21"/>
              </w:rPr>
            </w:pPr>
            <w:r w:rsidRPr="005D6D93">
              <w:rPr>
                <w:rFonts w:ascii="宋体" w:hAnsi="宋体"/>
                <w:b/>
                <w:sz w:val="21"/>
                <w:szCs w:val="21"/>
              </w:rPr>
              <w:t>5.</w:t>
            </w:r>
            <w:r w:rsidR="00AF178A" w:rsidRPr="005D6D93">
              <w:rPr>
                <w:rFonts w:ascii="宋体" w:hAnsi="宋体" w:hint="eastAsia"/>
                <w:b/>
                <w:sz w:val="21"/>
                <w:szCs w:val="21"/>
              </w:rPr>
              <w:t xml:space="preserve"> ■</w:t>
            </w:r>
            <w:r w:rsidRPr="005D6D93">
              <w:rPr>
                <w:rFonts w:ascii="宋体" w:hAnsi="宋体"/>
                <w:b/>
                <w:sz w:val="21"/>
                <w:szCs w:val="21"/>
              </w:rPr>
              <w:t>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过程</w:t>
            </w:r>
          </w:p>
          <w:p w:rsidR="005B46B4" w:rsidRPr="005D6D93" w:rsidRDefault="006C4D93" w:rsidP="00AC1B68">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质量管理体系过程有：</w:t>
            </w:r>
          </w:p>
          <w:p w:rsidR="008F6DFF" w:rsidRDefault="006C4D93" w:rsidP="008F6DFF">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其中关键过程有</w:t>
            </w:r>
            <w:r w:rsidR="008F6DFF">
              <w:rPr>
                <w:rFonts w:ascii="宋体" w:hAnsi="宋体" w:hint="eastAsia"/>
                <w:b/>
                <w:sz w:val="21"/>
                <w:szCs w:val="21"/>
              </w:rPr>
              <w:t>：销售过程</w:t>
            </w:r>
          </w:p>
          <w:p w:rsidR="005B46B4" w:rsidRPr="005D6D93" w:rsidRDefault="006C4D93" w:rsidP="008F6DFF">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需要确认过程</w:t>
            </w:r>
            <w:r w:rsidR="008F6DFF">
              <w:rPr>
                <w:rFonts w:ascii="宋体" w:hAnsi="宋体" w:hint="eastAsia"/>
                <w:b/>
                <w:sz w:val="21"/>
                <w:szCs w:val="21"/>
              </w:rPr>
              <w:t>：人员能力确认</w:t>
            </w:r>
          </w:p>
          <w:p w:rsidR="005B46B4" w:rsidRPr="005D6D93" w:rsidRDefault="00D07895" w:rsidP="00563E54">
            <w:pPr>
              <w:tabs>
                <w:tab w:val="left" w:pos="540"/>
              </w:tabs>
              <w:spacing w:line="300" w:lineRule="exact"/>
              <w:ind w:left="211" w:hangingChars="100" w:hanging="211"/>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position:absolute;left:0;text-align:left;margin-left:157.9pt;margin-top:12.75pt;width:261.75pt;height:0;z-index:251659264" o:connectortype="straight"/>
              </w:pict>
            </w:r>
            <w:r>
              <w:rPr>
                <w:rFonts w:ascii="宋体" w:hAnsi="宋体"/>
                <w:b/>
                <w:sz w:val="21"/>
                <w:szCs w:val="21"/>
              </w:rPr>
              <w:pict>
                <v:shape id="_x0000_s1027" type="#_x0000_t32" style="position:absolute;left:0;text-align:left;margin-left:55.15pt;margin-top:12.75pt;width:42pt;height:0;z-index:251658240" o:connectortype="straight"/>
              </w:pict>
            </w:r>
            <w:r w:rsidR="006C4D93" w:rsidRPr="005D6D93">
              <w:rPr>
                <w:rFonts w:ascii="宋体" w:hAnsi="宋体" w:hint="eastAsia"/>
                <w:b/>
                <w:sz w:val="21"/>
                <w:szCs w:val="21"/>
              </w:rPr>
              <w:t>删减条款是，</w:t>
            </w:r>
            <w:r w:rsidR="003759E4">
              <w:rPr>
                <w:rFonts w:ascii="宋体" w:hAnsi="宋体" w:hint="eastAsia"/>
                <w:b/>
                <w:sz w:val="21"/>
                <w:szCs w:val="21"/>
              </w:rPr>
              <w:t xml:space="preserve">无 </w:t>
            </w:r>
            <w:r w:rsidR="006C4D93" w:rsidRPr="005D6D93">
              <w:rPr>
                <w:rFonts w:ascii="宋体" w:hAnsi="宋体" w:hint="eastAsia"/>
                <w:b/>
                <w:sz w:val="21"/>
                <w:szCs w:val="21"/>
              </w:rPr>
              <w:t>删减理由：</w:t>
            </w:r>
          </w:p>
        </w:tc>
      </w:tr>
      <w:tr w:rsidR="00CE608F" w:rsidTr="00563E54">
        <w:trPr>
          <w:cantSplit/>
          <w:trHeight w:val="849"/>
          <w:jc w:val="center"/>
        </w:trPr>
        <w:tc>
          <w:tcPr>
            <w:tcW w:w="720" w:type="dxa"/>
            <w:vMerge/>
            <w:vAlign w:val="center"/>
          </w:tcPr>
          <w:p w:rsidR="005B46B4" w:rsidRDefault="003A0C48">
            <w:pPr>
              <w:spacing w:line="240" w:lineRule="exact"/>
              <w:jc w:val="center"/>
              <w:rPr>
                <w:b/>
                <w:sz w:val="20"/>
              </w:rPr>
            </w:pPr>
          </w:p>
        </w:tc>
        <w:tc>
          <w:tcPr>
            <w:tcW w:w="9198" w:type="dxa"/>
          </w:tcPr>
          <w:p w:rsidR="005B46B4" w:rsidRPr="005D6D93" w:rsidRDefault="006C4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B46B4" w:rsidRPr="005D6D93" w:rsidRDefault="006C4D93">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5B46B4" w:rsidRPr="005D6D93" w:rsidRDefault="00AF178A">
            <w:pPr>
              <w:spacing w:line="240" w:lineRule="exact"/>
              <w:rPr>
                <w:rFonts w:ascii="宋体" w:hAnsi="宋体"/>
                <w:b/>
                <w:sz w:val="21"/>
                <w:szCs w:val="21"/>
              </w:rPr>
            </w:pPr>
            <w:r>
              <w:rPr>
                <w:rFonts w:ascii="宋体" w:hAnsi="宋体" w:hint="eastAsia"/>
                <w:b/>
                <w:sz w:val="21"/>
                <w:szCs w:val="21"/>
              </w:rPr>
              <w:t>不涉及</w:t>
            </w:r>
          </w:p>
        </w:tc>
      </w:tr>
      <w:tr w:rsidR="00CE608F" w:rsidTr="00563E54">
        <w:trPr>
          <w:cantSplit/>
          <w:trHeight w:val="847"/>
          <w:jc w:val="center"/>
        </w:trPr>
        <w:tc>
          <w:tcPr>
            <w:tcW w:w="720" w:type="dxa"/>
            <w:vMerge/>
            <w:vAlign w:val="center"/>
          </w:tcPr>
          <w:p w:rsidR="005B46B4" w:rsidRDefault="003A0C48">
            <w:pPr>
              <w:spacing w:line="240" w:lineRule="exact"/>
              <w:jc w:val="center"/>
              <w:rPr>
                <w:b/>
                <w:sz w:val="20"/>
              </w:rPr>
            </w:pPr>
          </w:p>
        </w:tc>
        <w:tc>
          <w:tcPr>
            <w:tcW w:w="9198" w:type="dxa"/>
          </w:tcPr>
          <w:p w:rsidR="005B46B4" w:rsidRPr="005D6D93" w:rsidRDefault="006C4D93">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5B46B4" w:rsidRDefault="006C4D93">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p w:rsidR="00AF178A" w:rsidRPr="005D6D93" w:rsidRDefault="00AF178A">
            <w:pPr>
              <w:spacing w:line="240" w:lineRule="exact"/>
              <w:rPr>
                <w:rFonts w:ascii="宋体" w:hAnsi="宋体"/>
                <w:b/>
                <w:sz w:val="21"/>
                <w:szCs w:val="21"/>
              </w:rPr>
            </w:pPr>
            <w:r>
              <w:rPr>
                <w:rFonts w:ascii="宋体" w:hAnsi="宋体" w:hint="eastAsia"/>
                <w:b/>
                <w:sz w:val="21"/>
                <w:szCs w:val="21"/>
              </w:rPr>
              <w:t>不涉及</w:t>
            </w:r>
          </w:p>
        </w:tc>
      </w:tr>
      <w:tr w:rsidR="00CE608F" w:rsidTr="00563E54">
        <w:trPr>
          <w:cantSplit/>
          <w:trHeight w:val="1540"/>
          <w:jc w:val="center"/>
        </w:trPr>
        <w:tc>
          <w:tcPr>
            <w:tcW w:w="720" w:type="dxa"/>
            <w:vMerge/>
            <w:vAlign w:val="center"/>
          </w:tcPr>
          <w:p w:rsidR="005B46B4" w:rsidRDefault="003A0C48">
            <w:pPr>
              <w:spacing w:line="240" w:lineRule="exact"/>
              <w:jc w:val="center"/>
              <w:rPr>
                <w:b/>
                <w:sz w:val="20"/>
              </w:rPr>
            </w:pPr>
          </w:p>
        </w:tc>
        <w:tc>
          <w:tcPr>
            <w:tcW w:w="9198" w:type="dxa"/>
          </w:tcPr>
          <w:p w:rsidR="005B46B4" w:rsidRPr="005D6D93" w:rsidRDefault="006C4D93" w:rsidP="00563E54">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B46B4" w:rsidRPr="005D6D93" w:rsidRDefault="006C4D93" w:rsidP="00AC1B68">
            <w:pPr>
              <w:pStyle w:val="a7"/>
              <w:numPr>
                <w:ilvl w:val="0"/>
                <w:numId w:val="1"/>
              </w:numPr>
              <w:tabs>
                <w:tab w:val="left" w:pos="540"/>
              </w:tabs>
              <w:spacing w:line="300" w:lineRule="exact"/>
              <w:ind w:leftChars="-43" w:left="-12" w:hangingChars="43" w:hanging="91"/>
              <w:rPr>
                <w:rFonts w:ascii="宋体" w:hAnsi="宋体"/>
                <w:b/>
                <w:szCs w:val="21"/>
              </w:rPr>
            </w:pPr>
            <w:r w:rsidRPr="00351BFE">
              <w:rPr>
                <w:rFonts w:ascii="宋体" w:hAnsi="宋体" w:hint="eastAsia"/>
                <w:b/>
                <w:szCs w:val="21"/>
              </w:rPr>
              <w:t>获取法律法规项，</w:t>
            </w:r>
            <w:r w:rsidR="00563E54" w:rsidRPr="005D6D93">
              <w:rPr>
                <w:rFonts w:ascii="宋体" w:hAnsi="宋体" w:hint="eastAsia"/>
                <w:b/>
                <w:szCs w:val="21"/>
              </w:rPr>
              <w:t>■</w:t>
            </w:r>
            <w:r w:rsidRPr="00351BFE">
              <w:rPr>
                <w:rFonts w:ascii="宋体" w:hAnsi="宋体" w:hint="eastAsia"/>
                <w:b/>
                <w:szCs w:val="21"/>
              </w:rPr>
              <w:t>法律法规获取充分</w:t>
            </w:r>
          </w:p>
          <w:p w:rsidR="005B46B4" w:rsidRPr="005D6D93" w:rsidRDefault="006C4D93">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w:t>
            </w:r>
            <w:r w:rsidR="00563E54" w:rsidRPr="005D6D93">
              <w:rPr>
                <w:rFonts w:ascii="宋体" w:hAnsi="宋体"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服务□环境因素□危险源，</w:t>
            </w:r>
            <w:r w:rsidR="00563E54" w:rsidRPr="005D6D93">
              <w:rPr>
                <w:rFonts w:ascii="宋体" w:hAnsi="宋体" w:hint="eastAsia"/>
                <w:b/>
                <w:szCs w:val="21"/>
              </w:rPr>
              <w:t>■</w:t>
            </w:r>
            <w:r>
              <w:rPr>
                <w:rFonts w:ascii="宋体" w:hAnsi="宋体" w:hint="eastAsia"/>
                <w:b/>
                <w:szCs w:val="21"/>
              </w:rPr>
              <w:t>确定□未确定法律法规要求的具体条款，</w:t>
            </w:r>
          </w:p>
          <w:p w:rsidR="005B46B4" w:rsidRPr="005D6D93" w:rsidRDefault="006C4D93">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r w:rsidR="00563E54">
              <w:rPr>
                <w:rFonts w:ascii="宋体" w:hAnsi="宋体" w:hint="eastAsia"/>
                <w:b/>
                <w:szCs w:val="21"/>
              </w:rPr>
              <w:t>培训，网络学习及会议交流等形式。</w:t>
            </w:r>
          </w:p>
          <w:p w:rsidR="005B46B4" w:rsidRPr="00563E54" w:rsidRDefault="006C4D93" w:rsidP="00563E54">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r w:rsidR="00563E54">
              <w:rPr>
                <w:rFonts w:ascii="宋体" w:hAnsi="宋体" w:hint="eastAsia"/>
                <w:b/>
                <w:szCs w:val="21"/>
              </w:rPr>
              <w:t>：无变化</w:t>
            </w:r>
          </w:p>
        </w:tc>
      </w:tr>
      <w:tr w:rsidR="00CE608F">
        <w:trPr>
          <w:cantSplit/>
          <w:trHeight w:val="2219"/>
          <w:jc w:val="center"/>
        </w:trPr>
        <w:tc>
          <w:tcPr>
            <w:tcW w:w="720" w:type="dxa"/>
            <w:vMerge/>
            <w:vAlign w:val="center"/>
          </w:tcPr>
          <w:p w:rsidR="005B46B4" w:rsidRDefault="003A0C48">
            <w:pPr>
              <w:spacing w:line="240" w:lineRule="exact"/>
              <w:jc w:val="center"/>
              <w:rPr>
                <w:b/>
                <w:sz w:val="20"/>
              </w:rPr>
            </w:pPr>
          </w:p>
        </w:tc>
        <w:tc>
          <w:tcPr>
            <w:tcW w:w="9198" w:type="dxa"/>
          </w:tcPr>
          <w:p w:rsidR="005B46B4" w:rsidRPr="005D6D93" w:rsidRDefault="006C4D93">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5B46B4" w:rsidRPr="005D6D93" w:rsidRDefault="006C4D93">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B16E2A" w:rsidRPr="00B16E2A" w:rsidRDefault="00B16E2A" w:rsidP="00B16E2A">
            <w:pPr>
              <w:overflowPunct w:val="0"/>
              <w:autoSpaceDE w:val="0"/>
              <w:autoSpaceDN w:val="0"/>
              <w:adjustRightInd w:val="0"/>
              <w:spacing w:line="360" w:lineRule="auto"/>
              <w:ind w:firstLineChars="150" w:firstLine="315"/>
              <w:rPr>
                <w:rFonts w:ascii="宋体" w:hAnsi="宋体"/>
                <w:bCs/>
                <w:kern w:val="0"/>
                <w:sz w:val="21"/>
                <w:szCs w:val="21"/>
              </w:rPr>
            </w:pPr>
            <w:r w:rsidRPr="00B16E2A">
              <w:rPr>
                <w:rFonts w:ascii="宋体" w:hAnsi="宋体" w:hint="eastAsia"/>
                <w:sz w:val="21"/>
                <w:szCs w:val="21"/>
              </w:rPr>
              <w:t>公司的质量目标在相关职能和层次适当地做了展开，建立了部门质量目标，目标包括了产品要求所需的内容，目标设立的适宜性较好，目标可测量，可保持持续改进。每季度进行一次考核，经过考核，结果证明公司具备实现质量目标的能力，目标经过努力是可以实现的。近期的考核结果是：</w:t>
            </w:r>
            <w:r w:rsidRPr="00B16E2A">
              <w:rPr>
                <w:rFonts w:ascii="宋体" w:hAnsi="宋体"/>
                <w:bCs/>
                <w:kern w:val="0"/>
                <w:sz w:val="21"/>
                <w:szCs w:val="21"/>
              </w:rPr>
              <w:t>公司的质量管理目标：</w:t>
            </w:r>
            <w:r w:rsidRPr="00B16E2A">
              <w:rPr>
                <w:sz w:val="21"/>
                <w:szCs w:val="21"/>
              </w:rPr>
              <w:t>质量目标</w:t>
            </w:r>
            <w:r w:rsidRPr="00B16E2A">
              <w:rPr>
                <w:sz w:val="21"/>
                <w:szCs w:val="21"/>
              </w:rPr>
              <w:t xml:space="preserve"> </w:t>
            </w:r>
            <w:r w:rsidRPr="00B16E2A">
              <w:rPr>
                <w:rFonts w:hint="eastAsia"/>
                <w:sz w:val="21"/>
                <w:szCs w:val="21"/>
              </w:rPr>
              <w:t>：</w:t>
            </w:r>
            <w:r w:rsidRPr="00B16E2A">
              <w:rPr>
                <w:rFonts w:ascii="宋体" w:hAnsi="宋体" w:hint="eastAsia"/>
                <w:sz w:val="21"/>
                <w:szCs w:val="21"/>
              </w:rPr>
              <w:t>1产品一次交验合格率达到100%。2顾客满意度测量达到9</w:t>
            </w:r>
            <w:r w:rsidRPr="00B16E2A">
              <w:rPr>
                <w:rFonts w:ascii="宋体" w:hAnsi="宋体"/>
                <w:sz w:val="21"/>
                <w:szCs w:val="21"/>
              </w:rPr>
              <w:t>5</w:t>
            </w:r>
            <w:r w:rsidRPr="00B16E2A">
              <w:rPr>
                <w:rFonts w:ascii="宋体" w:hAnsi="宋体" w:hint="eastAsia"/>
                <w:sz w:val="21"/>
                <w:szCs w:val="21"/>
              </w:rPr>
              <w:t>%。</w:t>
            </w:r>
          </w:p>
          <w:p w:rsidR="00B16E2A" w:rsidRPr="00B16E2A" w:rsidRDefault="00B16E2A" w:rsidP="00B16E2A">
            <w:pPr>
              <w:rPr>
                <w:rFonts w:ascii="宋体" w:hAnsi="宋体"/>
                <w:b/>
                <w:bCs/>
                <w:sz w:val="21"/>
                <w:szCs w:val="21"/>
              </w:rPr>
            </w:pPr>
            <w:r w:rsidRPr="00B16E2A">
              <w:rPr>
                <w:rFonts w:ascii="宋体" w:hAnsi="宋体" w:hint="eastAsia"/>
                <w:sz w:val="21"/>
                <w:szCs w:val="21"/>
              </w:rPr>
              <w:t xml:space="preserve">  </w:t>
            </w:r>
            <w:r w:rsidRPr="00B16E2A">
              <w:rPr>
                <w:rFonts w:ascii="宋体" w:hAnsi="宋体" w:hint="eastAsia"/>
                <w:b/>
                <w:bCs/>
                <w:sz w:val="21"/>
                <w:szCs w:val="21"/>
              </w:rPr>
              <w:t xml:space="preserve"> 各部门的质量目标：</w:t>
            </w:r>
          </w:p>
          <w:p w:rsidR="00B16E2A" w:rsidRPr="00B16E2A" w:rsidRDefault="00B16E2A" w:rsidP="00B16E2A">
            <w:pPr>
              <w:autoSpaceDE w:val="0"/>
              <w:autoSpaceDN w:val="0"/>
              <w:adjustRightInd w:val="0"/>
              <w:spacing w:line="360" w:lineRule="auto"/>
              <w:ind w:right="-108"/>
              <w:jc w:val="left"/>
              <w:rPr>
                <w:rFonts w:ascii="宋体" w:hAnsi="宋体"/>
                <w:sz w:val="21"/>
                <w:szCs w:val="21"/>
              </w:rPr>
            </w:pPr>
            <w:r w:rsidRPr="00B16E2A">
              <w:rPr>
                <w:rFonts w:ascii="宋体" w:hAnsi="宋体" w:hint="eastAsia"/>
                <w:sz w:val="21"/>
                <w:szCs w:val="21"/>
              </w:rPr>
              <w:t>综合管理部：1公司年度培训计划完成率达到100%；2受控文件100%发放到相关部门。</w:t>
            </w:r>
          </w:p>
          <w:p w:rsidR="00B16E2A" w:rsidRPr="00B16E2A" w:rsidRDefault="00B16E2A" w:rsidP="00B16E2A">
            <w:pPr>
              <w:autoSpaceDE w:val="0"/>
              <w:autoSpaceDN w:val="0"/>
              <w:adjustRightInd w:val="0"/>
              <w:spacing w:line="360" w:lineRule="auto"/>
              <w:ind w:right="-108"/>
              <w:jc w:val="left"/>
              <w:rPr>
                <w:rFonts w:ascii="宋体" w:hAnsi="宋体"/>
                <w:sz w:val="21"/>
                <w:szCs w:val="21"/>
              </w:rPr>
            </w:pPr>
            <w:r w:rsidRPr="00B16E2A">
              <w:rPr>
                <w:rFonts w:ascii="宋体" w:hAnsi="宋体" w:hint="eastAsia"/>
                <w:sz w:val="21"/>
                <w:szCs w:val="21"/>
              </w:rPr>
              <w:t>销售部：1顾客满意度测量达到95%满意；2合同履约率达到95%；3客户投诉处理率100%。</w:t>
            </w:r>
          </w:p>
          <w:p w:rsidR="005B46B4" w:rsidRPr="00B16E2A" w:rsidRDefault="00B16E2A" w:rsidP="00B16E2A">
            <w:pPr>
              <w:autoSpaceDE w:val="0"/>
              <w:autoSpaceDN w:val="0"/>
              <w:adjustRightInd w:val="0"/>
              <w:spacing w:line="360" w:lineRule="auto"/>
              <w:ind w:right="-108"/>
              <w:jc w:val="left"/>
              <w:rPr>
                <w:rFonts w:ascii="宋体" w:hAnsi="宋体"/>
                <w:sz w:val="21"/>
                <w:szCs w:val="21"/>
              </w:rPr>
            </w:pPr>
            <w:r w:rsidRPr="00B16E2A">
              <w:rPr>
                <w:rFonts w:ascii="宋体" w:hAnsi="宋体" w:hint="eastAsia"/>
                <w:sz w:val="21"/>
                <w:szCs w:val="21"/>
              </w:rPr>
              <w:t>技术服务部：1技术问题解决率达到98%；2产品入厂检测检测率达到100%；3计量器具周期校准率达100%。近期的考核结果是：</w:t>
            </w:r>
            <w:r w:rsidRPr="00B16E2A">
              <w:rPr>
                <w:rFonts w:ascii="宋体" w:hAnsi="宋体"/>
                <w:bCs/>
                <w:kern w:val="0"/>
                <w:sz w:val="21"/>
                <w:szCs w:val="21"/>
              </w:rPr>
              <w:t>公司的质量管理目标</w:t>
            </w:r>
            <w:r w:rsidRPr="00B16E2A">
              <w:rPr>
                <w:rFonts w:ascii="宋体" w:hAnsi="宋体" w:hint="eastAsia"/>
                <w:bCs/>
                <w:kern w:val="0"/>
                <w:sz w:val="21"/>
                <w:szCs w:val="21"/>
              </w:rPr>
              <w:t>均已实现完成。</w:t>
            </w:r>
          </w:p>
        </w:tc>
      </w:tr>
      <w:tr w:rsidR="00CE608F">
        <w:trPr>
          <w:cantSplit/>
          <w:trHeight w:val="1502"/>
          <w:jc w:val="center"/>
        </w:trPr>
        <w:tc>
          <w:tcPr>
            <w:tcW w:w="720" w:type="dxa"/>
            <w:vMerge/>
            <w:vAlign w:val="center"/>
          </w:tcPr>
          <w:p w:rsidR="005B46B4" w:rsidRDefault="003A0C48">
            <w:pPr>
              <w:spacing w:line="240" w:lineRule="exact"/>
              <w:jc w:val="center"/>
              <w:rPr>
                <w:b/>
                <w:sz w:val="20"/>
              </w:rPr>
            </w:pPr>
          </w:p>
        </w:tc>
        <w:tc>
          <w:tcPr>
            <w:tcW w:w="9198" w:type="dxa"/>
          </w:tcPr>
          <w:p w:rsidR="005B46B4" w:rsidRPr="005D6D93" w:rsidRDefault="006C4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5B46B4" w:rsidRPr="001E52CB" w:rsidRDefault="001E52CB" w:rsidP="001E52CB">
            <w:pPr>
              <w:tabs>
                <w:tab w:val="left" w:pos="540"/>
              </w:tabs>
              <w:spacing w:line="240" w:lineRule="exact"/>
              <w:ind w:firstLineChars="200" w:firstLine="420"/>
              <w:rPr>
                <w:rFonts w:ascii="宋体" w:hAnsi="宋体"/>
                <w:b/>
                <w:sz w:val="21"/>
                <w:szCs w:val="21"/>
              </w:rPr>
            </w:pPr>
            <w:r w:rsidRPr="001E52CB">
              <w:rPr>
                <w:rFonts w:ascii="宋体" w:hAnsi="宋体" w:hint="eastAsia"/>
                <w:bCs/>
                <w:sz w:val="21"/>
                <w:szCs w:val="21"/>
              </w:rPr>
              <w:t>公司制定了管理手册、程序文件和支持性文件的三级文件化信息架构。组织于2018年4月1日发布实施的2018版A/0质量管理手册</w:t>
            </w:r>
            <w:r w:rsidRPr="001E52CB">
              <w:rPr>
                <w:rFonts w:ascii="微软雅黑" w:eastAsia="微软雅黑" w:hAnsi="微软雅黑" w:hint="eastAsia"/>
                <w:sz w:val="21"/>
                <w:szCs w:val="21"/>
              </w:rPr>
              <w:t>BJ</w:t>
            </w:r>
            <w:r w:rsidRPr="001E52CB">
              <w:rPr>
                <w:rFonts w:hint="eastAsia"/>
                <w:spacing w:val="-1"/>
                <w:kern w:val="0"/>
                <w:position w:val="-2"/>
                <w:sz w:val="21"/>
                <w:szCs w:val="21"/>
              </w:rPr>
              <w:t>MGKJ/</w:t>
            </w:r>
            <w:r w:rsidRPr="001E52CB">
              <w:rPr>
                <w:rFonts w:eastAsia="Microsoft JhengHei"/>
                <w:kern w:val="0"/>
                <w:position w:val="-2"/>
                <w:sz w:val="21"/>
                <w:szCs w:val="21"/>
              </w:rPr>
              <w:t>S</w:t>
            </w:r>
            <w:r w:rsidRPr="001E52CB">
              <w:rPr>
                <w:rFonts w:eastAsia="Microsoft JhengHei"/>
                <w:spacing w:val="1"/>
                <w:kern w:val="0"/>
                <w:position w:val="-2"/>
                <w:sz w:val="21"/>
                <w:szCs w:val="21"/>
              </w:rPr>
              <w:t>C</w:t>
            </w:r>
            <w:r w:rsidRPr="001E52CB">
              <w:rPr>
                <w:rFonts w:hint="eastAsia"/>
                <w:spacing w:val="1"/>
                <w:kern w:val="0"/>
                <w:position w:val="-2"/>
                <w:sz w:val="21"/>
                <w:szCs w:val="21"/>
              </w:rPr>
              <w:t>01</w:t>
            </w:r>
            <w:r w:rsidRPr="001E52CB">
              <w:rPr>
                <w:rFonts w:eastAsia="Microsoft JhengHei"/>
                <w:spacing w:val="-3"/>
                <w:kern w:val="0"/>
                <w:position w:val="-2"/>
                <w:sz w:val="21"/>
                <w:szCs w:val="21"/>
              </w:rPr>
              <w:t>-</w:t>
            </w:r>
            <w:r w:rsidRPr="001E52CB">
              <w:rPr>
                <w:rFonts w:hint="eastAsia"/>
                <w:spacing w:val="-3"/>
                <w:kern w:val="0"/>
                <w:position w:val="-2"/>
                <w:sz w:val="21"/>
                <w:szCs w:val="21"/>
              </w:rPr>
              <w:t>2018</w:t>
            </w:r>
            <w:r w:rsidRPr="001E52CB">
              <w:rPr>
                <w:rFonts w:eastAsia="Microsoft JhengHei"/>
                <w:spacing w:val="1"/>
                <w:kern w:val="0"/>
                <w:position w:val="-2"/>
                <w:sz w:val="21"/>
                <w:szCs w:val="21"/>
              </w:rPr>
              <w:t>A</w:t>
            </w:r>
            <w:r w:rsidRPr="001E52CB">
              <w:rPr>
                <w:rFonts w:eastAsia="Microsoft JhengHei"/>
                <w:spacing w:val="-1"/>
                <w:kern w:val="0"/>
                <w:position w:val="-2"/>
                <w:sz w:val="21"/>
                <w:szCs w:val="21"/>
              </w:rPr>
              <w:t>/</w:t>
            </w:r>
            <w:r w:rsidRPr="001E52CB">
              <w:rPr>
                <w:rFonts w:eastAsia="Microsoft JhengHei"/>
                <w:kern w:val="0"/>
                <w:position w:val="-2"/>
                <w:sz w:val="21"/>
                <w:szCs w:val="21"/>
              </w:rPr>
              <w:t>0</w:t>
            </w:r>
            <w:r w:rsidRPr="001E52CB">
              <w:rPr>
                <w:rFonts w:ascii="宋体" w:hAnsi="宋体" w:hint="eastAsia"/>
                <w:bCs/>
                <w:sz w:val="21"/>
                <w:szCs w:val="21"/>
              </w:rPr>
              <w:t>符合ISO9001：2015标准要求，内容描述比较准确。管理手册各章节的引用和对支持性文件的引用明确，制定了程序文件和支持性文件，管理体系文件化信息内容充分具体，具有可操作性，与组织的实际相适宜，符合标准要求。组织的体系文件具有</w:t>
            </w:r>
            <w:r w:rsidRPr="001E52CB">
              <w:rPr>
                <w:rFonts w:ascii="宋体" w:hAnsi="宋体" w:hint="eastAsia"/>
                <w:spacing w:val="-12"/>
                <w:sz w:val="21"/>
                <w:szCs w:val="21"/>
              </w:rPr>
              <w:t>符合性、充分性和适宜性。</w:t>
            </w:r>
          </w:p>
        </w:tc>
      </w:tr>
      <w:tr w:rsidR="00CE608F">
        <w:trPr>
          <w:cantSplit/>
          <w:trHeight w:val="1520"/>
          <w:jc w:val="center"/>
        </w:trPr>
        <w:tc>
          <w:tcPr>
            <w:tcW w:w="720" w:type="dxa"/>
            <w:vMerge w:val="restart"/>
            <w:textDirection w:val="tbRlV"/>
            <w:vAlign w:val="center"/>
          </w:tcPr>
          <w:p w:rsidR="005B46B4" w:rsidRDefault="006C4D93">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A37EF8" w:rsidRPr="00A37EF8" w:rsidRDefault="006C4D93" w:rsidP="00A37EF8">
            <w:pPr>
              <w:spacing w:line="240" w:lineRule="exact"/>
              <w:rPr>
                <w:rFonts w:ascii="宋体" w:hAnsi="宋体"/>
                <w:b/>
                <w:sz w:val="21"/>
                <w:szCs w:val="21"/>
              </w:rPr>
            </w:pPr>
            <w:r w:rsidRPr="005D6D93">
              <w:rPr>
                <w:rFonts w:ascii="宋体" w:hAnsi="宋体" w:hint="eastAsia"/>
                <w:b/>
                <w:sz w:val="21"/>
                <w:szCs w:val="21"/>
              </w:rPr>
              <w:t>人力资源</w:t>
            </w:r>
            <w:r w:rsidR="00A37EF8">
              <w:rPr>
                <w:rFonts w:ascii="宋体" w:hAnsi="宋体" w:hint="eastAsia"/>
                <w:b/>
                <w:sz w:val="21"/>
                <w:szCs w:val="21"/>
              </w:rPr>
              <w:t>、</w:t>
            </w:r>
            <w:r w:rsidR="00A37EF8" w:rsidRPr="005D6D93">
              <w:rPr>
                <w:rFonts w:ascii="宋体" w:hAnsi="宋体" w:hint="eastAsia"/>
                <w:b/>
                <w:sz w:val="21"/>
                <w:szCs w:val="21"/>
              </w:rPr>
              <w:t>设备设施（包括信息系统）</w:t>
            </w:r>
            <w:r w:rsidR="00A37EF8">
              <w:rPr>
                <w:rFonts w:ascii="宋体" w:hAnsi="宋体" w:hint="eastAsia"/>
                <w:b/>
                <w:sz w:val="21"/>
                <w:szCs w:val="21"/>
              </w:rPr>
              <w:t>、</w:t>
            </w:r>
            <w:r w:rsidR="00A37EF8" w:rsidRPr="005D6D93">
              <w:rPr>
                <w:rFonts w:ascii="宋体" w:hAnsi="宋体" w:hint="eastAsia"/>
                <w:b/>
                <w:sz w:val="21"/>
                <w:szCs w:val="21"/>
              </w:rPr>
              <w:t>过程运行环境</w:t>
            </w:r>
            <w:r w:rsidR="00A37EF8">
              <w:rPr>
                <w:rFonts w:ascii="宋体" w:hAnsi="宋体" w:hint="eastAsia"/>
                <w:b/>
                <w:sz w:val="21"/>
                <w:szCs w:val="21"/>
              </w:rPr>
              <w:t>、</w:t>
            </w:r>
            <w:r w:rsidR="00A37EF8" w:rsidRPr="005D6D93">
              <w:rPr>
                <w:rFonts w:ascii="宋体" w:hAnsi="宋体" w:hint="eastAsia"/>
                <w:b/>
                <w:sz w:val="21"/>
                <w:szCs w:val="21"/>
              </w:rPr>
              <w:t>监视和测量资源知识</w:t>
            </w:r>
            <w:r w:rsidRPr="005D6D93">
              <w:rPr>
                <w:rFonts w:ascii="宋体" w:hAnsi="宋体" w:hint="eastAsia"/>
                <w:b/>
                <w:sz w:val="21"/>
                <w:szCs w:val="21"/>
              </w:rPr>
              <w:t>的简要说明</w:t>
            </w:r>
            <w:r w:rsidRPr="005D6D93">
              <w:rPr>
                <w:rFonts w:ascii="宋体" w:hAnsi="宋体"/>
                <w:b/>
                <w:sz w:val="21"/>
                <w:szCs w:val="21"/>
              </w:rPr>
              <w:t>:</w:t>
            </w:r>
            <w:r w:rsidR="00A37EF8">
              <w:rPr>
                <w:rFonts w:ascii="宋体" w:hAnsi="宋体" w:hint="eastAsia"/>
                <w:bCs/>
                <w:iCs/>
                <w:color w:val="000000" w:themeColor="text1"/>
              </w:rPr>
              <w:t xml:space="preserve"> </w:t>
            </w:r>
          </w:p>
          <w:p w:rsidR="00A37EF8" w:rsidRPr="00A37EF8" w:rsidRDefault="00A37EF8" w:rsidP="00A37EF8">
            <w:pPr>
              <w:tabs>
                <w:tab w:val="left" w:pos="2552"/>
              </w:tabs>
              <w:spacing w:line="0" w:lineRule="atLeast"/>
              <w:ind w:firstLineChars="200" w:firstLine="420"/>
              <w:rPr>
                <w:rFonts w:ascii="宋体" w:hAnsi="宋体"/>
                <w:bCs/>
                <w:iCs/>
                <w:color w:val="000000" w:themeColor="text1"/>
                <w:sz w:val="21"/>
                <w:szCs w:val="21"/>
              </w:rPr>
            </w:pPr>
            <w:r w:rsidRPr="00A37EF8">
              <w:rPr>
                <w:rFonts w:ascii="宋体" w:hAnsi="宋体" w:hint="eastAsia"/>
                <w:bCs/>
                <w:iCs/>
                <w:color w:val="000000" w:themeColor="text1"/>
                <w:sz w:val="21"/>
                <w:szCs w:val="21"/>
              </w:rPr>
              <w:t>公司在人员、基础设施、过程运行环境、监视和测量设备等资源方面的提供的资源充足，情况进行评价（包括监视、测量设备的校准、维护及监视测量、设备的有效性），是否充分，是否可以维持管理体系的正常运行。</w:t>
            </w:r>
          </w:p>
          <w:p w:rsidR="005B46B4" w:rsidRPr="00A37EF8" w:rsidRDefault="00A37EF8" w:rsidP="00A37EF8">
            <w:pPr>
              <w:spacing w:line="300" w:lineRule="exact"/>
              <w:rPr>
                <w:rFonts w:ascii="宋体" w:hAnsi="宋体"/>
                <w:b/>
                <w:sz w:val="21"/>
                <w:szCs w:val="21"/>
              </w:rPr>
            </w:pPr>
            <w:r w:rsidRPr="00A37EF8">
              <w:rPr>
                <w:rFonts w:ascii="宋体" w:hAnsi="宋体" w:hint="eastAsia"/>
                <w:bCs/>
                <w:iCs/>
                <w:color w:val="000000" w:themeColor="text1"/>
                <w:sz w:val="21"/>
                <w:szCs w:val="21"/>
              </w:rPr>
              <w:t xml:space="preserve">   并就组织如何确定和维护运行中所需的知识，以及组织的知识足以使其提供合格产品和服务，并应对不断变化的需求和发展趋势进行评价（QMS)。现有人员18人，人员队伍基本稳定，管理层及各部门人员没有变化。</w:t>
            </w:r>
          </w:p>
          <w:p w:rsidR="005B46B4" w:rsidRPr="00A37EF8" w:rsidRDefault="00A37EF8">
            <w:pPr>
              <w:spacing w:line="300" w:lineRule="exact"/>
              <w:rPr>
                <w:rFonts w:ascii="宋体" w:hAnsi="宋体"/>
                <w:sz w:val="21"/>
                <w:szCs w:val="21"/>
              </w:rPr>
            </w:pPr>
            <w:r w:rsidRPr="00A37EF8">
              <w:rPr>
                <w:rFonts w:ascii="宋体" w:hAnsi="宋体" w:hint="eastAsia"/>
                <w:b/>
                <w:sz w:val="21"/>
                <w:szCs w:val="21"/>
              </w:rPr>
              <w:t xml:space="preserve">   </w:t>
            </w:r>
            <w:r w:rsidRPr="00A37EF8">
              <w:rPr>
                <w:rFonts w:ascii="宋体" w:hAnsi="宋体" w:hint="eastAsia"/>
                <w:sz w:val="21"/>
                <w:szCs w:val="21"/>
              </w:rPr>
              <w:t>办公环境良好，写字楼办公，交通便利，办公环境企业文化浓厚，墙上挂有励志书法字画，</w:t>
            </w:r>
            <w:proofErr w:type="gramStart"/>
            <w:r w:rsidRPr="00A37EF8">
              <w:rPr>
                <w:rFonts w:ascii="宋体" w:hAnsi="宋体" w:hint="eastAsia"/>
                <w:sz w:val="21"/>
                <w:szCs w:val="21"/>
              </w:rPr>
              <w:t>办公室绿植覆盖</w:t>
            </w:r>
            <w:proofErr w:type="gramEnd"/>
            <w:r w:rsidRPr="00A37EF8">
              <w:rPr>
                <w:rFonts w:ascii="宋体" w:hAnsi="宋体" w:hint="eastAsia"/>
                <w:sz w:val="21"/>
                <w:szCs w:val="21"/>
              </w:rPr>
              <w:t>，员工工作态度积极向上，氛围良好。</w:t>
            </w:r>
          </w:p>
        </w:tc>
      </w:tr>
      <w:tr w:rsidR="00CE608F" w:rsidTr="004151C5">
        <w:trPr>
          <w:cantSplit/>
          <w:trHeight w:val="343"/>
          <w:jc w:val="center"/>
        </w:trPr>
        <w:tc>
          <w:tcPr>
            <w:tcW w:w="720" w:type="dxa"/>
            <w:vMerge/>
            <w:textDirection w:val="tbRlV"/>
            <w:vAlign w:val="center"/>
          </w:tcPr>
          <w:p w:rsidR="005B46B4" w:rsidRDefault="003A0C48">
            <w:pPr>
              <w:spacing w:line="240" w:lineRule="exact"/>
              <w:ind w:left="113" w:right="113"/>
              <w:jc w:val="center"/>
              <w:rPr>
                <w:b/>
                <w:szCs w:val="21"/>
              </w:rPr>
            </w:pPr>
          </w:p>
        </w:tc>
        <w:tc>
          <w:tcPr>
            <w:tcW w:w="9198" w:type="dxa"/>
          </w:tcPr>
          <w:p w:rsidR="005B46B4" w:rsidRPr="005D6D93" w:rsidRDefault="006C4D93" w:rsidP="004151C5">
            <w:pPr>
              <w:spacing w:line="240" w:lineRule="exact"/>
              <w:rPr>
                <w:rFonts w:ascii="宋体" w:hAnsi="宋体"/>
                <w:b/>
                <w:sz w:val="21"/>
                <w:szCs w:val="21"/>
              </w:rPr>
            </w:pPr>
            <w:r w:rsidRPr="005D6D93">
              <w:rPr>
                <w:rFonts w:ascii="宋体" w:hAnsi="宋体" w:hint="eastAsia"/>
                <w:b/>
                <w:sz w:val="21"/>
                <w:szCs w:val="21"/>
              </w:rPr>
              <w:t>环保设施：</w:t>
            </w:r>
            <w:r w:rsidR="004151C5">
              <w:rPr>
                <w:rFonts w:ascii="宋体" w:hAnsi="宋体" w:hint="eastAsia"/>
                <w:b/>
                <w:sz w:val="21"/>
                <w:szCs w:val="21"/>
              </w:rPr>
              <w:t>写字楼办公室有空调就换风系统。</w:t>
            </w:r>
          </w:p>
        </w:tc>
      </w:tr>
      <w:tr w:rsidR="00CE608F" w:rsidTr="004151C5">
        <w:trPr>
          <w:cantSplit/>
          <w:trHeight w:val="406"/>
          <w:jc w:val="center"/>
        </w:trPr>
        <w:tc>
          <w:tcPr>
            <w:tcW w:w="720" w:type="dxa"/>
            <w:vMerge/>
            <w:textDirection w:val="tbRlV"/>
            <w:vAlign w:val="center"/>
          </w:tcPr>
          <w:p w:rsidR="005B46B4" w:rsidRDefault="003A0C48">
            <w:pPr>
              <w:spacing w:line="240" w:lineRule="exact"/>
              <w:ind w:left="113" w:right="113"/>
              <w:jc w:val="center"/>
              <w:rPr>
                <w:b/>
                <w:szCs w:val="21"/>
              </w:rPr>
            </w:pPr>
          </w:p>
        </w:tc>
        <w:tc>
          <w:tcPr>
            <w:tcW w:w="9198" w:type="dxa"/>
          </w:tcPr>
          <w:p w:rsidR="005B46B4" w:rsidRPr="005D6D93" w:rsidRDefault="006C4D93" w:rsidP="00A1111B">
            <w:pPr>
              <w:spacing w:line="240" w:lineRule="exact"/>
              <w:rPr>
                <w:rFonts w:ascii="宋体" w:hAnsi="宋体"/>
                <w:b/>
                <w:sz w:val="21"/>
                <w:szCs w:val="21"/>
              </w:rPr>
            </w:pPr>
            <w:r w:rsidRPr="005D6D93">
              <w:rPr>
                <w:rFonts w:ascii="宋体" w:hAnsi="宋体" w:hint="eastAsia"/>
                <w:b/>
                <w:sz w:val="21"/>
                <w:szCs w:val="21"/>
              </w:rPr>
              <w:t>职业健康安全设施：</w:t>
            </w:r>
            <w:r w:rsidR="00A1111B">
              <w:rPr>
                <w:rFonts w:ascii="宋体" w:hAnsi="宋体" w:hint="eastAsia"/>
                <w:b/>
                <w:sz w:val="21"/>
                <w:szCs w:val="21"/>
              </w:rPr>
              <w:t>楼道配备了消防栓及灭火器，库房配备了灭火器。</w:t>
            </w:r>
          </w:p>
        </w:tc>
      </w:tr>
      <w:tr w:rsidR="00CE608F">
        <w:trPr>
          <w:cantSplit/>
          <w:trHeight w:val="2531"/>
          <w:jc w:val="center"/>
        </w:trPr>
        <w:tc>
          <w:tcPr>
            <w:tcW w:w="720" w:type="dxa"/>
            <w:vMerge w:val="restart"/>
            <w:textDirection w:val="tbRlV"/>
            <w:vAlign w:val="center"/>
          </w:tcPr>
          <w:p w:rsidR="005B46B4" w:rsidRDefault="006C4D93">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rsidRDefault="006C4D93">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Default="006C4D93">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rsidR="002412DE" w:rsidRPr="002412DE" w:rsidRDefault="002412DE" w:rsidP="002412DE">
            <w:pPr>
              <w:spacing w:line="300" w:lineRule="exact"/>
              <w:ind w:left="1" w:firstLineChars="150" w:firstLine="315"/>
              <w:rPr>
                <w:rFonts w:ascii="宋体" w:hAnsi="宋体"/>
                <w:b/>
                <w:sz w:val="21"/>
                <w:szCs w:val="21"/>
              </w:rPr>
            </w:pPr>
            <w:r w:rsidRPr="002412DE">
              <w:rPr>
                <w:rFonts w:hint="eastAsia"/>
                <w:sz w:val="21"/>
                <w:szCs w:val="21"/>
              </w:rPr>
              <w:t>公司</w:t>
            </w:r>
            <w:r w:rsidRPr="002412DE">
              <w:rPr>
                <w:sz w:val="21"/>
                <w:szCs w:val="21"/>
              </w:rPr>
              <w:t>制定质量方针</w:t>
            </w:r>
            <w:r w:rsidRPr="002412DE">
              <w:rPr>
                <w:sz w:val="21"/>
                <w:szCs w:val="21"/>
              </w:rPr>
              <w:t xml:space="preserve"> </w:t>
            </w:r>
            <w:r w:rsidRPr="002412DE">
              <w:rPr>
                <w:rFonts w:hint="eastAsia"/>
                <w:sz w:val="21"/>
                <w:szCs w:val="21"/>
              </w:rPr>
              <w:t>黄</w:t>
            </w:r>
            <w:r w:rsidRPr="002412DE">
              <w:rPr>
                <w:sz w:val="21"/>
                <w:szCs w:val="21"/>
              </w:rPr>
              <w:t>总经理制定质量方针，并正式批准、发布、确保：</w:t>
            </w:r>
            <w:r w:rsidRPr="002412DE">
              <w:rPr>
                <w:sz w:val="21"/>
                <w:szCs w:val="21"/>
              </w:rPr>
              <w:t xml:space="preserve"> a) </w:t>
            </w:r>
            <w:r w:rsidRPr="002412DE">
              <w:rPr>
                <w:sz w:val="21"/>
                <w:szCs w:val="21"/>
              </w:rPr>
              <w:t>与本公司的宗旨相适应，与公司战略方向一致；适用于本公司活动、产品和服务的性</w:t>
            </w:r>
            <w:r w:rsidRPr="002412DE">
              <w:rPr>
                <w:sz w:val="21"/>
                <w:szCs w:val="21"/>
              </w:rPr>
              <w:t xml:space="preserve"> </w:t>
            </w:r>
            <w:r w:rsidRPr="002412DE">
              <w:rPr>
                <w:sz w:val="21"/>
                <w:szCs w:val="21"/>
              </w:rPr>
              <w:t>质、规模和环境影响；</w:t>
            </w:r>
            <w:r w:rsidRPr="002412DE">
              <w:rPr>
                <w:sz w:val="21"/>
                <w:szCs w:val="21"/>
              </w:rPr>
              <w:t xml:space="preserve"> b) </w:t>
            </w:r>
            <w:r w:rsidRPr="002412DE">
              <w:rPr>
                <w:sz w:val="21"/>
                <w:szCs w:val="21"/>
              </w:rPr>
              <w:t>包括对满足要求、环境不良影响的预防、支持改进管理体系有效性的承诺；</w:t>
            </w:r>
            <w:r w:rsidRPr="002412DE">
              <w:rPr>
                <w:sz w:val="21"/>
                <w:szCs w:val="21"/>
              </w:rPr>
              <w:t xml:space="preserve"> c) </w:t>
            </w:r>
            <w:r w:rsidRPr="002412DE">
              <w:rPr>
                <w:sz w:val="21"/>
                <w:szCs w:val="21"/>
              </w:rPr>
              <w:t>提供制定和评审质量目标的框架；</w:t>
            </w:r>
            <w:r w:rsidRPr="002412DE">
              <w:rPr>
                <w:sz w:val="21"/>
                <w:szCs w:val="21"/>
              </w:rPr>
              <w:t xml:space="preserve"> d) </w:t>
            </w:r>
            <w:r w:rsidRPr="002412DE">
              <w:rPr>
                <w:sz w:val="21"/>
                <w:szCs w:val="21"/>
              </w:rPr>
              <w:t>在公司内得到沟通和理解；</w:t>
            </w:r>
            <w:r w:rsidRPr="002412DE">
              <w:rPr>
                <w:sz w:val="21"/>
                <w:szCs w:val="21"/>
              </w:rPr>
              <w:t xml:space="preserve"> e) </w:t>
            </w:r>
            <w:r w:rsidRPr="002412DE">
              <w:rPr>
                <w:sz w:val="21"/>
                <w:szCs w:val="21"/>
              </w:rPr>
              <w:t>在持续适宜性方面到评审，一般在管理评审时进行。</w:t>
            </w:r>
            <w:r w:rsidRPr="002412DE">
              <w:rPr>
                <w:rFonts w:hint="eastAsia"/>
                <w:sz w:val="21"/>
                <w:szCs w:val="21"/>
              </w:rPr>
              <w:t>公司</w:t>
            </w:r>
            <w:r w:rsidRPr="002412DE">
              <w:rPr>
                <w:sz w:val="21"/>
                <w:szCs w:val="21"/>
              </w:rPr>
              <w:t>质量方针</w:t>
            </w:r>
            <w:r w:rsidRPr="002412DE">
              <w:rPr>
                <w:rFonts w:hint="eastAsia"/>
                <w:sz w:val="21"/>
                <w:szCs w:val="21"/>
              </w:rPr>
              <w:t>为：“</w:t>
            </w:r>
            <w:r w:rsidRPr="002412DE">
              <w:rPr>
                <w:rFonts w:ascii="宋体" w:cs="宋体" w:hint="eastAsia"/>
                <w:kern w:val="0"/>
                <w:sz w:val="21"/>
                <w:szCs w:val="21"/>
              </w:rPr>
              <w:t>信守合同、顾客至上、优质高效、追求卓越</w:t>
            </w:r>
            <w:r w:rsidRPr="002412DE">
              <w:rPr>
                <w:rFonts w:hint="eastAsia"/>
                <w:sz w:val="21"/>
                <w:szCs w:val="21"/>
              </w:rPr>
              <w:t>”</w:t>
            </w:r>
            <w:r w:rsidRPr="002412DE">
              <w:rPr>
                <w:sz w:val="21"/>
                <w:szCs w:val="21"/>
              </w:rPr>
              <w:t xml:space="preserve"> </w:t>
            </w:r>
            <w:r w:rsidRPr="002412DE">
              <w:rPr>
                <w:sz w:val="21"/>
                <w:szCs w:val="21"/>
              </w:rPr>
              <w:t>沟通质量方针</w:t>
            </w:r>
            <w:r w:rsidRPr="002412DE">
              <w:rPr>
                <w:sz w:val="21"/>
                <w:szCs w:val="21"/>
              </w:rPr>
              <w:t xml:space="preserve"> </w:t>
            </w:r>
            <w:r w:rsidRPr="002412DE">
              <w:rPr>
                <w:sz w:val="21"/>
                <w:szCs w:val="21"/>
              </w:rPr>
              <w:t>总经理确保：</w:t>
            </w:r>
            <w:r w:rsidRPr="002412DE">
              <w:rPr>
                <w:sz w:val="21"/>
                <w:szCs w:val="21"/>
              </w:rPr>
              <w:t xml:space="preserve"> a) </w:t>
            </w:r>
            <w:r w:rsidRPr="002412DE">
              <w:rPr>
                <w:sz w:val="21"/>
                <w:szCs w:val="21"/>
              </w:rPr>
              <w:t>质量方针形成文件，并在手册中发布；为保持质量方针持续的适宜性，必要时按发展</w:t>
            </w:r>
            <w:r w:rsidRPr="002412DE">
              <w:rPr>
                <w:sz w:val="21"/>
                <w:szCs w:val="21"/>
              </w:rPr>
              <w:t xml:space="preserve"> </w:t>
            </w:r>
            <w:r w:rsidRPr="002412DE">
              <w:rPr>
                <w:sz w:val="21"/>
                <w:szCs w:val="21"/>
              </w:rPr>
              <w:t>的需要修订质量方针，并再次批准发布；</w:t>
            </w:r>
            <w:r w:rsidRPr="002412DE">
              <w:rPr>
                <w:sz w:val="21"/>
                <w:szCs w:val="21"/>
              </w:rPr>
              <w:t xml:space="preserve"> b) </w:t>
            </w:r>
            <w:r w:rsidRPr="002412DE">
              <w:rPr>
                <w:sz w:val="21"/>
                <w:szCs w:val="21"/>
              </w:rPr>
              <w:t>在组织内得到沟通、理解和应用；通过宣贯、宣传，使员工能够理解质量方针的内涵，</w:t>
            </w:r>
            <w:r w:rsidRPr="002412DE">
              <w:rPr>
                <w:sz w:val="21"/>
                <w:szCs w:val="21"/>
              </w:rPr>
              <w:t xml:space="preserve"> </w:t>
            </w:r>
            <w:r w:rsidRPr="002412DE">
              <w:rPr>
                <w:sz w:val="21"/>
                <w:szCs w:val="21"/>
              </w:rPr>
              <w:t>并得到全面贯彻与落实。</w:t>
            </w:r>
            <w:r w:rsidRPr="002412DE">
              <w:rPr>
                <w:sz w:val="21"/>
                <w:szCs w:val="21"/>
              </w:rPr>
              <w:t xml:space="preserve"> c) </w:t>
            </w:r>
            <w:r w:rsidRPr="002412DE">
              <w:rPr>
                <w:sz w:val="21"/>
                <w:szCs w:val="21"/>
              </w:rPr>
              <w:t>适宜时，向有关相关方提供。</w:t>
            </w:r>
          </w:p>
        </w:tc>
      </w:tr>
      <w:tr w:rsidR="00CE608F">
        <w:trPr>
          <w:cantSplit/>
          <w:trHeight w:val="2553"/>
          <w:jc w:val="center"/>
        </w:trPr>
        <w:tc>
          <w:tcPr>
            <w:tcW w:w="720" w:type="dxa"/>
            <w:vMerge/>
            <w:vAlign w:val="center"/>
          </w:tcPr>
          <w:p w:rsidR="005B46B4" w:rsidRDefault="003A0C48">
            <w:pPr>
              <w:spacing w:line="240" w:lineRule="exact"/>
              <w:jc w:val="center"/>
              <w:rPr>
                <w:b/>
                <w:szCs w:val="21"/>
              </w:rPr>
            </w:pPr>
          </w:p>
        </w:tc>
        <w:tc>
          <w:tcPr>
            <w:tcW w:w="9198" w:type="dxa"/>
          </w:tcPr>
          <w:p w:rsidR="005B46B4" w:rsidRPr="005D6D93" w:rsidRDefault="006C4D93" w:rsidP="002412DE">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7016CB" w:rsidRPr="007016CB" w:rsidRDefault="006C4D93" w:rsidP="007016CB">
            <w:pPr>
              <w:spacing w:line="320" w:lineRule="exact"/>
              <w:rPr>
                <w:rFonts w:ascii="宋体" w:hAnsi="宋体"/>
                <w:color w:val="000000"/>
                <w:sz w:val="21"/>
                <w:szCs w:val="21"/>
              </w:rPr>
            </w:pPr>
            <w:r w:rsidRPr="005D6D93">
              <w:rPr>
                <w:rFonts w:ascii="宋体" w:hAnsi="宋体" w:hint="eastAsia"/>
                <w:b/>
                <w:sz w:val="21"/>
                <w:szCs w:val="21"/>
              </w:rPr>
              <w:t>内部沟通的情况</w:t>
            </w:r>
            <w:r w:rsidR="007016CB">
              <w:rPr>
                <w:rFonts w:ascii="宋体" w:hAnsi="宋体" w:hint="eastAsia"/>
                <w:b/>
                <w:sz w:val="21"/>
                <w:szCs w:val="21"/>
              </w:rPr>
              <w:t>、方式及沟通效果</w:t>
            </w:r>
            <w:r w:rsidRPr="005D6D93">
              <w:rPr>
                <w:rFonts w:ascii="宋体" w:hAnsi="宋体" w:hint="eastAsia"/>
                <w:b/>
                <w:sz w:val="21"/>
                <w:szCs w:val="21"/>
              </w:rPr>
              <w:t>：</w:t>
            </w:r>
            <w:r w:rsidR="007016CB" w:rsidRPr="007016CB">
              <w:rPr>
                <w:rFonts w:ascii="宋体" w:hAnsi="宋体" w:hint="eastAsia"/>
                <w:color w:val="000000"/>
                <w:sz w:val="21"/>
                <w:szCs w:val="21"/>
              </w:rPr>
              <w:t>公司对内外部沟通的进行规定，制定《信息交流、协商和沟通控制程序》，包括了沟通内容、时机、对象及方法及负责人。内部沟通包括：各部门的职责衔接、活动通知、会议、内部文件传递网络及</w:t>
            </w:r>
            <w:proofErr w:type="gramStart"/>
            <w:r w:rsidR="007016CB" w:rsidRPr="007016CB">
              <w:rPr>
                <w:rFonts w:ascii="宋体" w:hAnsi="宋体" w:hint="eastAsia"/>
                <w:color w:val="000000"/>
                <w:sz w:val="21"/>
                <w:szCs w:val="21"/>
              </w:rPr>
              <w:t>电话微信等</w:t>
            </w:r>
            <w:proofErr w:type="gramEnd"/>
            <w:r w:rsidR="007016CB" w:rsidRPr="007016CB">
              <w:rPr>
                <w:rFonts w:ascii="宋体" w:hAnsi="宋体" w:hint="eastAsia"/>
                <w:color w:val="000000"/>
                <w:sz w:val="21"/>
                <w:szCs w:val="21"/>
              </w:rPr>
              <w:t>。</w:t>
            </w:r>
          </w:p>
          <w:p w:rsidR="005B46B4" w:rsidRPr="005D6D93" w:rsidRDefault="006C4D93">
            <w:pPr>
              <w:spacing w:line="240" w:lineRule="exact"/>
              <w:rPr>
                <w:rFonts w:ascii="宋体" w:hAnsi="宋体"/>
                <w:b/>
                <w:sz w:val="21"/>
                <w:szCs w:val="21"/>
              </w:rPr>
            </w:pPr>
            <w:r w:rsidRPr="005D6D93">
              <w:rPr>
                <w:rFonts w:ascii="宋体" w:hAnsi="宋体" w:hint="eastAsia"/>
                <w:b/>
                <w:sz w:val="21"/>
                <w:szCs w:val="21"/>
              </w:rPr>
              <w:t>组织对外联络，关注顾客的感受情况（</w:t>
            </w:r>
            <w:r w:rsidRPr="005D6D93">
              <w:rPr>
                <w:rFonts w:ascii="宋体" w:hAnsi="宋体"/>
                <w:b/>
                <w:sz w:val="21"/>
                <w:szCs w:val="21"/>
              </w:rPr>
              <w:t>QMS</w:t>
            </w:r>
            <w:r w:rsidRPr="005D6D93">
              <w:rPr>
                <w:rFonts w:ascii="宋体" w:hAnsi="宋体" w:hint="eastAsia"/>
                <w:b/>
                <w:sz w:val="21"/>
                <w:szCs w:val="21"/>
              </w:rPr>
              <w:t>）：</w:t>
            </w:r>
            <w:r w:rsidR="007016CB" w:rsidRPr="007016CB">
              <w:rPr>
                <w:rFonts w:ascii="宋体" w:hAnsi="宋体" w:hint="eastAsia"/>
                <w:color w:val="000000"/>
                <w:sz w:val="21"/>
                <w:szCs w:val="21"/>
              </w:rPr>
              <w:t>与政府监管部门（安监、环保、质监、消防、物业等相关方）、外包方、顾客等。沟通方式：电话、会议、、合同、通知、面谈、回访、座谈等。能够及时为顾客提供售后服务。</w:t>
            </w:r>
            <w:proofErr w:type="gramStart"/>
            <w:r w:rsidR="007016CB" w:rsidRPr="007016CB">
              <w:rPr>
                <w:rFonts w:ascii="宋体" w:hAnsi="宋体" w:hint="eastAsia"/>
                <w:color w:val="000000"/>
                <w:sz w:val="21"/>
                <w:szCs w:val="21"/>
              </w:rPr>
              <w:t>无顾客</w:t>
            </w:r>
            <w:proofErr w:type="gramEnd"/>
            <w:r w:rsidR="007016CB" w:rsidRPr="007016CB">
              <w:rPr>
                <w:rFonts w:ascii="宋体" w:hAnsi="宋体" w:hint="eastAsia"/>
                <w:color w:val="000000"/>
                <w:sz w:val="21"/>
                <w:szCs w:val="21"/>
              </w:rPr>
              <w:t>投诉。</w:t>
            </w:r>
            <w:r w:rsidR="007016CB" w:rsidRPr="007016CB">
              <w:rPr>
                <w:rFonts w:ascii="宋体" w:hAnsi="宋体" w:hint="eastAsia"/>
                <w:color w:val="000000"/>
                <w:spacing w:val="-18"/>
                <w:sz w:val="21"/>
                <w:szCs w:val="21"/>
              </w:rPr>
              <w:t>内外</w:t>
            </w:r>
            <w:r w:rsidR="007016CB" w:rsidRPr="007016CB">
              <w:rPr>
                <w:rFonts w:ascii="宋体" w:hAnsi="宋体" w:hint="eastAsia"/>
                <w:sz w:val="21"/>
                <w:szCs w:val="21"/>
              </w:rPr>
              <w:t>部沟通、参与、协商和信息交流较为畅通， 相关方和员工没有投诉、抱怨，对组织比较满意。</w:t>
            </w:r>
          </w:p>
          <w:p w:rsidR="005B46B4" w:rsidRPr="005D6D93" w:rsidRDefault="006C4D93">
            <w:pPr>
              <w:spacing w:line="240" w:lineRule="exact"/>
              <w:rPr>
                <w:rFonts w:ascii="宋体" w:hAnsi="宋体"/>
                <w:b/>
                <w:sz w:val="21"/>
                <w:szCs w:val="21"/>
              </w:rPr>
            </w:pPr>
            <w:r w:rsidRPr="005D6D93">
              <w:rPr>
                <w:rFonts w:ascii="宋体" w:hAnsi="宋体" w:hint="eastAsia"/>
                <w:b/>
                <w:sz w:val="21"/>
                <w:szCs w:val="21"/>
              </w:rPr>
              <w:t>外部信息的接收、成文并答复的情况（</w:t>
            </w:r>
            <w:r w:rsidRPr="005D6D93">
              <w:rPr>
                <w:rFonts w:ascii="宋体" w:hAnsi="宋体"/>
                <w:b/>
                <w:sz w:val="21"/>
                <w:szCs w:val="21"/>
              </w:rPr>
              <w:t>E</w:t>
            </w:r>
            <w:r w:rsidRPr="005D6D93">
              <w:rPr>
                <w:rFonts w:ascii="宋体" w:hAnsi="宋体" w:hint="eastAsia"/>
                <w:b/>
                <w:sz w:val="21"/>
                <w:szCs w:val="21"/>
              </w:rPr>
              <w:t>、</w:t>
            </w:r>
            <w:r w:rsidRPr="005D6D93">
              <w:rPr>
                <w:rFonts w:ascii="宋体" w:hAnsi="宋体"/>
                <w:b/>
                <w:sz w:val="21"/>
                <w:szCs w:val="21"/>
              </w:rPr>
              <w:t>S</w:t>
            </w:r>
            <w:r w:rsidRPr="005D6D93">
              <w:rPr>
                <w:rFonts w:ascii="宋体" w:hAnsi="宋体" w:hint="eastAsia"/>
                <w:b/>
                <w:sz w:val="21"/>
                <w:szCs w:val="21"/>
              </w:rPr>
              <w:t>填写）：</w:t>
            </w:r>
            <w:r w:rsidR="00AF178A">
              <w:rPr>
                <w:rFonts w:ascii="宋体" w:hAnsi="宋体" w:hint="eastAsia"/>
                <w:b/>
                <w:sz w:val="21"/>
                <w:szCs w:val="21"/>
              </w:rPr>
              <w:t>不涉及</w:t>
            </w:r>
          </w:p>
          <w:p w:rsidR="005B46B4" w:rsidRPr="005D6D93" w:rsidRDefault="006C4D93">
            <w:pPr>
              <w:spacing w:line="240" w:lineRule="exact"/>
              <w:rPr>
                <w:rFonts w:ascii="宋体" w:hAnsi="宋体"/>
                <w:b/>
                <w:sz w:val="21"/>
                <w:szCs w:val="21"/>
              </w:rPr>
            </w:pPr>
            <w:r w:rsidRPr="005D6D93">
              <w:rPr>
                <w:rFonts w:ascii="宋体" w:hAnsi="宋体" w:hint="eastAsia"/>
                <w:b/>
                <w:sz w:val="21"/>
                <w:szCs w:val="21"/>
              </w:rPr>
              <w:t>重要环境因素信息对外交流情况（</w:t>
            </w:r>
            <w:r w:rsidRPr="005D6D93">
              <w:rPr>
                <w:rFonts w:ascii="宋体" w:hAnsi="宋体"/>
                <w:b/>
                <w:sz w:val="21"/>
                <w:szCs w:val="21"/>
              </w:rPr>
              <w:t>EMS</w:t>
            </w:r>
            <w:r w:rsidRPr="005D6D93">
              <w:rPr>
                <w:rFonts w:ascii="宋体" w:hAnsi="宋体" w:hint="eastAsia"/>
                <w:b/>
                <w:sz w:val="21"/>
                <w:szCs w:val="21"/>
              </w:rPr>
              <w:t>填写）：</w:t>
            </w:r>
            <w:r w:rsidR="00AF178A">
              <w:rPr>
                <w:rFonts w:ascii="宋体" w:hAnsi="宋体" w:hint="eastAsia"/>
                <w:b/>
                <w:sz w:val="21"/>
                <w:szCs w:val="21"/>
              </w:rPr>
              <w:t>不涉及</w:t>
            </w:r>
          </w:p>
          <w:p w:rsidR="005B46B4" w:rsidRPr="005D6D93" w:rsidRDefault="006C4D93">
            <w:pPr>
              <w:spacing w:line="240" w:lineRule="exact"/>
              <w:rPr>
                <w:rFonts w:ascii="宋体" w:hAnsi="宋体"/>
                <w:b/>
                <w:sz w:val="21"/>
                <w:szCs w:val="21"/>
              </w:rPr>
            </w:pPr>
            <w:r w:rsidRPr="005D6D93">
              <w:rPr>
                <w:rFonts w:ascii="宋体" w:hAnsi="宋体"/>
                <w:b/>
                <w:sz w:val="21"/>
                <w:szCs w:val="21"/>
              </w:rPr>
              <w:t>OHSMS</w:t>
            </w:r>
            <w:r w:rsidRPr="005D6D93">
              <w:rPr>
                <w:rFonts w:ascii="宋体" w:hAnsi="宋体" w:hint="eastAsia"/>
                <w:b/>
                <w:sz w:val="21"/>
                <w:szCs w:val="21"/>
              </w:rPr>
              <w:t>事务代表协商和交流的情况（</w:t>
            </w:r>
            <w:r w:rsidRPr="005D6D93">
              <w:rPr>
                <w:rFonts w:ascii="宋体" w:hAnsi="宋体"/>
                <w:b/>
                <w:sz w:val="21"/>
                <w:szCs w:val="21"/>
              </w:rPr>
              <w:t>OHSMS</w:t>
            </w:r>
            <w:r w:rsidRPr="005D6D93">
              <w:rPr>
                <w:rFonts w:ascii="宋体" w:hAnsi="宋体" w:hint="eastAsia"/>
                <w:b/>
                <w:sz w:val="21"/>
                <w:szCs w:val="21"/>
              </w:rPr>
              <w:t>填写）：</w:t>
            </w:r>
            <w:r w:rsidR="00AF178A">
              <w:rPr>
                <w:rFonts w:ascii="宋体" w:hAnsi="宋体" w:hint="eastAsia"/>
                <w:b/>
                <w:sz w:val="21"/>
                <w:szCs w:val="21"/>
              </w:rPr>
              <w:t>不涉及</w:t>
            </w:r>
          </w:p>
          <w:p w:rsidR="005B46B4" w:rsidRPr="005D6D93" w:rsidRDefault="006C4D93">
            <w:pPr>
              <w:spacing w:line="240" w:lineRule="exact"/>
              <w:rPr>
                <w:rFonts w:ascii="宋体" w:hAns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r w:rsidR="00AF178A">
              <w:rPr>
                <w:rFonts w:ascii="宋体" w:hAnsi="宋体" w:hint="eastAsia"/>
                <w:b/>
                <w:sz w:val="21"/>
                <w:szCs w:val="21"/>
              </w:rPr>
              <w:t>不涉及</w:t>
            </w:r>
          </w:p>
        </w:tc>
      </w:tr>
      <w:tr w:rsidR="00CE608F">
        <w:trPr>
          <w:cantSplit/>
          <w:trHeight w:val="2250"/>
          <w:jc w:val="center"/>
        </w:trPr>
        <w:tc>
          <w:tcPr>
            <w:tcW w:w="720" w:type="dxa"/>
            <w:vMerge/>
            <w:vAlign w:val="center"/>
          </w:tcPr>
          <w:p w:rsidR="005B46B4" w:rsidRDefault="003A0C48">
            <w:pPr>
              <w:spacing w:line="240" w:lineRule="exact"/>
              <w:jc w:val="center"/>
              <w:rPr>
                <w:b/>
                <w:szCs w:val="21"/>
              </w:rPr>
            </w:pPr>
          </w:p>
        </w:tc>
        <w:tc>
          <w:tcPr>
            <w:tcW w:w="9198" w:type="dxa"/>
          </w:tcPr>
          <w:p w:rsidR="005B46B4" w:rsidRPr="005D6D93" w:rsidRDefault="006C4D93">
            <w:pPr>
              <w:spacing w:line="240" w:lineRule="exact"/>
              <w:rPr>
                <w:rFonts w:ascii="宋体" w:hAnsi="宋体"/>
                <w:b/>
                <w:sz w:val="21"/>
                <w:szCs w:val="21"/>
              </w:rPr>
            </w:pPr>
            <w:r w:rsidRPr="005D6D93">
              <w:rPr>
                <w:rFonts w:ascii="宋体" w:hAnsi="宋体"/>
                <w:b/>
                <w:sz w:val="21"/>
                <w:szCs w:val="21"/>
              </w:rPr>
              <w:t xml:space="preserve">3.  QMS </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组织对重要过程实施控制的结果</w:t>
            </w:r>
          </w:p>
          <w:p w:rsidR="005B46B4" w:rsidRPr="005D6D93" w:rsidRDefault="006C4D93" w:rsidP="00AC1B68">
            <w:pPr>
              <w:spacing w:line="240" w:lineRule="exact"/>
              <w:ind w:leftChars="42" w:left="206" w:hangingChars="50" w:hanging="105"/>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D168E3" w:rsidRPr="00D168E3" w:rsidRDefault="00D168E3" w:rsidP="00D168E3">
            <w:pPr>
              <w:spacing w:line="360" w:lineRule="exact"/>
              <w:ind w:firstLineChars="200" w:firstLine="420"/>
              <w:rPr>
                <w:noProof/>
                <w:sz w:val="21"/>
                <w:szCs w:val="21"/>
              </w:rPr>
            </w:pPr>
            <w:r w:rsidRPr="00D168E3">
              <w:rPr>
                <w:rFonts w:ascii="宋体" w:hAnsi="宋体" w:hint="eastAsia"/>
                <w:sz w:val="21"/>
                <w:szCs w:val="21"/>
              </w:rPr>
              <w:t>公司对电子产品（光电探测器和激光器）的研发及销售</w:t>
            </w:r>
            <w:r w:rsidRPr="00D168E3">
              <w:rPr>
                <w:rFonts w:hint="eastAsia"/>
                <w:noProof/>
                <w:sz w:val="21"/>
                <w:szCs w:val="21"/>
              </w:rPr>
              <w:t>过程进行了策划</w:t>
            </w:r>
          </w:p>
          <w:p w:rsidR="00D168E3" w:rsidRPr="00D168E3" w:rsidRDefault="00D168E3" w:rsidP="00D168E3">
            <w:pPr>
              <w:pStyle w:val="a8"/>
              <w:tabs>
                <w:tab w:val="right" w:pos="8692"/>
              </w:tabs>
              <w:ind w:firstLineChars="0" w:firstLine="0"/>
              <w:rPr>
                <w:rFonts w:ascii="宋体" w:hAnsi="宋体"/>
                <w:noProof/>
                <w:sz w:val="21"/>
                <w:szCs w:val="21"/>
              </w:rPr>
            </w:pPr>
            <w:r w:rsidRPr="00D168E3">
              <w:rPr>
                <w:rFonts w:ascii="宋体" w:hAnsi="宋体" w:cs="宋体"/>
                <w:sz w:val="21"/>
                <w:szCs w:val="21"/>
              </w:rPr>
              <w:t>主要的产品/服务：</w:t>
            </w:r>
            <w:r w:rsidRPr="00D168E3">
              <w:rPr>
                <w:rFonts w:ascii="宋体" w:hAnsi="宋体" w:hint="eastAsia"/>
                <w:noProof/>
                <w:sz w:val="21"/>
                <w:szCs w:val="21"/>
              </w:rPr>
              <w:t>QMS：</w:t>
            </w:r>
            <w:r w:rsidRPr="00D168E3">
              <w:rPr>
                <w:rFonts w:ascii="宋体" w:hAnsi="宋体" w:hint="eastAsia"/>
                <w:sz w:val="21"/>
                <w:szCs w:val="21"/>
              </w:rPr>
              <w:t>产品范围确定:</w:t>
            </w:r>
            <w:r w:rsidRPr="00D168E3">
              <w:rPr>
                <w:rFonts w:ascii="宋体" w:hAnsi="宋体" w:hint="eastAsia"/>
                <w:noProof/>
                <w:sz w:val="21"/>
                <w:szCs w:val="21"/>
              </w:rPr>
              <w:t>电子产品（光电探测器和激光器）的研发及销售</w:t>
            </w:r>
          </w:p>
          <w:p w:rsidR="00D168E3" w:rsidRPr="00D168E3" w:rsidRDefault="00D168E3" w:rsidP="00D168E3">
            <w:pPr>
              <w:pStyle w:val="a8"/>
              <w:tabs>
                <w:tab w:val="right" w:pos="8692"/>
              </w:tabs>
              <w:ind w:firstLineChars="0" w:firstLine="0"/>
              <w:rPr>
                <w:rFonts w:ascii="宋体" w:hAnsi="宋体"/>
                <w:sz w:val="21"/>
                <w:szCs w:val="21"/>
              </w:rPr>
            </w:pPr>
            <w:r w:rsidRPr="00D168E3">
              <w:rPr>
                <w:rFonts w:ascii="宋体" w:hAnsi="宋体"/>
                <w:sz w:val="21"/>
                <w:szCs w:val="21"/>
              </w:rPr>
              <w:t>产品生产的工艺流程/业务流程：</w:t>
            </w:r>
          </w:p>
          <w:p w:rsidR="00D168E3" w:rsidRPr="00D168E3" w:rsidRDefault="00D07895" w:rsidP="00D168E3">
            <w:pPr>
              <w:pStyle w:val="a8"/>
              <w:tabs>
                <w:tab w:val="right" w:pos="8692"/>
              </w:tabs>
              <w:ind w:firstLineChars="0" w:firstLine="0"/>
              <w:rPr>
                <w:rFonts w:ascii="宋体" w:hAnsi="宋体"/>
                <w:color w:val="000000"/>
                <w:sz w:val="21"/>
                <w:szCs w:val="21"/>
              </w:rPr>
            </w:pPr>
            <w:r>
              <w:rPr>
                <w:rFonts w:ascii="宋体" w:hAnsi="宋体"/>
                <w:noProof/>
                <w:color w:val="000000"/>
                <w:sz w:val="21"/>
                <w:szCs w:val="21"/>
              </w:rPr>
              <w:pict>
                <v:shape id="_x0000_s1039" type="#_x0000_t202" style="position:absolute;left:0;text-align:left;margin-left:357.9pt;margin-top:285.65pt;width:23.45pt;height:22.8pt;z-index:251671552;mso-wrap-style:none" filled="f" stroked="f">
                  <v:textbox style="mso-next-textbox:#_x0000_s1039;mso-fit-shape-to-text:t">
                    <w:txbxContent>
                      <w:p w:rsidR="00D168E3" w:rsidRPr="00E82C21" w:rsidRDefault="00D168E3" w:rsidP="00D168E3">
                        <w:pPr>
                          <w:rPr>
                            <w:szCs w:val="21"/>
                          </w:rPr>
                        </w:pPr>
                      </w:p>
                    </w:txbxContent>
                  </v:textbox>
                </v:shape>
              </w:pict>
            </w:r>
            <w:r>
              <w:rPr>
                <w:rFonts w:ascii="宋体" w:hAnsi="宋体"/>
                <w:noProof/>
                <w:color w:val="000000"/>
                <w:sz w:val="21"/>
                <w:szCs w:val="21"/>
              </w:rPr>
              <w:pict>
                <v:shape id="_x0000_s1038" type="#_x0000_t202" style="position:absolute;left:0;text-align:left;margin-left:336.15pt;margin-top:229.45pt;width:23.45pt;height:22.8pt;z-index:251670528;mso-wrap-style:none" filled="f" stroked="f">
                  <v:textbox style="mso-next-textbox:#_x0000_s1038;mso-fit-shape-to-text:t">
                    <w:txbxContent>
                      <w:p w:rsidR="00D168E3" w:rsidRPr="00E82C21" w:rsidRDefault="00D168E3" w:rsidP="00D168E3">
                        <w:pPr>
                          <w:rPr>
                            <w:szCs w:val="21"/>
                          </w:rPr>
                        </w:pPr>
                      </w:p>
                    </w:txbxContent>
                  </v:textbox>
                </v:shape>
              </w:pict>
            </w:r>
            <w:r>
              <w:rPr>
                <w:rFonts w:ascii="宋体" w:hAnsi="宋体"/>
                <w:noProof/>
                <w:color w:val="000000"/>
                <w:sz w:val="21"/>
                <w:szCs w:val="21"/>
              </w:rPr>
              <w:pict>
                <v:shape id="_x0000_s1037" type="#_x0000_t202" style="position:absolute;left:0;text-align:left;margin-left:360.15pt;margin-top:167.15pt;width:23.45pt;height:22.8pt;z-index:251669504;mso-wrap-style:none" filled="f" stroked="f">
                  <v:textbox style="mso-next-textbox:#_x0000_s1037;mso-fit-shape-to-text:t">
                    <w:txbxContent>
                      <w:p w:rsidR="00D168E3" w:rsidRPr="00E82C21" w:rsidRDefault="00D168E3" w:rsidP="00D168E3">
                        <w:pPr>
                          <w:rPr>
                            <w:szCs w:val="21"/>
                          </w:rPr>
                        </w:pPr>
                      </w:p>
                    </w:txbxContent>
                  </v:textbox>
                </v:shape>
              </w:pict>
            </w:r>
            <w:r>
              <w:rPr>
                <w:rFonts w:ascii="宋体" w:hAnsi="宋体"/>
                <w:noProof/>
                <w:color w:val="000000"/>
                <w:sz w:val="21"/>
                <w:szCs w:val="21"/>
              </w:rPr>
              <w:pict>
                <v:shape id="_x0000_s1036" type="#_x0000_t202" style="position:absolute;left:0;text-align:left;margin-left:329.55pt;margin-top:53.8pt;width:23.45pt;height:22.8pt;z-index:251668480;mso-wrap-style:none" filled="f" stroked="f">
                  <v:textbox style="mso-next-textbox:#_x0000_s1036;mso-fit-shape-to-text:t">
                    <w:txbxContent>
                      <w:p w:rsidR="00D168E3" w:rsidRPr="00E82C21" w:rsidRDefault="00D168E3" w:rsidP="00D168E3">
                        <w:pPr>
                          <w:rPr>
                            <w:szCs w:val="21"/>
                          </w:rPr>
                        </w:pPr>
                      </w:p>
                    </w:txbxContent>
                  </v:textbox>
                </v:shape>
              </w:pict>
            </w:r>
            <w:r>
              <w:rPr>
                <w:rFonts w:ascii="宋体" w:hAnsi="宋体"/>
                <w:noProof/>
                <w:color w:val="000000"/>
                <w:sz w:val="21"/>
                <w:szCs w:val="21"/>
              </w:rPr>
              <w:pict>
                <v:shape id="_x0000_s1041" type="#_x0000_t202" style="position:absolute;left:0;text-align:left;margin-left:346.65pt;margin-top:18.05pt;width:23.45pt;height:22.8pt;z-index:251673600;mso-wrap-style:none" filled="f" stroked="f">
                  <v:textbox style="mso-next-textbox:#_x0000_s1041;mso-fit-shape-to-text:t">
                    <w:txbxContent>
                      <w:p w:rsidR="00D168E3" w:rsidRPr="00840C8C" w:rsidRDefault="00D168E3" w:rsidP="00D168E3">
                        <w:pPr>
                          <w:rPr>
                            <w:szCs w:val="21"/>
                          </w:rPr>
                        </w:pPr>
                      </w:p>
                    </w:txbxContent>
                  </v:textbox>
                </v:shape>
              </w:pict>
            </w:r>
            <w:r w:rsidR="00D168E3" w:rsidRPr="00D168E3">
              <w:rPr>
                <w:rFonts w:ascii="宋体" w:hAnsi="宋体" w:hint="eastAsia"/>
                <w:color w:val="000000"/>
                <w:sz w:val="21"/>
                <w:szCs w:val="21"/>
              </w:rPr>
              <w:t>A、技术开发服务流程图</w:t>
            </w:r>
            <w:r>
              <w:rPr>
                <w:rFonts w:ascii="宋体" w:hAnsi="宋体"/>
                <w:noProof/>
                <w:color w:val="000000"/>
                <w:sz w:val="21"/>
                <w:szCs w:val="21"/>
              </w:rPr>
              <w:pict>
                <v:rect id="_x0000_s1040" style="position:absolute;left:0;text-align:left;margin-left:54.35pt;margin-top:22.1pt;width:9.05pt;height:15.6pt;z-index:251672576;mso-wrap-style:none;mso-position-horizontal-relative:text;mso-position-vertical-relative:text" filled="f" stroked="f">
                  <v:textbox style="mso-next-textbox:#_x0000_s1040;mso-fit-shape-to-text:t" inset="0,0,0,0">
                    <w:txbxContent>
                      <w:p w:rsidR="00D168E3" w:rsidRPr="005872E8" w:rsidRDefault="00D168E3" w:rsidP="00D168E3"/>
                    </w:txbxContent>
                  </v:textbox>
                </v:rect>
              </w:pict>
            </w:r>
            <w:r w:rsidR="00D168E3" w:rsidRPr="00D168E3">
              <w:rPr>
                <w:rFonts w:ascii="宋体" w:hAnsi="宋体" w:hint="eastAsia"/>
                <w:color w:val="000000"/>
                <w:sz w:val="21"/>
                <w:szCs w:val="21"/>
              </w:rPr>
              <w:t xml:space="preserve">  ：</w:t>
            </w:r>
            <w:r w:rsidR="00D168E3" w:rsidRPr="00D168E3">
              <w:rPr>
                <w:rFonts w:ascii="宋体" w:hAnsi="宋体" w:hint="eastAsia"/>
                <w:sz w:val="21"/>
                <w:szCs w:val="21"/>
              </w:rPr>
              <w:t>客户需求调研----签订服务协议及合同--技术开发计划制定--实施--考核评价--交付--反馈--卷宗归档</w:t>
            </w:r>
          </w:p>
          <w:p w:rsidR="00D168E3" w:rsidRPr="00D168E3" w:rsidRDefault="00D168E3" w:rsidP="00D168E3">
            <w:pPr>
              <w:pStyle w:val="a8"/>
              <w:ind w:firstLineChars="0" w:firstLine="0"/>
              <w:rPr>
                <w:rFonts w:ascii="宋体" w:hAnsi="宋体"/>
                <w:color w:val="000000"/>
                <w:sz w:val="21"/>
                <w:szCs w:val="21"/>
              </w:rPr>
            </w:pPr>
            <w:r w:rsidRPr="00D168E3">
              <w:rPr>
                <w:rFonts w:ascii="宋体" w:hAnsi="宋体" w:hint="eastAsia"/>
                <w:color w:val="000000"/>
                <w:sz w:val="21"/>
                <w:szCs w:val="21"/>
              </w:rPr>
              <w:t>B、销售服务流程：</w:t>
            </w:r>
            <w:r w:rsidRPr="00D168E3">
              <w:rPr>
                <w:rFonts w:ascii="宋体" w:hAnsi="宋体" w:hint="eastAsia"/>
                <w:sz w:val="21"/>
                <w:szCs w:val="21"/>
              </w:rPr>
              <w:t>销售计划管理--客户开发--销售定价--销售合同审批与合同订立--提供服务--- 售后服务</w:t>
            </w:r>
          </w:p>
          <w:p w:rsidR="00D168E3" w:rsidRPr="00D168E3" w:rsidRDefault="00D168E3" w:rsidP="00D168E3">
            <w:pPr>
              <w:pStyle w:val="a9"/>
              <w:ind w:left="0" w:firstLineChars="200" w:firstLine="420"/>
              <w:rPr>
                <w:rFonts w:ascii="宋体" w:eastAsia="宋体" w:hAnsi="宋体"/>
                <w:color w:val="000000"/>
                <w:szCs w:val="21"/>
              </w:rPr>
            </w:pPr>
            <w:r w:rsidRPr="00D168E3">
              <w:rPr>
                <w:rFonts w:ascii="宋体" w:eastAsia="宋体" w:hAnsi="宋体" w:hint="eastAsia"/>
                <w:color w:val="000000"/>
                <w:szCs w:val="21"/>
              </w:rPr>
              <w:t>组织通过客户走访、顾客满意度调查等方式了解顾客需求，以顾客需求为前提，提供满足顾客要求的产品，同时尽可能超越顾客的需求，管理</w:t>
            </w:r>
            <w:proofErr w:type="gramStart"/>
            <w:r w:rsidRPr="00D168E3">
              <w:rPr>
                <w:rFonts w:ascii="宋体" w:eastAsia="宋体" w:hAnsi="宋体" w:hint="eastAsia"/>
                <w:color w:val="000000"/>
                <w:szCs w:val="21"/>
              </w:rPr>
              <w:t>层质量</w:t>
            </w:r>
            <w:proofErr w:type="gramEnd"/>
            <w:r w:rsidRPr="00D168E3">
              <w:rPr>
                <w:rFonts w:ascii="宋体" w:eastAsia="宋体" w:hAnsi="宋体" w:hint="eastAsia"/>
                <w:color w:val="000000"/>
                <w:szCs w:val="21"/>
              </w:rPr>
              <w:t>意识较强，通过顾客满意度调查，确定组织提供的产品得到顾客满意。</w:t>
            </w:r>
          </w:p>
          <w:p w:rsidR="00D168E3" w:rsidRPr="00D168E3" w:rsidRDefault="00D168E3" w:rsidP="00D168E3">
            <w:pPr>
              <w:spacing w:line="360" w:lineRule="auto"/>
              <w:ind w:firstLineChars="150" w:firstLine="315"/>
              <w:rPr>
                <w:rFonts w:ascii="宋体" w:hAnsi="宋体"/>
                <w:sz w:val="21"/>
                <w:szCs w:val="21"/>
              </w:rPr>
            </w:pPr>
            <w:r w:rsidRPr="00D168E3">
              <w:rPr>
                <w:rFonts w:ascii="宋体" w:hAnsi="宋体" w:hint="eastAsia"/>
                <w:sz w:val="21"/>
                <w:szCs w:val="21"/>
              </w:rPr>
              <w:t>检验/检测依据和要求：确定了 软件开发及销售服务流程： 制定了必要的作业指导文件。提供了《软件开发流程》 等；策划了检验活动，建立了生产和服务接受的准则，提供了《服务规范》等。电子产品（光电探测器和激光器）的研发及销售</w:t>
            </w:r>
            <w:r w:rsidRPr="00D168E3">
              <w:rPr>
                <w:rFonts w:hint="eastAsia"/>
                <w:noProof/>
                <w:sz w:val="21"/>
                <w:szCs w:val="21"/>
              </w:rPr>
              <w:t>过程</w:t>
            </w:r>
            <w:r w:rsidRPr="00D168E3">
              <w:rPr>
                <w:rFonts w:ascii="宋体" w:hAnsi="宋体" w:hint="eastAsia"/>
                <w:sz w:val="21"/>
                <w:szCs w:val="21"/>
              </w:rPr>
              <w:t>控制及所有服务实现和检验内容均加以受控。服务实现策划的输出是公司的各类文件规定。</w:t>
            </w:r>
          </w:p>
          <w:p w:rsidR="005B46B4" w:rsidRPr="005D6D93" w:rsidRDefault="00D168E3" w:rsidP="00D168E3">
            <w:pPr>
              <w:spacing w:line="240" w:lineRule="exact"/>
              <w:ind w:firstLineChars="150" w:firstLine="315"/>
              <w:rPr>
                <w:rFonts w:ascii="宋体" w:hAnsi="宋体"/>
                <w:b/>
                <w:sz w:val="21"/>
                <w:szCs w:val="21"/>
              </w:rPr>
            </w:pPr>
            <w:r w:rsidRPr="00D168E3">
              <w:rPr>
                <w:rFonts w:ascii="宋体" w:hAnsi="宋体" w:hint="eastAsia"/>
                <w:color w:val="000000"/>
                <w:sz w:val="21"/>
                <w:szCs w:val="21"/>
              </w:rPr>
              <w:t>公司建立有比较完善的生产和服务过程控制手段，过程质量能在受控的状态下得以实现，策划的预期结果的质量有保证。</w:t>
            </w:r>
          </w:p>
        </w:tc>
      </w:tr>
      <w:tr w:rsidR="00CE608F">
        <w:trPr>
          <w:cantSplit/>
          <w:trHeight w:val="2250"/>
          <w:jc w:val="center"/>
        </w:trPr>
        <w:tc>
          <w:tcPr>
            <w:tcW w:w="720" w:type="dxa"/>
            <w:vMerge/>
            <w:vAlign w:val="center"/>
          </w:tcPr>
          <w:p w:rsidR="005B46B4" w:rsidRDefault="003A0C48">
            <w:pPr>
              <w:spacing w:line="240" w:lineRule="exact"/>
              <w:jc w:val="center"/>
              <w:rPr>
                <w:b/>
                <w:szCs w:val="21"/>
              </w:rPr>
            </w:pPr>
          </w:p>
        </w:tc>
        <w:tc>
          <w:tcPr>
            <w:tcW w:w="9198" w:type="dxa"/>
          </w:tcPr>
          <w:p w:rsidR="005B46B4" w:rsidRPr="005D6D93" w:rsidRDefault="006C4D93">
            <w:pPr>
              <w:spacing w:line="300" w:lineRule="exact"/>
              <w:jc w:val="left"/>
              <w:rPr>
                <w:rFonts w:ascii="宋体" w:hAnsi="宋体"/>
                <w:b/>
                <w:sz w:val="21"/>
                <w:szCs w:val="21"/>
              </w:rPr>
            </w:pPr>
            <w:r w:rsidRPr="005D6D93">
              <w:rPr>
                <w:rFonts w:ascii="宋体" w:hAnsi="宋体"/>
                <w:b/>
                <w:sz w:val="21"/>
                <w:szCs w:val="21"/>
              </w:rPr>
              <w:t>4.</w:t>
            </w:r>
            <w:r w:rsidR="004151C5" w:rsidRPr="005D6D93">
              <w:rPr>
                <w:rFonts w:ascii="宋体" w:hAnsi="宋体" w:hint="eastAsia"/>
                <w:b/>
                <w:sz w:val="21"/>
                <w:szCs w:val="21"/>
              </w:rPr>
              <w:t xml:space="preserve"> ■</w:t>
            </w:r>
            <w:r w:rsidRPr="005D6D93">
              <w:rPr>
                <w:rFonts w:ascii="宋体" w:hAnsi="宋体"/>
                <w:b/>
                <w:sz w:val="21"/>
                <w:szCs w:val="21"/>
              </w:rPr>
              <w:t>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656E0F" w:rsidRPr="00233B63" w:rsidRDefault="00656E0F" w:rsidP="00233B63">
            <w:pPr>
              <w:pStyle w:val="a8"/>
              <w:ind w:firstLineChars="0" w:firstLine="0"/>
              <w:rPr>
                <w:sz w:val="18"/>
                <w:szCs w:val="18"/>
              </w:rPr>
            </w:pPr>
            <w:r w:rsidRPr="00656E0F">
              <w:rPr>
                <w:rFonts w:hint="eastAsia"/>
                <w:sz w:val="18"/>
                <w:szCs w:val="18"/>
              </w:rPr>
              <w:t>公司策划了技术开发和销售服务流程如下：</w:t>
            </w:r>
            <w:r w:rsidR="00D07895" w:rsidRPr="00D07895">
              <w:rPr>
                <w:noProof/>
                <w:color w:val="000000"/>
                <w:sz w:val="18"/>
                <w:szCs w:val="18"/>
              </w:rPr>
              <w:pict>
                <v:shape id="_x0000_s1045" type="#_x0000_t202" style="position:absolute;left:0;text-align:left;margin-left:357.9pt;margin-top:285.65pt;width:23.45pt;height:34.2pt;z-index:251678720;mso-wrap-style:none;mso-position-horizontal-relative:text;mso-position-vertical-relative:text" filled="f" stroked="f">
                  <v:textbox style="mso-next-textbox:#_x0000_s1045;mso-fit-shape-to-text:t">
                    <w:txbxContent>
                      <w:p w:rsidR="00656E0F" w:rsidRPr="00E82C21" w:rsidRDefault="00656E0F" w:rsidP="00656E0F">
                        <w:pPr>
                          <w:rPr>
                            <w:szCs w:val="21"/>
                          </w:rPr>
                        </w:pPr>
                      </w:p>
                    </w:txbxContent>
                  </v:textbox>
                </v:shape>
              </w:pict>
            </w:r>
            <w:r w:rsidR="00D07895" w:rsidRPr="00D07895">
              <w:rPr>
                <w:noProof/>
                <w:color w:val="000000"/>
                <w:sz w:val="18"/>
                <w:szCs w:val="18"/>
              </w:rPr>
              <w:pict>
                <v:shape id="_x0000_s1044" type="#_x0000_t202" style="position:absolute;left:0;text-align:left;margin-left:336.15pt;margin-top:229.45pt;width:23.45pt;height:34.2pt;z-index:251677696;mso-wrap-style:none;mso-position-horizontal-relative:text;mso-position-vertical-relative:text" filled="f" stroked="f">
                  <v:textbox style="mso-next-textbox:#_x0000_s1044;mso-fit-shape-to-text:t">
                    <w:txbxContent>
                      <w:p w:rsidR="00656E0F" w:rsidRPr="00E82C21" w:rsidRDefault="00656E0F" w:rsidP="00656E0F">
                        <w:pPr>
                          <w:rPr>
                            <w:szCs w:val="21"/>
                          </w:rPr>
                        </w:pPr>
                      </w:p>
                    </w:txbxContent>
                  </v:textbox>
                </v:shape>
              </w:pict>
            </w:r>
            <w:r w:rsidR="00D07895" w:rsidRPr="00D07895">
              <w:rPr>
                <w:noProof/>
                <w:color w:val="000000"/>
                <w:sz w:val="18"/>
                <w:szCs w:val="18"/>
              </w:rPr>
              <w:pict>
                <v:shape id="_x0000_s1043" type="#_x0000_t202" style="position:absolute;left:0;text-align:left;margin-left:360.15pt;margin-top:167.15pt;width:23.45pt;height:34.2pt;z-index:251676672;mso-wrap-style:none;mso-position-horizontal-relative:text;mso-position-vertical-relative:text" filled="f" stroked="f">
                  <v:textbox style="mso-next-textbox:#_x0000_s1043;mso-fit-shape-to-text:t">
                    <w:txbxContent>
                      <w:p w:rsidR="00656E0F" w:rsidRPr="00E82C21" w:rsidRDefault="00656E0F" w:rsidP="00656E0F">
                        <w:pPr>
                          <w:rPr>
                            <w:szCs w:val="21"/>
                          </w:rPr>
                        </w:pPr>
                      </w:p>
                    </w:txbxContent>
                  </v:textbox>
                </v:shape>
              </w:pict>
            </w:r>
            <w:r w:rsidR="00D07895" w:rsidRPr="00D07895">
              <w:rPr>
                <w:noProof/>
                <w:color w:val="000000"/>
                <w:sz w:val="18"/>
                <w:szCs w:val="18"/>
              </w:rPr>
              <w:pict>
                <v:shape id="_x0000_s1042" type="#_x0000_t202" style="position:absolute;left:0;text-align:left;margin-left:329.55pt;margin-top:53.8pt;width:23.45pt;height:34.2pt;z-index:251675648;mso-wrap-style:none;mso-position-horizontal-relative:text;mso-position-vertical-relative:text" filled="f" stroked="f">
                  <v:textbox style="mso-next-textbox:#_x0000_s1042;mso-fit-shape-to-text:t">
                    <w:txbxContent>
                      <w:p w:rsidR="00656E0F" w:rsidRPr="00E82C21" w:rsidRDefault="00656E0F" w:rsidP="00656E0F">
                        <w:pPr>
                          <w:rPr>
                            <w:szCs w:val="21"/>
                          </w:rPr>
                        </w:pPr>
                      </w:p>
                    </w:txbxContent>
                  </v:textbox>
                </v:shape>
              </w:pict>
            </w:r>
            <w:r w:rsidR="00D07895" w:rsidRPr="00D07895">
              <w:rPr>
                <w:noProof/>
                <w:color w:val="000000"/>
                <w:sz w:val="18"/>
                <w:szCs w:val="18"/>
              </w:rPr>
              <w:pict>
                <v:shape id="_x0000_s1047" type="#_x0000_t202" style="position:absolute;left:0;text-align:left;margin-left:346.65pt;margin-top:18.05pt;width:23.45pt;height:34.2pt;z-index:251680768;mso-wrap-style:none;mso-position-horizontal-relative:text;mso-position-vertical-relative:text" filled="f" stroked="f">
                  <v:textbox style="mso-next-textbox:#_x0000_s1047;mso-fit-shape-to-text:t">
                    <w:txbxContent>
                      <w:p w:rsidR="00656E0F" w:rsidRPr="00840C8C" w:rsidRDefault="00656E0F" w:rsidP="00656E0F">
                        <w:pPr>
                          <w:rPr>
                            <w:szCs w:val="21"/>
                          </w:rPr>
                        </w:pPr>
                      </w:p>
                    </w:txbxContent>
                  </v:textbox>
                </v:shape>
              </w:pict>
            </w:r>
            <w:r w:rsidRPr="00656E0F">
              <w:rPr>
                <w:rFonts w:hint="eastAsia"/>
                <w:color w:val="000000"/>
                <w:sz w:val="18"/>
                <w:szCs w:val="18"/>
              </w:rPr>
              <w:t>A</w:t>
            </w:r>
            <w:r w:rsidRPr="00656E0F">
              <w:rPr>
                <w:rFonts w:hint="eastAsia"/>
                <w:color w:val="000000"/>
                <w:sz w:val="18"/>
                <w:szCs w:val="18"/>
              </w:rPr>
              <w:t>、</w:t>
            </w:r>
            <w:r w:rsidRPr="00656E0F">
              <w:rPr>
                <w:rFonts w:hint="eastAsia"/>
                <w:b/>
                <w:color w:val="000000"/>
                <w:sz w:val="18"/>
                <w:szCs w:val="18"/>
              </w:rPr>
              <w:t>技术开发服务流程图</w:t>
            </w:r>
            <w:r w:rsidR="00D07895" w:rsidRPr="00D07895">
              <w:rPr>
                <w:b/>
                <w:noProof/>
                <w:color w:val="000000"/>
                <w:sz w:val="18"/>
                <w:szCs w:val="18"/>
              </w:rPr>
              <w:pict>
                <v:rect id="_x0000_s1046" style="position:absolute;left:0;text-align:left;margin-left:54.35pt;margin-top:22.1pt;width:9.05pt;height:27pt;z-index:251679744;mso-wrap-style:none;mso-position-horizontal-relative:text;mso-position-vertical-relative:text" filled="f" stroked="f">
                  <v:textbox style="mso-next-textbox:#_x0000_s1046;mso-fit-shape-to-text:t" inset="0,0,0,0">
                    <w:txbxContent>
                      <w:p w:rsidR="00656E0F" w:rsidRPr="005872E8" w:rsidRDefault="00656E0F" w:rsidP="00656E0F"/>
                    </w:txbxContent>
                  </v:textbox>
                </v:rect>
              </w:pict>
            </w:r>
            <w:r w:rsidRPr="00656E0F">
              <w:rPr>
                <w:rFonts w:hint="eastAsia"/>
                <w:b/>
                <w:color w:val="000000"/>
                <w:sz w:val="18"/>
                <w:szCs w:val="18"/>
              </w:rPr>
              <w:t xml:space="preserve">  </w:t>
            </w:r>
          </w:p>
          <w:p w:rsidR="00656E0F" w:rsidRPr="00656E0F" w:rsidRDefault="00656E0F" w:rsidP="00656E0F">
            <w:pPr>
              <w:pStyle w:val="a8"/>
              <w:tabs>
                <w:tab w:val="right" w:pos="8692"/>
              </w:tabs>
              <w:ind w:firstLineChars="0" w:firstLine="0"/>
              <w:rPr>
                <w:color w:val="000000"/>
                <w:sz w:val="18"/>
                <w:szCs w:val="18"/>
              </w:rPr>
            </w:pPr>
            <w:r w:rsidRPr="00656E0F">
              <w:rPr>
                <w:rFonts w:hint="eastAsia"/>
                <w:sz w:val="18"/>
                <w:szCs w:val="18"/>
              </w:rPr>
              <w:t>客户需求调研</w:t>
            </w:r>
            <w:r w:rsidRPr="00656E0F">
              <w:rPr>
                <w:rFonts w:hint="eastAsia"/>
                <w:sz w:val="18"/>
                <w:szCs w:val="18"/>
              </w:rPr>
              <w:t>----</w:t>
            </w:r>
            <w:r w:rsidRPr="00656E0F">
              <w:rPr>
                <w:rFonts w:hint="eastAsia"/>
                <w:sz w:val="18"/>
                <w:szCs w:val="18"/>
              </w:rPr>
              <w:t>签订服务协议及合同</w:t>
            </w:r>
            <w:r w:rsidRPr="00656E0F">
              <w:rPr>
                <w:rFonts w:hint="eastAsia"/>
                <w:sz w:val="18"/>
                <w:szCs w:val="18"/>
              </w:rPr>
              <w:t>----</w:t>
            </w:r>
            <w:r w:rsidRPr="00656E0F">
              <w:rPr>
                <w:rFonts w:hint="eastAsia"/>
                <w:sz w:val="18"/>
                <w:szCs w:val="18"/>
              </w:rPr>
              <w:t>技术开发计划制定</w:t>
            </w:r>
            <w:r w:rsidRPr="00656E0F">
              <w:rPr>
                <w:rFonts w:hint="eastAsia"/>
                <w:sz w:val="18"/>
                <w:szCs w:val="18"/>
              </w:rPr>
              <w:t>---</w:t>
            </w:r>
            <w:r w:rsidRPr="00656E0F">
              <w:rPr>
                <w:rFonts w:hint="eastAsia"/>
                <w:sz w:val="18"/>
                <w:szCs w:val="18"/>
              </w:rPr>
              <w:t>实施</w:t>
            </w:r>
            <w:r w:rsidRPr="00656E0F">
              <w:rPr>
                <w:rFonts w:hint="eastAsia"/>
                <w:sz w:val="18"/>
                <w:szCs w:val="18"/>
              </w:rPr>
              <w:t>-----</w:t>
            </w:r>
            <w:r w:rsidRPr="00656E0F">
              <w:rPr>
                <w:rFonts w:hint="eastAsia"/>
                <w:sz w:val="18"/>
                <w:szCs w:val="18"/>
              </w:rPr>
              <w:t>考核评价</w:t>
            </w:r>
            <w:r w:rsidRPr="00656E0F">
              <w:rPr>
                <w:rFonts w:hint="eastAsia"/>
                <w:sz w:val="18"/>
                <w:szCs w:val="18"/>
              </w:rPr>
              <w:t>--- ---</w:t>
            </w:r>
            <w:r w:rsidRPr="00656E0F">
              <w:rPr>
                <w:rFonts w:hint="eastAsia"/>
                <w:sz w:val="18"/>
                <w:szCs w:val="18"/>
              </w:rPr>
              <w:t>交付</w:t>
            </w:r>
            <w:r w:rsidRPr="00656E0F">
              <w:rPr>
                <w:rFonts w:hint="eastAsia"/>
                <w:sz w:val="18"/>
                <w:szCs w:val="18"/>
              </w:rPr>
              <w:t>-----</w:t>
            </w:r>
            <w:r w:rsidRPr="00656E0F">
              <w:rPr>
                <w:rFonts w:hint="eastAsia"/>
                <w:sz w:val="18"/>
                <w:szCs w:val="18"/>
              </w:rPr>
              <w:t>反馈</w:t>
            </w:r>
            <w:r w:rsidRPr="00656E0F">
              <w:rPr>
                <w:rFonts w:hint="eastAsia"/>
                <w:sz w:val="18"/>
                <w:szCs w:val="18"/>
              </w:rPr>
              <w:t>-----</w:t>
            </w:r>
            <w:r w:rsidRPr="00656E0F">
              <w:rPr>
                <w:rFonts w:hint="eastAsia"/>
                <w:sz w:val="18"/>
                <w:szCs w:val="18"/>
              </w:rPr>
              <w:t>卷宗归档</w:t>
            </w:r>
          </w:p>
          <w:p w:rsidR="00656E0F" w:rsidRPr="00233B63" w:rsidRDefault="00656E0F" w:rsidP="00233B63">
            <w:pPr>
              <w:pStyle w:val="a8"/>
              <w:ind w:firstLineChars="0" w:firstLine="0"/>
              <w:rPr>
                <w:b/>
                <w:color w:val="000000"/>
                <w:sz w:val="18"/>
                <w:szCs w:val="18"/>
              </w:rPr>
            </w:pPr>
            <w:r w:rsidRPr="00656E0F">
              <w:rPr>
                <w:rFonts w:hint="eastAsia"/>
                <w:b/>
                <w:color w:val="000000"/>
                <w:sz w:val="18"/>
                <w:szCs w:val="18"/>
              </w:rPr>
              <w:t>B</w:t>
            </w:r>
            <w:r w:rsidRPr="00656E0F">
              <w:rPr>
                <w:rFonts w:hint="eastAsia"/>
                <w:b/>
                <w:color w:val="000000"/>
                <w:sz w:val="18"/>
                <w:szCs w:val="18"/>
              </w:rPr>
              <w:t>、销售服务流程</w:t>
            </w:r>
            <w:r w:rsidR="00233B63">
              <w:rPr>
                <w:rFonts w:hint="eastAsia"/>
                <w:b/>
                <w:color w:val="000000"/>
                <w:sz w:val="18"/>
                <w:szCs w:val="18"/>
              </w:rPr>
              <w:t>：</w:t>
            </w:r>
            <w:r w:rsidRPr="00656E0F">
              <w:rPr>
                <w:rFonts w:hint="eastAsia"/>
                <w:sz w:val="18"/>
                <w:szCs w:val="18"/>
              </w:rPr>
              <w:t>销售计划管理</w:t>
            </w:r>
            <w:r w:rsidRPr="00656E0F">
              <w:rPr>
                <w:rFonts w:hint="eastAsia"/>
                <w:sz w:val="18"/>
                <w:szCs w:val="18"/>
              </w:rPr>
              <w:t>----</w:t>
            </w:r>
            <w:r w:rsidRPr="00656E0F">
              <w:rPr>
                <w:rFonts w:hint="eastAsia"/>
                <w:sz w:val="18"/>
                <w:szCs w:val="18"/>
              </w:rPr>
              <w:t>客户开发</w:t>
            </w:r>
            <w:r w:rsidRPr="00656E0F">
              <w:rPr>
                <w:rFonts w:hint="eastAsia"/>
                <w:sz w:val="18"/>
                <w:szCs w:val="18"/>
              </w:rPr>
              <w:t>---</w:t>
            </w:r>
            <w:r w:rsidRPr="00656E0F">
              <w:rPr>
                <w:rFonts w:hint="eastAsia"/>
                <w:sz w:val="18"/>
                <w:szCs w:val="18"/>
              </w:rPr>
              <w:t>销售定价</w:t>
            </w:r>
            <w:r w:rsidRPr="00656E0F">
              <w:rPr>
                <w:rFonts w:hint="eastAsia"/>
                <w:sz w:val="18"/>
                <w:szCs w:val="18"/>
              </w:rPr>
              <w:t>-----</w:t>
            </w:r>
            <w:r w:rsidRPr="00656E0F">
              <w:rPr>
                <w:rFonts w:hint="eastAsia"/>
                <w:sz w:val="18"/>
                <w:szCs w:val="18"/>
              </w:rPr>
              <w:t>销售合同审批与合同订立</w:t>
            </w:r>
            <w:r w:rsidRPr="00656E0F">
              <w:rPr>
                <w:rFonts w:hint="eastAsia"/>
                <w:sz w:val="18"/>
                <w:szCs w:val="18"/>
              </w:rPr>
              <w:t>----</w:t>
            </w:r>
            <w:r w:rsidRPr="00656E0F">
              <w:rPr>
                <w:rFonts w:hint="eastAsia"/>
                <w:sz w:val="18"/>
                <w:szCs w:val="18"/>
              </w:rPr>
              <w:t>提供服务</w:t>
            </w:r>
            <w:r w:rsidRPr="00656E0F">
              <w:rPr>
                <w:rFonts w:hint="eastAsia"/>
                <w:sz w:val="18"/>
                <w:szCs w:val="18"/>
              </w:rPr>
              <w:t xml:space="preserve">------ </w:t>
            </w:r>
            <w:r w:rsidRPr="00656E0F">
              <w:rPr>
                <w:rFonts w:hint="eastAsia"/>
                <w:sz w:val="18"/>
                <w:szCs w:val="18"/>
              </w:rPr>
              <w:t>售后服务</w:t>
            </w:r>
          </w:p>
          <w:p w:rsidR="00656E0F" w:rsidRPr="00656E0F" w:rsidRDefault="00656E0F" w:rsidP="00656E0F">
            <w:pPr>
              <w:rPr>
                <w:sz w:val="18"/>
                <w:szCs w:val="18"/>
              </w:rPr>
            </w:pPr>
            <w:r w:rsidRPr="00656E0F">
              <w:rPr>
                <w:rFonts w:hint="eastAsia"/>
                <w:sz w:val="18"/>
                <w:szCs w:val="18"/>
              </w:rPr>
              <w:t>对技术开发和销售服务过程进行了策划，并制定了指导性文件，包括：等，明确了产品开发、销售服务等流程，分</w:t>
            </w:r>
            <w:r w:rsidRPr="00656E0F">
              <w:rPr>
                <w:sz w:val="18"/>
                <w:szCs w:val="18"/>
              </w:rPr>
              <w:t>配了</w:t>
            </w:r>
            <w:r w:rsidRPr="00656E0F">
              <w:rPr>
                <w:rFonts w:hint="eastAsia"/>
                <w:sz w:val="18"/>
                <w:szCs w:val="18"/>
              </w:rPr>
              <w:t>各岗位职责，配置了必要的设备设施和检验仪器设备，规定了监视、测量和分析过程，形成了整套的管理体系。</w:t>
            </w:r>
          </w:p>
          <w:p w:rsidR="00656E0F" w:rsidRPr="00656E0F" w:rsidRDefault="00656E0F" w:rsidP="00656E0F">
            <w:pPr>
              <w:pStyle w:val="a8"/>
              <w:ind w:firstLine="360"/>
              <w:rPr>
                <w:sz w:val="18"/>
                <w:szCs w:val="18"/>
              </w:rPr>
            </w:pPr>
            <w:r w:rsidRPr="00656E0F">
              <w:rPr>
                <w:rFonts w:hint="eastAsia"/>
                <w:sz w:val="18"/>
                <w:szCs w:val="18"/>
              </w:rPr>
              <w:t>获得了以下内部管理文件：</w:t>
            </w:r>
            <w:r w:rsidRPr="00656E0F">
              <w:rPr>
                <w:rFonts w:hint="eastAsia"/>
                <w:sz w:val="18"/>
                <w:szCs w:val="18"/>
              </w:rPr>
              <w:t>1.</w:t>
            </w:r>
            <w:r w:rsidRPr="00656E0F">
              <w:rPr>
                <w:rFonts w:hint="eastAsia"/>
                <w:sz w:val="18"/>
                <w:szCs w:val="18"/>
              </w:rPr>
              <w:t>质量手册和程序文件</w:t>
            </w:r>
            <w:r w:rsidRPr="00656E0F">
              <w:rPr>
                <w:rFonts w:hint="eastAsia"/>
                <w:sz w:val="18"/>
                <w:szCs w:val="18"/>
              </w:rPr>
              <w:t>2.</w:t>
            </w:r>
            <w:r w:rsidRPr="00656E0F">
              <w:rPr>
                <w:rFonts w:hint="eastAsia"/>
                <w:sz w:val="18"/>
                <w:szCs w:val="18"/>
              </w:rPr>
              <w:t>采购验收管理制度</w:t>
            </w:r>
            <w:r w:rsidRPr="00656E0F">
              <w:rPr>
                <w:rFonts w:hint="eastAsia"/>
                <w:sz w:val="18"/>
                <w:szCs w:val="18"/>
              </w:rPr>
              <w:t>3.</w:t>
            </w:r>
            <w:r w:rsidRPr="00656E0F">
              <w:rPr>
                <w:rFonts w:hint="eastAsia"/>
                <w:sz w:val="18"/>
                <w:szCs w:val="18"/>
              </w:rPr>
              <w:t>采购管理制度、流程（附采购流程细节指南）获得了以下相关法律法规：中华人民共和国招标投标法</w:t>
            </w:r>
            <w:r w:rsidRPr="00656E0F">
              <w:rPr>
                <w:rFonts w:hint="eastAsia"/>
                <w:sz w:val="18"/>
                <w:szCs w:val="18"/>
              </w:rPr>
              <w:t>2.</w:t>
            </w:r>
            <w:r w:rsidRPr="00656E0F">
              <w:rPr>
                <w:rFonts w:hint="eastAsia"/>
                <w:sz w:val="18"/>
                <w:szCs w:val="18"/>
              </w:rPr>
              <w:t>中华人民共和国合同法</w:t>
            </w:r>
            <w:r w:rsidRPr="00656E0F">
              <w:rPr>
                <w:rFonts w:hint="eastAsia"/>
                <w:sz w:val="18"/>
                <w:szCs w:val="18"/>
              </w:rPr>
              <w:t>3.</w:t>
            </w:r>
            <w:r w:rsidRPr="00656E0F">
              <w:rPr>
                <w:rFonts w:hint="eastAsia"/>
                <w:sz w:val="18"/>
                <w:szCs w:val="18"/>
              </w:rPr>
              <w:t>中华人民共和国产品质量法</w:t>
            </w:r>
            <w:r w:rsidRPr="00656E0F">
              <w:rPr>
                <w:rFonts w:hint="eastAsia"/>
                <w:sz w:val="18"/>
                <w:szCs w:val="18"/>
              </w:rPr>
              <w:t>4. GB/T15651-1995</w:t>
            </w:r>
            <w:r w:rsidRPr="00656E0F">
              <w:rPr>
                <w:rFonts w:hint="eastAsia"/>
                <w:sz w:val="18"/>
                <w:szCs w:val="18"/>
              </w:rPr>
              <w:t>半导体器件分立器件和集成电路第</w:t>
            </w:r>
            <w:r w:rsidRPr="00656E0F">
              <w:rPr>
                <w:rFonts w:hint="eastAsia"/>
                <w:sz w:val="18"/>
                <w:szCs w:val="18"/>
              </w:rPr>
              <w:t>5</w:t>
            </w:r>
            <w:r w:rsidRPr="00656E0F">
              <w:rPr>
                <w:rFonts w:hint="eastAsia"/>
                <w:sz w:val="18"/>
                <w:szCs w:val="18"/>
              </w:rPr>
              <w:t>部分：光电子器件</w:t>
            </w:r>
            <w:r w:rsidRPr="00656E0F">
              <w:rPr>
                <w:rFonts w:hint="eastAsia"/>
                <w:sz w:val="18"/>
                <w:szCs w:val="18"/>
              </w:rPr>
              <w:t xml:space="preserve"> 5. GB/T15651.2-2003</w:t>
            </w:r>
            <w:r w:rsidRPr="00656E0F">
              <w:rPr>
                <w:rFonts w:hint="eastAsia"/>
                <w:sz w:val="18"/>
                <w:szCs w:val="18"/>
              </w:rPr>
              <w:t>半导体器件分立器件和集成电路第</w:t>
            </w:r>
            <w:r w:rsidRPr="00656E0F">
              <w:rPr>
                <w:rFonts w:hint="eastAsia"/>
                <w:sz w:val="18"/>
                <w:szCs w:val="18"/>
              </w:rPr>
              <w:t>5-2</w:t>
            </w:r>
            <w:r w:rsidRPr="00656E0F">
              <w:rPr>
                <w:rFonts w:hint="eastAsia"/>
                <w:sz w:val="18"/>
                <w:szCs w:val="18"/>
              </w:rPr>
              <w:t>部分</w:t>
            </w:r>
            <w:r w:rsidRPr="00656E0F">
              <w:rPr>
                <w:rFonts w:hint="eastAsia"/>
                <w:sz w:val="18"/>
                <w:szCs w:val="18"/>
              </w:rPr>
              <w:t>:</w:t>
            </w:r>
            <w:r w:rsidRPr="00656E0F">
              <w:rPr>
                <w:rFonts w:hint="eastAsia"/>
                <w:sz w:val="18"/>
                <w:szCs w:val="18"/>
              </w:rPr>
              <w:t>光电子器件基本额定值和特性</w:t>
            </w:r>
            <w:r w:rsidRPr="00656E0F">
              <w:rPr>
                <w:rFonts w:hint="eastAsia"/>
                <w:sz w:val="18"/>
                <w:szCs w:val="18"/>
              </w:rPr>
              <w:t xml:space="preserve"> 6. GB/T15651.3-2003</w:t>
            </w:r>
            <w:r w:rsidRPr="00656E0F">
              <w:rPr>
                <w:rFonts w:hint="eastAsia"/>
                <w:sz w:val="18"/>
                <w:szCs w:val="18"/>
              </w:rPr>
              <w:t>半导体器件分立器件和集成电路第</w:t>
            </w:r>
            <w:r w:rsidRPr="00656E0F">
              <w:rPr>
                <w:rFonts w:hint="eastAsia"/>
                <w:sz w:val="18"/>
                <w:szCs w:val="18"/>
              </w:rPr>
              <w:t>5-3</w:t>
            </w:r>
            <w:r w:rsidRPr="00656E0F">
              <w:rPr>
                <w:rFonts w:hint="eastAsia"/>
                <w:sz w:val="18"/>
                <w:szCs w:val="18"/>
              </w:rPr>
              <w:t>部分</w:t>
            </w:r>
            <w:r w:rsidRPr="00656E0F">
              <w:rPr>
                <w:rFonts w:hint="eastAsia"/>
                <w:sz w:val="18"/>
                <w:szCs w:val="18"/>
              </w:rPr>
              <w:t>:</w:t>
            </w:r>
            <w:r w:rsidRPr="00656E0F">
              <w:rPr>
                <w:rFonts w:hint="eastAsia"/>
                <w:sz w:val="18"/>
                <w:szCs w:val="18"/>
              </w:rPr>
              <w:t>光电子器件测试方法</w:t>
            </w:r>
            <w:r w:rsidR="00233B63">
              <w:rPr>
                <w:rFonts w:hint="eastAsia"/>
                <w:sz w:val="18"/>
                <w:szCs w:val="18"/>
              </w:rPr>
              <w:t>等标准。</w:t>
            </w:r>
          </w:p>
          <w:p w:rsidR="00B521EE" w:rsidRPr="00233B63" w:rsidRDefault="00656E0F" w:rsidP="00233B63">
            <w:pPr>
              <w:pStyle w:val="a8"/>
              <w:ind w:firstLineChars="0" w:firstLine="0"/>
              <w:rPr>
                <w:rFonts w:ascii="宋体" w:hAnsi="宋体"/>
                <w:sz w:val="18"/>
                <w:szCs w:val="18"/>
              </w:rPr>
            </w:pPr>
            <w:r w:rsidRPr="00656E0F">
              <w:rPr>
                <w:rFonts w:hint="eastAsia"/>
                <w:sz w:val="18"/>
                <w:szCs w:val="18"/>
              </w:rPr>
              <w:t>策划了产品</w:t>
            </w:r>
            <w:r w:rsidRPr="00656E0F">
              <w:rPr>
                <w:sz w:val="18"/>
                <w:szCs w:val="18"/>
              </w:rPr>
              <w:t>开发</w:t>
            </w:r>
            <w:r w:rsidRPr="00656E0F">
              <w:rPr>
                <w:rFonts w:hint="eastAsia"/>
                <w:sz w:val="18"/>
                <w:szCs w:val="18"/>
              </w:rPr>
              <w:t>过程流程图：</w:t>
            </w:r>
            <w:r w:rsidRPr="00656E0F">
              <w:rPr>
                <w:rFonts w:ascii="宋体" w:hAnsi="宋体" w:hint="eastAsia"/>
                <w:sz w:val="18"/>
                <w:szCs w:val="18"/>
              </w:rPr>
              <w:t>客户需求调研----签订服务协议及合同----技术开发计划制定---实施-----考核评价--- ---交付-----反馈-----卷宗归档</w:t>
            </w:r>
            <w:r w:rsidR="00233B63">
              <w:rPr>
                <w:rFonts w:ascii="宋体" w:hAnsi="宋体" w:hint="eastAsia"/>
                <w:sz w:val="18"/>
                <w:szCs w:val="18"/>
              </w:rPr>
              <w:t xml:space="preserve">  </w:t>
            </w:r>
            <w:r w:rsidR="00B521EE" w:rsidRPr="00B521EE">
              <w:rPr>
                <w:rFonts w:ascii="宋体" w:hAnsi="宋体" w:cs="宋体" w:hint="eastAsia"/>
                <w:kern w:val="0"/>
                <w:sz w:val="18"/>
                <w:szCs w:val="18"/>
              </w:rPr>
              <w:t>对于在适当的阶段验证产品和服务是否满足要求的策划，本公司建立了《产品监视和测量控制程序》来控制过程符合要求，以证实每个过程满足其预期目标的持续能力。</w:t>
            </w:r>
            <w:proofErr w:type="gramStart"/>
            <w:r w:rsidR="00B521EE" w:rsidRPr="00B521EE">
              <w:rPr>
                <w:rFonts w:ascii="宋体" w:hAnsi="宋体" w:cs="宋体" w:hint="eastAsia"/>
                <w:kern w:val="0"/>
                <w:sz w:val="18"/>
                <w:szCs w:val="18"/>
              </w:rPr>
              <w:t>当未能</w:t>
            </w:r>
            <w:proofErr w:type="gramEnd"/>
            <w:r w:rsidR="00B521EE" w:rsidRPr="00B521EE">
              <w:rPr>
                <w:rFonts w:ascii="宋体" w:hAnsi="宋体" w:cs="宋体" w:hint="eastAsia"/>
                <w:kern w:val="0"/>
                <w:sz w:val="18"/>
                <w:szCs w:val="18"/>
              </w:rPr>
              <w:t>达到所策划的结果时，应采取必要的纠正和纠正措施，以确保本公司提供产品的符合性。对于产品和服务各阶段对产品的特性进行监视和测量，以证实满足了对产品的要求。保持产品的接收准则及产品符合接收标准的证据：</w:t>
            </w:r>
            <w:r w:rsidR="00B521EE" w:rsidRPr="00B521EE">
              <w:rPr>
                <w:rFonts w:ascii="宋体" w:hAnsi="宋体" w:cs="宋体"/>
                <w:kern w:val="0"/>
                <w:sz w:val="18"/>
                <w:szCs w:val="18"/>
              </w:rPr>
              <w:t> </w:t>
            </w:r>
            <w:r w:rsidR="00B521EE" w:rsidRPr="00B521EE">
              <w:rPr>
                <w:rFonts w:ascii="宋体" w:hAnsi="宋体" w:cs="宋体" w:hint="eastAsia"/>
                <w:kern w:val="0"/>
                <w:sz w:val="18"/>
                <w:szCs w:val="18"/>
              </w:rPr>
              <w:t>记录应指明授权产品放行的人员；公司产品销售出库单的形式放行。应该对产品监视和测量的结果进行状态标识。</w:t>
            </w:r>
          </w:p>
          <w:p w:rsidR="005B46B4" w:rsidRPr="00233B63" w:rsidRDefault="00B521EE" w:rsidP="00233B63">
            <w:pPr>
              <w:autoSpaceDE w:val="0"/>
              <w:autoSpaceDN w:val="0"/>
              <w:adjustRightInd w:val="0"/>
              <w:jc w:val="left"/>
              <w:rPr>
                <w:rFonts w:ascii="宋体" w:hAnsi="宋体" w:cs="宋体"/>
                <w:kern w:val="0"/>
                <w:sz w:val="18"/>
                <w:szCs w:val="18"/>
              </w:rPr>
            </w:pPr>
            <w:r w:rsidRPr="00B521EE">
              <w:rPr>
                <w:rFonts w:ascii="宋体" w:hAnsi="宋体" w:cs="宋体" w:hint="eastAsia"/>
                <w:kern w:val="0"/>
                <w:sz w:val="18"/>
                <w:szCs w:val="18"/>
              </w:rPr>
              <w:t>《检验规程》对成品进行最终检验，并填写《产品出厂检验记录》，并加盖检验者检验章。</w:t>
            </w:r>
            <w:r>
              <w:rPr>
                <w:rFonts w:ascii="宋体" w:hAnsi="宋体" w:cs="宋体" w:hint="eastAsia"/>
                <w:kern w:val="0"/>
                <w:sz w:val="18"/>
                <w:szCs w:val="18"/>
              </w:rPr>
              <w:t>产品质量稳定得到客户认可</w:t>
            </w:r>
            <w:r>
              <w:rPr>
                <w:rFonts w:ascii="宋体" w:hAnsi="宋体" w:hint="eastAsia"/>
                <w:bCs/>
                <w:color w:val="000000"/>
                <w:sz w:val="18"/>
                <w:szCs w:val="18"/>
              </w:rPr>
              <w:t>，</w:t>
            </w:r>
            <w:r w:rsidR="00177893" w:rsidRPr="00656E0F">
              <w:rPr>
                <w:rFonts w:ascii="宋体" w:hAnsi="宋体" w:hint="eastAsia"/>
                <w:bCs/>
                <w:color w:val="000000"/>
                <w:sz w:val="18"/>
                <w:szCs w:val="18"/>
              </w:rPr>
              <w:t>未发生有关质量投诉和质量事故，顾客反馈良好。</w:t>
            </w:r>
          </w:p>
        </w:tc>
      </w:tr>
      <w:tr w:rsidR="00CE608F" w:rsidTr="004151C5">
        <w:trPr>
          <w:cantSplit/>
          <w:trHeight w:val="1074"/>
          <w:jc w:val="center"/>
        </w:trPr>
        <w:tc>
          <w:tcPr>
            <w:tcW w:w="720" w:type="dxa"/>
            <w:vMerge/>
            <w:vAlign w:val="center"/>
          </w:tcPr>
          <w:p w:rsidR="005B46B4" w:rsidRDefault="003A0C48">
            <w:pPr>
              <w:spacing w:line="240" w:lineRule="exact"/>
              <w:jc w:val="center"/>
              <w:rPr>
                <w:b/>
                <w:szCs w:val="21"/>
              </w:rPr>
            </w:pPr>
          </w:p>
        </w:tc>
        <w:tc>
          <w:tcPr>
            <w:tcW w:w="9198" w:type="dxa"/>
          </w:tcPr>
          <w:p w:rsidR="005B46B4" w:rsidRPr="005D6D93" w:rsidRDefault="006C4D93">
            <w:pPr>
              <w:spacing w:line="240" w:lineRule="exact"/>
              <w:rPr>
                <w:rFonts w:ascii="宋体" w:hAnsi="宋体"/>
                <w:b/>
                <w:sz w:val="21"/>
                <w:szCs w:val="21"/>
              </w:rPr>
            </w:pPr>
            <w:proofErr w:type="gramStart"/>
            <w:r w:rsidRPr="005D6D93">
              <w:rPr>
                <w:rFonts w:ascii="宋体" w:hAnsi="宋体"/>
                <w:b/>
                <w:sz w:val="21"/>
                <w:szCs w:val="21"/>
              </w:rPr>
              <w:t>5 .</w:t>
            </w:r>
            <w:proofErr w:type="gramEnd"/>
            <w:r w:rsidR="004151C5" w:rsidRPr="005D6D93">
              <w:rPr>
                <w:rFonts w:ascii="宋体" w:hAnsi="宋体" w:hint="eastAsia"/>
                <w:b/>
                <w:sz w:val="21"/>
                <w:szCs w:val="21"/>
              </w:rPr>
              <w:t xml:space="preserve"> ■</w:t>
            </w:r>
            <w:r w:rsidRPr="005D6D93">
              <w:rPr>
                <w:rFonts w:ascii="宋体" w:hAnsi="宋体"/>
                <w:b/>
                <w:sz w:val="21"/>
                <w:szCs w:val="21"/>
              </w:rPr>
              <w:t>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5B46B4" w:rsidRPr="00050600" w:rsidRDefault="00050600" w:rsidP="00050600">
            <w:pPr>
              <w:spacing w:line="240" w:lineRule="exact"/>
              <w:ind w:firstLineChars="200" w:firstLine="360"/>
              <w:rPr>
                <w:rFonts w:ascii="宋体" w:hAnsi="宋体"/>
                <w:sz w:val="18"/>
                <w:szCs w:val="18"/>
              </w:rPr>
            </w:pPr>
            <w:r w:rsidRPr="00050600">
              <w:rPr>
                <w:rFonts w:ascii="宋体" w:hAnsi="宋体"/>
                <w:sz w:val="18"/>
                <w:szCs w:val="18"/>
              </w:rPr>
              <w:t>提供 《201</w:t>
            </w:r>
            <w:r w:rsidRPr="00050600">
              <w:rPr>
                <w:rFonts w:ascii="宋体" w:hAnsi="宋体" w:hint="eastAsia"/>
                <w:sz w:val="18"/>
                <w:szCs w:val="18"/>
              </w:rPr>
              <w:t>8</w:t>
            </w:r>
            <w:r w:rsidRPr="00050600">
              <w:rPr>
                <w:rFonts w:ascii="宋体" w:hAnsi="宋体"/>
                <w:sz w:val="18"/>
                <w:szCs w:val="18"/>
              </w:rPr>
              <w:t>年质量目标考核表》201</w:t>
            </w:r>
            <w:r w:rsidRPr="00050600">
              <w:rPr>
                <w:rFonts w:ascii="宋体" w:hAnsi="宋体" w:hint="eastAsia"/>
                <w:sz w:val="18"/>
                <w:szCs w:val="18"/>
              </w:rPr>
              <w:t>8</w:t>
            </w:r>
            <w:r w:rsidRPr="00050600">
              <w:rPr>
                <w:rFonts w:ascii="宋体" w:hAnsi="宋体"/>
                <w:sz w:val="18"/>
                <w:szCs w:val="18"/>
              </w:rPr>
              <w:t>年</w:t>
            </w:r>
            <w:r w:rsidRPr="00050600">
              <w:rPr>
                <w:rFonts w:ascii="宋体" w:hAnsi="宋体" w:hint="eastAsia"/>
                <w:sz w:val="18"/>
                <w:szCs w:val="18"/>
              </w:rPr>
              <w:t>5</w:t>
            </w:r>
            <w:r w:rsidRPr="00050600">
              <w:rPr>
                <w:rFonts w:ascii="宋体" w:hAnsi="宋体"/>
                <w:color w:val="000000"/>
                <w:sz w:val="18"/>
                <w:szCs w:val="18"/>
              </w:rPr>
              <w:t>月</w:t>
            </w:r>
            <w:r w:rsidRPr="00050600">
              <w:rPr>
                <w:rFonts w:ascii="宋体" w:hAnsi="宋体" w:hint="eastAsia"/>
                <w:color w:val="000000"/>
                <w:sz w:val="18"/>
                <w:szCs w:val="18"/>
              </w:rPr>
              <w:t>30</w:t>
            </w:r>
            <w:r w:rsidRPr="00050600">
              <w:rPr>
                <w:rFonts w:ascii="宋体" w:hAnsi="宋体"/>
                <w:color w:val="000000"/>
                <w:sz w:val="18"/>
                <w:szCs w:val="18"/>
              </w:rPr>
              <w:t>日考核</w:t>
            </w:r>
            <w:r w:rsidRPr="00050600">
              <w:rPr>
                <w:rFonts w:ascii="宋体" w:hAnsi="宋体" w:hint="eastAsia"/>
                <w:sz w:val="18"/>
                <w:szCs w:val="18"/>
              </w:rPr>
              <w:t>结果</w:t>
            </w:r>
            <w:r w:rsidRPr="00050600">
              <w:rPr>
                <w:rFonts w:ascii="宋体" w:hAnsi="宋体"/>
                <w:sz w:val="18"/>
                <w:szCs w:val="18"/>
              </w:rPr>
              <w:t>：</w:t>
            </w:r>
            <w:r w:rsidRPr="00050600">
              <w:rPr>
                <w:rFonts w:ascii="宋体" w:hAnsi="宋体" w:hint="eastAsia"/>
                <w:sz w:val="18"/>
                <w:szCs w:val="18"/>
              </w:rPr>
              <w:t>考核结果均达到目标的要求。</w:t>
            </w:r>
          </w:p>
          <w:p w:rsidR="005B46B4" w:rsidRPr="00233B63" w:rsidRDefault="00050600" w:rsidP="00233B63">
            <w:pPr>
              <w:spacing w:line="240" w:lineRule="exact"/>
              <w:ind w:firstLineChars="200" w:firstLine="360"/>
              <w:rPr>
                <w:rFonts w:ascii="宋体" w:hAnsi="宋体"/>
                <w:sz w:val="18"/>
                <w:szCs w:val="18"/>
              </w:rPr>
            </w:pPr>
            <w:r w:rsidRPr="00050600">
              <w:rPr>
                <w:rFonts w:ascii="宋体" w:hAnsi="宋体" w:hint="eastAsia"/>
                <w:sz w:val="18"/>
                <w:szCs w:val="18"/>
              </w:rPr>
              <w:t>无国家</w:t>
            </w:r>
            <w:r w:rsidRPr="00050600">
              <w:rPr>
                <w:rFonts w:ascii="宋体" w:hAnsi="宋体"/>
                <w:sz w:val="18"/>
                <w:szCs w:val="18"/>
              </w:rPr>
              <w:t>/</w:t>
            </w:r>
            <w:r w:rsidRPr="00050600">
              <w:rPr>
                <w:rFonts w:ascii="宋体" w:hAnsi="宋体" w:hint="eastAsia"/>
                <w:sz w:val="18"/>
                <w:szCs w:val="18"/>
              </w:rPr>
              <w:t>地方技术监督部门监测及抽查，现场提供了客户委托的SGS委托检测报告，检验详见附件报告，符合。</w:t>
            </w:r>
          </w:p>
        </w:tc>
      </w:tr>
      <w:tr w:rsidR="00CE608F" w:rsidTr="00233B63">
        <w:trPr>
          <w:cantSplit/>
          <w:trHeight w:val="2019"/>
          <w:jc w:val="center"/>
        </w:trPr>
        <w:tc>
          <w:tcPr>
            <w:tcW w:w="720" w:type="dxa"/>
            <w:vMerge/>
            <w:vAlign w:val="center"/>
          </w:tcPr>
          <w:p w:rsidR="005B46B4" w:rsidRDefault="003A0C48">
            <w:pPr>
              <w:spacing w:line="240" w:lineRule="exact"/>
              <w:jc w:val="center"/>
              <w:rPr>
                <w:b/>
                <w:szCs w:val="21"/>
              </w:rPr>
            </w:pPr>
          </w:p>
        </w:tc>
        <w:tc>
          <w:tcPr>
            <w:tcW w:w="9198" w:type="dxa"/>
          </w:tcPr>
          <w:p w:rsidR="005B46B4" w:rsidRPr="005D6D93" w:rsidRDefault="006C4D93">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EA28F7" w:rsidRPr="00EA28F7" w:rsidRDefault="00EA28F7" w:rsidP="00EA28F7">
            <w:pPr>
              <w:spacing w:line="320" w:lineRule="exact"/>
              <w:ind w:firstLineChars="150" w:firstLine="270"/>
              <w:rPr>
                <w:rFonts w:asciiTheme="minorEastAsia" w:eastAsiaTheme="minorEastAsia" w:hAnsiTheme="minorEastAsia"/>
                <w:sz w:val="18"/>
                <w:szCs w:val="18"/>
              </w:rPr>
            </w:pPr>
            <w:r w:rsidRPr="00EA28F7">
              <w:rPr>
                <w:rFonts w:asciiTheme="minorEastAsia" w:eastAsiaTheme="minorEastAsia" w:hAnsiTheme="minorEastAsia" w:hint="eastAsia"/>
                <w:sz w:val="18"/>
                <w:szCs w:val="18"/>
              </w:rPr>
              <w:t>公司对</w:t>
            </w:r>
            <w:r w:rsidRPr="00EA28F7">
              <w:rPr>
                <w:rFonts w:asciiTheme="minorEastAsia" w:eastAsiaTheme="minorEastAsia" w:hAnsiTheme="minorEastAsia" w:hint="eastAsia"/>
                <w:spacing w:val="-12"/>
                <w:sz w:val="18"/>
                <w:szCs w:val="18"/>
              </w:rPr>
              <w:t>产品提供过程</w:t>
            </w:r>
            <w:r w:rsidRPr="00EA28F7">
              <w:rPr>
                <w:rFonts w:asciiTheme="minorEastAsia" w:eastAsiaTheme="minorEastAsia" w:hAnsiTheme="minorEastAsia" w:hint="eastAsia"/>
                <w:sz w:val="18"/>
                <w:szCs w:val="18"/>
              </w:rPr>
              <w:t>、顾客满意程度定期进行监视和测量，对产品合格率、服务交付的及时性等过程进行监视和测量，方法比较适宜。</w:t>
            </w:r>
          </w:p>
          <w:p w:rsidR="005B46B4" w:rsidRPr="005D6D93" w:rsidRDefault="00EA28F7" w:rsidP="00EA28F7">
            <w:pPr>
              <w:spacing w:line="240" w:lineRule="exact"/>
              <w:ind w:firstLineChars="150" w:firstLine="270"/>
              <w:rPr>
                <w:rFonts w:ascii="宋体" w:hAnsi="宋体"/>
                <w:b/>
                <w:sz w:val="21"/>
                <w:szCs w:val="21"/>
              </w:rPr>
            </w:pPr>
            <w:r w:rsidRPr="00EA28F7">
              <w:rPr>
                <w:rFonts w:asciiTheme="minorEastAsia" w:eastAsiaTheme="minorEastAsia" w:hAnsiTheme="minorEastAsia" w:hint="eastAsia"/>
                <w:sz w:val="18"/>
                <w:szCs w:val="18"/>
              </w:rPr>
              <w:t>电子产品（光电探测器和激光器）的研发及销售服务过程按照国家标准和顾客要求进行，服务质量达到顾客要求。组织能对质量管理体系运行和生产过程进行监视和测量，监测方法比较适宜。 体系文件中策划了《不合格品控制程序》，本次审核发现的一项有关不符合，按控制程序要求对不合格品进行整改，符合要求。已</w:t>
            </w:r>
            <w:r w:rsidRPr="00EA28F7">
              <w:rPr>
                <w:rFonts w:asciiTheme="minorEastAsia" w:eastAsiaTheme="minorEastAsia" w:hAnsiTheme="minorEastAsia" w:hint="eastAsia"/>
                <w:bCs/>
                <w:iCs/>
                <w:color w:val="000000" w:themeColor="text1"/>
                <w:sz w:val="18"/>
                <w:szCs w:val="18"/>
              </w:rPr>
              <w:t>采取了有关纠正和纠正措施、纠正措施的有效性待下次审核时予以关注。</w:t>
            </w:r>
          </w:p>
        </w:tc>
      </w:tr>
      <w:tr w:rsidR="00CE608F" w:rsidTr="004151C5">
        <w:trPr>
          <w:cantSplit/>
          <w:trHeight w:val="799"/>
          <w:jc w:val="center"/>
        </w:trPr>
        <w:tc>
          <w:tcPr>
            <w:tcW w:w="720" w:type="dxa"/>
            <w:vMerge/>
            <w:vAlign w:val="center"/>
          </w:tcPr>
          <w:p w:rsidR="005B46B4" w:rsidRDefault="003A0C48">
            <w:pPr>
              <w:spacing w:line="240" w:lineRule="exact"/>
              <w:jc w:val="center"/>
              <w:rPr>
                <w:b/>
                <w:szCs w:val="21"/>
              </w:rPr>
            </w:pPr>
          </w:p>
        </w:tc>
        <w:tc>
          <w:tcPr>
            <w:tcW w:w="9198" w:type="dxa"/>
          </w:tcPr>
          <w:p w:rsidR="005B46B4" w:rsidRPr="005D6D93" w:rsidRDefault="006C4D93">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5B46B4" w:rsidRPr="005D6D93" w:rsidRDefault="006C4D93">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5B46B4" w:rsidRPr="005D6D93" w:rsidRDefault="00AF178A">
            <w:pPr>
              <w:spacing w:line="240" w:lineRule="exact"/>
              <w:rPr>
                <w:rFonts w:ascii="宋体" w:hAnsi="宋体"/>
                <w:b/>
                <w:sz w:val="21"/>
                <w:szCs w:val="21"/>
              </w:rPr>
            </w:pPr>
            <w:r>
              <w:rPr>
                <w:rFonts w:ascii="宋体" w:hAnsi="宋体" w:hint="eastAsia"/>
                <w:b/>
                <w:sz w:val="21"/>
                <w:szCs w:val="21"/>
              </w:rPr>
              <w:t>不涉及</w:t>
            </w:r>
          </w:p>
        </w:tc>
      </w:tr>
      <w:tr w:rsidR="00CE608F" w:rsidTr="004151C5">
        <w:trPr>
          <w:cantSplit/>
          <w:trHeight w:val="414"/>
          <w:jc w:val="center"/>
        </w:trPr>
        <w:tc>
          <w:tcPr>
            <w:tcW w:w="720" w:type="dxa"/>
            <w:vMerge/>
            <w:vAlign w:val="center"/>
          </w:tcPr>
          <w:p w:rsidR="005B46B4" w:rsidRDefault="003A0C48">
            <w:pPr>
              <w:spacing w:line="240" w:lineRule="exact"/>
              <w:jc w:val="center"/>
              <w:rPr>
                <w:b/>
                <w:szCs w:val="21"/>
              </w:rPr>
            </w:pPr>
          </w:p>
        </w:tc>
        <w:tc>
          <w:tcPr>
            <w:tcW w:w="9198" w:type="dxa"/>
          </w:tcPr>
          <w:p w:rsidR="005B46B4" w:rsidRDefault="006C4D93">
            <w:pPr>
              <w:spacing w:line="240" w:lineRule="exact"/>
              <w:rPr>
                <w:rFonts w:ascii="宋体" w:hAnsi="宋体"/>
                <w:b/>
                <w:sz w:val="21"/>
                <w:szCs w:val="21"/>
              </w:rPr>
            </w:pPr>
            <w:r w:rsidRPr="005D6D93">
              <w:rPr>
                <w:rFonts w:ascii="宋体" w:hAnsi="宋体"/>
                <w:b/>
                <w:sz w:val="21"/>
                <w:szCs w:val="21"/>
              </w:rPr>
              <w:t>8. OHSMS</w:t>
            </w:r>
            <w:r w:rsidRPr="005D6D93">
              <w:rPr>
                <w:rFonts w:ascii="宋体" w:hAnsi="宋体" w:hint="eastAsia"/>
                <w:b/>
                <w:sz w:val="21"/>
                <w:szCs w:val="21"/>
              </w:rPr>
              <w:t>组织对不可接受风险实施控制的结果</w:t>
            </w:r>
          </w:p>
          <w:p w:rsidR="00AF178A" w:rsidRPr="005D6D93" w:rsidRDefault="00AF178A">
            <w:pPr>
              <w:spacing w:line="240" w:lineRule="exact"/>
              <w:rPr>
                <w:rFonts w:ascii="宋体" w:hAnsi="宋体"/>
                <w:b/>
                <w:sz w:val="21"/>
                <w:szCs w:val="21"/>
              </w:rPr>
            </w:pPr>
            <w:r>
              <w:rPr>
                <w:rFonts w:ascii="宋体" w:hAnsi="宋体" w:hint="eastAsia"/>
                <w:b/>
                <w:sz w:val="21"/>
                <w:szCs w:val="21"/>
              </w:rPr>
              <w:t>不涉及</w:t>
            </w:r>
          </w:p>
        </w:tc>
      </w:tr>
      <w:tr w:rsidR="00CE608F" w:rsidTr="004151C5">
        <w:trPr>
          <w:cantSplit/>
          <w:trHeight w:val="350"/>
          <w:jc w:val="center"/>
        </w:trPr>
        <w:tc>
          <w:tcPr>
            <w:tcW w:w="720" w:type="dxa"/>
            <w:vMerge/>
            <w:vAlign w:val="center"/>
          </w:tcPr>
          <w:p w:rsidR="005B46B4" w:rsidRDefault="003A0C48">
            <w:pPr>
              <w:spacing w:line="240" w:lineRule="exact"/>
              <w:jc w:val="center"/>
              <w:rPr>
                <w:b/>
                <w:szCs w:val="21"/>
              </w:rPr>
            </w:pPr>
          </w:p>
        </w:tc>
        <w:tc>
          <w:tcPr>
            <w:tcW w:w="9198" w:type="dxa"/>
          </w:tcPr>
          <w:p w:rsidR="005B46B4" w:rsidRPr="005D6D93" w:rsidRDefault="006C4D93" w:rsidP="004151C5">
            <w:pPr>
              <w:spacing w:line="240" w:lineRule="exact"/>
              <w:ind w:left="211" w:hangingChars="100" w:hanging="211"/>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r w:rsidR="00AF178A">
              <w:rPr>
                <w:rFonts w:ascii="宋体" w:hAnsi="宋体" w:hint="eastAsia"/>
                <w:b/>
                <w:sz w:val="21"/>
                <w:szCs w:val="21"/>
              </w:rPr>
              <w:t>不涉及</w:t>
            </w:r>
          </w:p>
        </w:tc>
      </w:tr>
      <w:tr w:rsidR="00CE608F" w:rsidTr="004151C5">
        <w:trPr>
          <w:cantSplit/>
          <w:trHeight w:val="411"/>
          <w:jc w:val="center"/>
        </w:trPr>
        <w:tc>
          <w:tcPr>
            <w:tcW w:w="720" w:type="dxa"/>
            <w:vMerge/>
            <w:vAlign w:val="center"/>
          </w:tcPr>
          <w:p w:rsidR="005B46B4" w:rsidRDefault="003A0C48">
            <w:pPr>
              <w:spacing w:line="240" w:lineRule="exact"/>
              <w:jc w:val="center"/>
              <w:rPr>
                <w:b/>
                <w:szCs w:val="21"/>
              </w:rPr>
            </w:pPr>
          </w:p>
        </w:tc>
        <w:tc>
          <w:tcPr>
            <w:tcW w:w="9198" w:type="dxa"/>
          </w:tcPr>
          <w:p w:rsidR="005B46B4" w:rsidRPr="00A53A62" w:rsidRDefault="006C4D93" w:rsidP="00A53A62">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r w:rsidR="00A53A62">
              <w:rPr>
                <w:rFonts w:ascii="宋体" w:hAnsi="宋体" w:hint="eastAsia"/>
                <w:b/>
                <w:sz w:val="21"/>
                <w:szCs w:val="21"/>
              </w:rPr>
              <w:t>无特种设备</w:t>
            </w:r>
          </w:p>
        </w:tc>
      </w:tr>
      <w:tr w:rsidR="00CE608F" w:rsidTr="004151C5">
        <w:trPr>
          <w:cantSplit/>
          <w:trHeight w:val="405"/>
          <w:jc w:val="center"/>
        </w:trPr>
        <w:tc>
          <w:tcPr>
            <w:tcW w:w="720" w:type="dxa"/>
            <w:vMerge/>
            <w:vAlign w:val="center"/>
          </w:tcPr>
          <w:p w:rsidR="005B46B4" w:rsidRDefault="003A0C48">
            <w:pPr>
              <w:spacing w:line="240" w:lineRule="exact"/>
              <w:jc w:val="center"/>
              <w:rPr>
                <w:b/>
                <w:szCs w:val="21"/>
              </w:rPr>
            </w:pPr>
          </w:p>
        </w:tc>
        <w:tc>
          <w:tcPr>
            <w:tcW w:w="9198" w:type="dxa"/>
          </w:tcPr>
          <w:p w:rsidR="005B46B4" w:rsidRPr="005D6D93" w:rsidRDefault="006C4D93">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r w:rsidR="004151C5">
              <w:rPr>
                <w:rFonts w:ascii="宋体" w:hAnsi="宋体" w:hint="eastAsia"/>
                <w:b/>
                <w:sz w:val="21"/>
                <w:szCs w:val="21"/>
              </w:rPr>
              <w:t>无</w:t>
            </w:r>
            <w:proofErr w:type="gramStart"/>
            <w:r w:rsidR="004151C5">
              <w:rPr>
                <w:rFonts w:ascii="宋体" w:hAnsi="宋体" w:hint="eastAsia"/>
                <w:b/>
                <w:sz w:val="21"/>
                <w:szCs w:val="21"/>
              </w:rPr>
              <w:t>危化品</w:t>
            </w:r>
            <w:proofErr w:type="gramEnd"/>
          </w:p>
        </w:tc>
      </w:tr>
      <w:tr w:rsidR="00CE608F" w:rsidTr="00916CDB">
        <w:trPr>
          <w:cantSplit/>
          <w:trHeight w:val="531"/>
          <w:jc w:val="center"/>
        </w:trPr>
        <w:tc>
          <w:tcPr>
            <w:tcW w:w="720" w:type="dxa"/>
            <w:vMerge w:val="restart"/>
            <w:textDirection w:val="tbRlV"/>
            <w:vAlign w:val="center"/>
          </w:tcPr>
          <w:p w:rsidR="005B46B4" w:rsidRPr="005D6D93" w:rsidRDefault="006C4D93">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RDefault="006C4D93" w:rsidP="00AC1B68">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5B46B4" w:rsidRPr="00916CDB" w:rsidRDefault="00916CDB" w:rsidP="00916CDB">
            <w:pPr>
              <w:spacing w:line="240" w:lineRule="exact"/>
              <w:ind w:firstLineChars="150" w:firstLine="315"/>
              <w:rPr>
                <w:rFonts w:ascii="宋体" w:hAnsi="宋体"/>
                <w:b/>
                <w:sz w:val="21"/>
                <w:szCs w:val="21"/>
              </w:rPr>
            </w:pPr>
            <w:r w:rsidRPr="00916CDB">
              <w:rPr>
                <w:rFonts w:ascii="宋体" w:hAnsi="宋体"/>
                <w:sz w:val="21"/>
                <w:szCs w:val="21"/>
              </w:rPr>
              <w:t>提供</w:t>
            </w:r>
            <w:r>
              <w:rPr>
                <w:rFonts w:ascii="宋体" w:hAnsi="宋体" w:hint="eastAsia"/>
                <w:sz w:val="21"/>
                <w:szCs w:val="21"/>
              </w:rPr>
              <w:t>了</w:t>
            </w:r>
            <w:r w:rsidRPr="00916CDB">
              <w:rPr>
                <w:rFonts w:ascii="宋体" w:hAnsi="宋体"/>
                <w:sz w:val="21"/>
                <w:szCs w:val="21"/>
              </w:rPr>
              <w:t>《201</w:t>
            </w:r>
            <w:r w:rsidRPr="00916CDB">
              <w:rPr>
                <w:rFonts w:ascii="宋体" w:hAnsi="宋体" w:hint="eastAsia"/>
                <w:sz w:val="21"/>
                <w:szCs w:val="21"/>
              </w:rPr>
              <w:t>9</w:t>
            </w:r>
            <w:r w:rsidRPr="00916CDB">
              <w:rPr>
                <w:rFonts w:ascii="宋体" w:hAnsi="宋体"/>
                <w:sz w:val="21"/>
                <w:szCs w:val="21"/>
              </w:rPr>
              <w:t>年质量目标考核表》201</w:t>
            </w:r>
            <w:r w:rsidRPr="00916CDB">
              <w:rPr>
                <w:rFonts w:ascii="宋体" w:hAnsi="宋体" w:hint="eastAsia"/>
                <w:sz w:val="21"/>
                <w:szCs w:val="21"/>
              </w:rPr>
              <w:t>8</w:t>
            </w:r>
            <w:r w:rsidRPr="00916CDB">
              <w:rPr>
                <w:rFonts w:ascii="宋体" w:hAnsi="宋体"/>
                <w:sz w:val="21"/>
                <w:szCs w:val="21"/>
              </w:rPr>
              <w:t>年</w:t>
            </w:r>
            <w:r w:rsidRPr="00916CDB">
              <w:rPr>
                <w:rFonts w:ascii="宋体" w:hAnsi="宋体" w:hint="eastAsia"/>
                <w:sz w:val="21"/>
                <w:szCs w:val="21"/>
              </w:rPr>
              <w:t>6</w:t>
            </w:r>
            <w:r w:rsidRPr="00916CDB">
              <w:rPr>
                <w:rFonts w:ascii="宋体" w:hAnsi="宋体"/>
                <w:color w:val="000000"/>
                <w:sz w:val="21"/>
                <w:szCs w:val="21"/>
              </w:rPr>
              <w:t>月</w:t>
            </w:r>
            <w:r w:rsidRPr="00916CDB">
              <w:rPr>
                <w:rFonts w:ascii="宋体" w:hAnsi="宋体" w:hint="eastAsia"/>
                <w:color w:val="000000"/>
                <w:sz w:val="21"/>
                <w:szCs w:val="21"/>
              </w:rPr>
              <w:t>30</w:t>
            </w:r>
            <w:r w:rsidRPr="00916CDB">
              <w:rPr>
                <w:rFonts w:ascii="宋体" w:hAnsi="宋体"/>
                <w:color w:val="000000"/>
                <w:sz w:val="21"/>
                <w:szCs w:val="21"/>
              </w:rPr>
              <w:t>日考核</w:t>
            </w:r>
            <w:r w:rsidRPr="00916CDB">
              <w:rPr>
                <w:rFonts w:ascii="宋体" w:hAnsi="宋体" w:hint="eastAsia"/>
                <w:sz w:val="21"/>
                <w:szCs w:val="21"/>
              </w:rPr>
              <w:t>结果</w:t>
            </w:r>
            <w:r w:rsidRPr="00916CDB">
              <w:rPr>
                <w:rFonts w:ascii="宋体" w:hAnsi="宋体"/>
                <w:sz w:val="21"/>
                <w:szCs w:val="21"/>
              </w:rPr>
              <w:t>：</w:t>
            </w:r>
            <w:r w:rsidRPr="00916CDB">
              <w:rPr>
                <w:rFonts w:ascii="宋体" w:hAnsi="宋体" w:hint="eastAsia"/>
                <w:sz w:val="21"/>
                <w:szCs w:val="21"/>
              </w:rPr>
              <w:t>考核结果均达到目标的要求。</w:t>
            </w:r>
          </w:p>
        </w:tc>
      </w:tr>
      <w:tr w:rsidR="00CE608F" w:rsidTr="004151C5">
        <w:trPr>
          <w:cantSplit/>
          <w:trHeight w:val="717"/>
          <w:jc w:val="center"/>
        </w:trPr>
        <w:tc>
          <w:tcPr>
            <w:tcW w:w="720" w:type="dxa"/>
            <w:vMerge/>
            <w:textDirection w:val="tbRlV"/>
            <w:vAlign w:val="center"/>
          </w:tcPr>
          <w:p w:rsidR="005B46B4" w:rsidRDefault="003A0C48">
            <w:pPr>
              <w:spacing w:line="240" w:lineRule="exact"/>
              <w:ind w:left="113" w:right="113"/>
              <w:jc w:val="center"/>
              <w:rPr>
                <w:b/>
                <w:szCs w:val="21"/>
              </w:rPr>
            </w:pPr>
          </w:p>
        </w:tc>
        <w:tc>
          <w:tcPr>
            <w:tcW w:w="9198" w:type="dxa"/>
          </w:tcPr>
          <w:p w:rsidR="005B46B4" w:rsidRDefault="006C4D93" w:rsidP="00AC1B68">
            <w:pPr>
              <w:spacing w:line="240" w:lineRule="exact"/>
              <w:ind w:left="105" w:hangingChars="50" w:hanging="105"/>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p w:rsidR="00857F95" w:rsidRPr="00857F95" w:rsidRDefault="00857F95" w:rsidP="00857F95">
            <w:pPr>
              <w:spacing w:line="240" w:lineRule="exact"/>
              <w:ind w:leftChars="50" w:left="120" w:firstLineChars="200" w:firstLine="420"/>
              <w:rPr>
                <w:rFonts w:ascii="宋体" w:hAnsi="宋体"/>
                <w:b/>
                <w:sz w:val="21"/>
                <w:szCs w:val="21"/>
              </w:rPr>
            </w:pPr>
            <w:r w:rsidRPr="00857F95">
              <w:rPr>
                <w:rFonts w:ascii="宋体" w:hAnsi="宋体" w:hint="eastAsia"/>
                <w:bCs/>
                <w:iCs/>
                <w:color w:val="000000" w:themeColor="text1"/>
                <w:sz w:val="21"/>
                <w:szCs w:val="21"/>
              </w:rPr>
              <w:t>公司针对顾客满意程度进行监视、信息收集、分析、处理的方法及有效性进行评价，采取满意度调查表的形式对顾客满意度进行了调查，顾客满意度98%。</w:t>
            </w:r>
          </w:p>
        </w:tc>
      </w:tr>
      <w:tr w:rsidR="00CE608F" w:rsidTr="005D6D93">
        <w:trPr>
          <w:cantSplit/>
          <w:trHeight w:val="1624"/>
          <w:jc w:val="center"/>
        </w:trPr>
        <w:tc>
          <w:tcPr>
            <w:tcW w:w="720" w:type="dxa"/>
            <w:vMerge/>
            <w:textDirection w:val="tbRlV"/>
            <w:vAlign w:val="center"/>
          </w:tcPr>
          <w:p w:rsidR="005B46B4" w:rsidRDefault="003A0C48">
            <w:pPr>
              <w:spacing w:line="240" w:lineRule="exact"/>
              <w:ind w:left="113" w:right="113"/>
              <w:jc w:val="center"/>
              <w:rPr>
                <w:b/>
                <w:szCs w:val="21"/>
              </w:rPr>
            </w:pPr>
          </w:p>
        </w:tc>
        <w:tc>
          <w:tcPr>
            <w:tcW w:w="9198" w:type="dxa"/>
          </w:tcPr>
          <w:p w:rsidR="005B46B4" w:rsidRPr="005D6D93" w:rsidRDefault="006C4D9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5B46B4" w:rsidRPr="00916CDB" w:rsidRDefault="00D60C10" w:rsidP="00916CDB">
            <w:pPr>
              <w:spacing w:line="300" w:lineRule="exact"/>
              <w:ind w:firstLineChars="150" w:firstLine="315"/>
              <w:rPr>
                <w:rFonts w:ascii="宋体" w:hAnsi="宋体"/>
                <w:color w:val="000000"/>
                <w:sz w:val="21"/>
                <w:szCs w:val="21"/>
              </w:rPr>
            </w:pPr>
            <w:r w:rsidRPr="00D60C10">
              <w:rPr>
                <w:rFonts w:ascii="宋体" w:hAnsi="宋体" w:hint="eastAsia"/>
                <w:color w:val="000000"/>
                <w:sz w:val="21"/>
                <w:szCs w:val="21"/>
              </w:rPr>
              <w:t>在组织的《内部审核控制程序》中，规定内审的频次和要求。组织于</w:t>
            </w:r>
            <w:r w:rsidRPr="00D60C10">
              <w:rPr>
                <w:rFonts w:ascii="宋体" w:hAnsi="宋体" w:hint="eastAsia"/>
                <w:sz w:val="21"/>
                <w:szCs w:val="21"/>
              </w:rPr>
              <w:t>201</w:t>
            </w:r>
            <w:r>
              <w:rPr>
                <w:rFonts w:ascii="宋体" w:hAnsi="宋体" w:hint="eastAsia"/>
                <w:sz w:val="21"/>
                <w:szCs w:val="21"/>
              </w:rPr>
              <w:t>9</w:t>
            </w:r>
            <w:r w:rsidRPr="00D60C10">
              <w:rPr>
                <w:rFonts w:ascii="宋体" w:hAnsi="宋体" w:hint="eastAsia"/>
                <w:sz w:val="21"/>
                <w:szCs w:val="21"/>
              </w:rPr>
              <w:t>年5月1</w:t>
            </w:r>
            <w:r>
              <w:rPr>
                <w:rFonts w:ascii="宋体" w:hAnsi="宋体" w:hint="eastAsia"/>
                <w:sz w:val="21"/>
                <w:szCs w:val="21"/>
              </w:rPr>
              <w:t>0</w:t>
            </w:r>
            <w:r w:rsidRPr="00D60C10">
              <w:rPr>
                <w:rFonts w:ascii="宋体" w:hAnsi="宋体" w:hint="eastAsia"/>
                <w:sz w:val="21"/>
                <w:szCs w:val="21"/>
              </w:rPr>
              <w:t>～</w:t>
            </w:r>
            <w:r>
              <w:rPr>
                <w:rFonts w:ascii="宋体" w:hAnsi="宋体" w:hint="eastAsia"/>
                <w:sz w:val="21"/>
                <w:szCs w:val="21"/>
              </w:rPr>
              <w:t>11</w:t>
            </w:r>
            <w:r w:rsidRPr="00D60C10">
              <w:rPr>
                <w:rFonts w:ascii="宋体" w:hAnsi="宋体" w:hint="eastAsia"/>
                <w:sz w:val="21"/>
                <w:szCs w:val="21"/>
              </w:rPr>
              <w:t>日进行了质量管理体系内部审核，</w:t>
            </w:r>
            <w:r w:rsidRPr="00D60C10">
              <w:rPr>
                <w:rFonts w:ascii="宋体" w:hAnsi="宋体" w:hint="eastAsia"/>
                <w:color w:val="000000"/>
                <w:sz w:val="21"/>
                <w:szCs w:val="21"/>
              </w:rPr>
              <w:t>内审员经过质量管理体系标准培训合格，取得内审员资格证书，在审核中未审核本部门工作，具有客观公正性和独立性。内审范围覆盖公司全部与体系有关的部门和现场，覆盖标准全部要求，进行了全条款的审核。内审中</w:t>
            </w:r>
            <w:r>
              <w:rPr>
                <w:rFonts w:ascii="宋体" w:hAnsi="宋体" w:hint="eastAsia"/>
                <w:color w:val="000000"/>
                <w:sz w:val="21"/>
                <w:szCs w:val="21"/>
              </w:rPr>
              <w:t>未</w:t>
            </w:r>
            <w:r w:rsidRPr="00D60C10">
              <w:rPr>
                <w:rFonts w:ascii="宋体" w:hAnsi="宋体" w:hint="eastAsia"/>
                <w:color w:val="000000"/>
                <w:sz w:val="21"/>
                <w:szCs w:val="21"/>
              </w:rPr>
              <w:t>发现</w:t>
            </w:r>
            <w:r w:rsidRPr="00D60C10">
              <w:rPr>
                <w:rFonts w:ascii="宋体" w:hAnsi="宋体" w:hint="eastAsia"/>
                <w:sz w:val="21"/>
                <w:szCs w:val="21"/>
              </w:rPr>
              <w:t>不符合</w:t>
            </w:r>
            <w:r w:rsidRPr="00D60C10">
              <w:rPr>
                <w:rFonts w:ascii="宋体" w:hAnsi="宋体" w:hint="eastAsia"/>
                <w:color w:val="000000"/>
                <w:sz w:val="21"/>
                <w:szCs w:val="21"/>
              </w:rPr>
              <w:t>：</w:t>
            </w:r>
            <w:r>
              <w:rPr>
                <w:rFonts w:ascii="宋体" w:hAnsi="宋体" w:hint="eastAsia"/>
                <w:color w:val="000000"/>
                <w:sz w:val="21"/>
                <w:szCs w:val="21"/>
              </w:rPr>
              <w:t>对于历次生活中发现的不符合</w:t>
            </w:r>
            <w:r w:rsidRPr="00D60C10">
              <w:rPr>
                <w:rFonts w:ascii="宋体" w:hAnsi="宋体" w:hint="eastAsia"/>
                <w:color w:val="000000"/>
                <w:sz w:val="21"/>
                <w:szCs w:val="21"/>
              </w:rPr>
              <w:t>能够进行原因分析，实施了纠正措施并进行了有效性验证，内</w:t>
            </w:r>
            <w:proofErr w:type="gramStart"/>
            <w:r w:rsidRPr="00D60C10">
              <w:rPr>
                <w:rFonts w:ascii="宋体" w:hAnsi="宋体" w:hint="eastAsia"/>
                <w:color w:val="000000"/>
                <w:sz w:val="21"/>
                <w:szCs w:val="21"/>
              </w:rPr>
              <w:t>审报告</w:t>
            </w:r>
            <w:proofErr w:type="gramEnd"/>
            <w:r w:rsidRPr="00D60C10">
              <w:rPr>
                <w:rFonts w:ascii="宋体" w:hAnsi="宋体" w:hint="eastAsia"/>
                <w:color w:val="000000"/>
                <w:sz w:val="21"/>
                <w:szCs w:val="21"/>
              </w:rPr>
              <w:t>中总结了体系运行情况，报告内容基本充分完整，对公司的管理体系做出了符合性评价结论。</w:t>
            </w:r>
          </w:p>
        </w:tc>
      </w:tr>
      <w:tr w:rsidR="00CE608F" w:rsidTr="005D6D93">
        <w:trPr>
          <w:cantSplit/>
          <w:trHeight w:val="1621"/>
          <w:jc w:val="center"/>
        </w:trPr>
        <w:tc>
          <w:tcPr>
            <w:tcW w:w="720" w:type="dxa"/>
            <w:vMerge/>
            <w:textDirection w:val="tbRlV"/>
            <w:vAlign w:val="center"/>
          </w:tcPr>
          <w:p w:rsidR="005B46B4" w:rsidRDefault="003A0C48">
            <w:pPr>
              <w:spacing w:line="240" w:lineRule="exact"/>
              <w:ind w:left="113" w:right="113"/>
              <w:jc w:val="center"/>
              <w:rPr>
                <w:b/>
                <w:szCs w:val="21"/>
              </w:rPr>
            </w:pPr>
          </w:p>
        </w:tc>
        <w:tc>
          <w:tcPr>
            <w:tcW w:w="9198" w:type="dxa"/>
          </w:tcPr>
          <w:p w:rsidR="005B46B4" w:rsidRPr="005D6D93" w:rsidRDefault="006C4D93">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5B46B4" w:rsidRPr="00A6136E" w:rsidRDefault="00A6136E" w:rsidP="00A6136E">
            <w:pPr>
              <w:spacing w:line="240" w:lineRule="exact"/>
              <w:ind w:firstLineChars="150" w:firstLine="315"/>
              <w:rPr>
                <w:rFonts w:ascii="宋体" w:hAnsi="宋体"/>
                <w:b/>
                <w:sz w:val="21"/>
                <w:szCs w:val="21"/>
              </w:rPr>
            </w:pPr>
            <w:r w:rsidRPr="00A6136E">
              <w:rPr>
                <w:rFonts w:ascii="宋体" w:hAnsi="宋体" w:hint="eastAsia"/>
                <w:color w:val="000000"/>
                <w:sz w:val="21"/>
                <w:szCs w:val="21"/>
              </w:rPr>
              <w:t>公司于</w:t>
            </w:r>
            <w:r w:rsidRPr="00A6136E">
              <w:rPr>
                <w:rFonts w:ascii="宋体" w:hAnsi="宋体" w:hint="eastAsia"/>
                <w:sz w:val="21"/>
                <w:szCs w:val="21"/>
              </w:rPr>
              <w:t>2019年6月2日由黄海总</w:t>
            </w:r>
            <w:r w:rsidRPr="00A6136E">
              <w:rPr>
                <w:rFonts w:ascii="宋体" w:hAnsi="宋体" w:hint="eastAsia"/>
                <w:color w:val="000000"/>
                <w:sz w:val="21"/>
                <w:szCs w:val="21"/>
              </w:rPr>
              <w:t>经理主持进行了质量管理体系管理评审，各部门负责人参加；各相关部门提供了评审输入文件，包括：内审情况、市场及顾客满意情况、质量控制、遵守法律法规情况、风险和机遇控制情况、纠正措施和预防措施实施情况等，输入内容基本充分；《管理评审报告》中分析了质量管理体系运行情况，总结了现有资源、设施及能力，评价了方针、目标指标的适宜性、体系文件的符合性、过程控制、市场、顾客及社会等方面，输出内容具有完整性，对管理评审提出了改进建议并对上一年管理评审跟踪措施实施了验证。管理评审实施有效。</w:t>
            </w:r>
          </w:p>
        </w:tc>
      </w:tr>
      <w:tr w:rsidR="00CE608F" w:rsidTr="004151C5">
        <w:trPr>
          <w:cantSplit/>
          <w:trHeight w:val="774"/>
          <w:jc w:val="center"/>
        </w:trPr>
        <w:tc>
          <w:tcPr>
            <w:tcW w:w="720" w:type="dxa"/>
            <w:vMerge/>
            <w:vAlign w:val="center"/>
          </w:tcPr>
          <w:p w:rsidR="005B46B4" w:rsidRDefault="003A0C48">
            <w:pPr>
              <w:spacing w:line="240" w:lineRule="exact"/>
              <w:jc w:val="center"/>
              <w:rPr>
                <w:b/>
                <w:sz w:val="20"/>
              </w:rPr>
            </w:pPr>
          </w:p>
        </w:tc>
        <w:tc>
          <w:tcPr>
            <w:tcW w:w="9198" w:type="dxa"/>
          </w:tcPr>
          <w:p w:rsidR="005B46B4" w:rsidRDefault="006C4D93">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p w:rsidR="00AF178A" w:rsidRPr="005D6D93" w:rsidRDefault="00AF178A">
            <w:pPr>
              <w:spacing w:line="240" w:lineRule="exact"/>
              <w:rPr>
                <w:rFonts w:ascii="宋体" w:hAnsi="宋体"/>
                <w:b/>
                <w:sz w:val="21"/>
                <w:szCs w:val="21"/>
              </w:rPr>
            </w:pPr>
            <w:r>
              <w:rPr>
                <w:rFonts w:ascii="宋体" w:hAnsi="宋体" w:hint="eastAsia"/>
                <w:b/>
                <w:sz w:val="21"/>
                <w:szCs w:val="21"/>
              </w:rPr>
              <w:t>不涉及</w:t>
            </w:r>
          </w:p>
        </w:tc>
      </w:tr>
      <w:tr w:rsidR="00CE608F" w:rsidTr="004151C5">
        <w:trPr>
          <w:cantSplit/>
          <w:trHeight w:val="699"/>
          <w:jc w:val="center"/>
        </w:trPr>
        <w:tc>
          <w:tcPr>
            <w:tcW w:w="720" w:type="dxa"/>
            <w:vMerge/>
            <w:vAlign w:val="center"/>
          </w:tcPr>
          <w:p w:rsidR="005B46B4" w:rsidRDefault="003A0C48">
            <w:pPr>
              <w:spacing w:line="240" w:lineRule="exact"/>
              <w:jc w:val="center"/>
              <w:rPr>
                <w:b/>
                <w:sz w:val="20"/>
              </w:rPr>
            </w:pPr>
          </w:p>
        </w:tc>
        <w:tc>
          <w:tcPr>
            <w:tcW w:w="9198" w:type="dxa"/>
          </w:tcPr>
          <w:p w:rsidR="005B46B4" w:rsidRPr="005D6D93" w:rsidRDefault="006C4D93" w:rsidP="00AC1B68">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5B46B4" w:rsidRPr="005D6D93" w:rsidRDefault="00AF178A">
            <w:pPr>
              <w:spacing w:line="240" w:lineRule="exact"/>
              <w:rPr>
                <w:rFonts w:ascii="宋体" w:hAnsi="宋体"/>
                <w:b/>
                <w:sz w:val="21"/>
                <w:szCs w:val="21"/>
              </w:rPr>
            </w:pPr>
            <w:r>
              <w:rPr>
                <w:rFonts w:ascii="宋体" w:hAnsi="宋体" w:hint="eastAsia"/>
                <w:b/>
                <w:sz w:val="21"/>
                <w:szCs w:val="21"/>
              </w:rPr>
              <w:t>不涉及</w:t>
            </w:r>
          </w:p>
        </w:tc>
      </w:tr>
      <w:tr w:rsidR="00CE608F" w:rsidTr="004151C5">
        <w:trPr>
          <w:cantSplit/>
          <w:trHeight w:val="681"/>
          <w:jc w:val="center"/>
        </w:trPr>
        <w:tc>
          <w:tcPr>
            <w:tcW w:w="720" w:type="dxa"/>
            <w:vMerge/>
            <w:vAlign w:val="center"/>
          </w:tcPr>
          <w:p w:rsidR="005B46B4" w:rsidRDefault="003A0C48">
            <w:pPr>
              <w:spacing w:line="240" w:lineRule="exact"/>
              <w:jc w:val="center"/>
              <w:rPr>
                <w:b/>
                <w:sz w:val="20"/>
              </w:rPr>
            </w:pPr>
          </w:p>
        </w:tc>
        <w:tc>
          <w:tcPr>
            <w:tcW w:w="9198" w:type="dxa"/>
          </w:tcPr>
          <w:p w:rsidR="005B46B4" w:rsidRPr="005D6D93" w:rsidRDefault="006C4D93" w:rsidP="00AC1B68">
            <w:pPr>
              <w:spacing w:line="240" w:lineRule="exact"/>
              <w:ind w:left="105" w:hangingChars="50" w:hanging="105"/>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5B46B4" w:rsidRPr="005D6D93" w:rsidRDefault="00AF178A" w:rsidP="00233B63">
            <w:pPr>
              <w:spacing w:line="300" w:lineRule="exact"/>
              <w:rPr>
                <w:rFonts w:ascii="宋体" w:hAnsi="宋体"/>
                <w:b/>
                <w:sz w:val="21"/>
                <w:szCs w:val="21"/>
              </w:rPr>
            </w:pPr>
            <w:r>
              <w:rPr>
                <w:rFonts w:ascii="宋体" w:hAnsi="宋体" w:hint="eastAsia"/>
                <w:b/>
                <w:sz w:val="21"/>
                <w:szCs w:val="21"/>
              </w:rPr>
              <w:t>不涉及</w:t>
            </w:r>
          </w:p>
        </w:tc>
      </w:tr>
      <w:tr w:rsidR="00CE608F" w:rsidTr="004151C5">
        <w:trPr>
          <w:cantSplit/>
          <w:trHeight w:val="607"/>
          <w:jc w:val="center"/>
        </w:trPr>
        <w:tc>
          <w:tcPr>
            <w:tcW w:w="720" w:type="dxa"/>
            <w:vMerge/>
            <w:vAlign w:val="center"/>
          </w:tcPr>
          <w:p w:rsidR="005B46B4" w:rsidRDefault="003A0C48">
            <w:pPr>
              <w:spacing w:line="240" w:lineRule="exact"/>
              <w:jc w:val="center"/>
              <w:rPr>
                <w:b/>
                <w:sz w:val="20"/>
              </w:rPr>
            </w:pPr>
          </w:p>
        </w:tc>
        <w:tc>
          <w:tcPr>
            <w:tcW w:w="9198" w:type="dxa"/>
          </w:tcPr>
          <w:p w:rsidR="005B46B4" w:rsidRPr="005D6D93" w:rsidRDefault="006C4D93">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5B46B4" w:rsidRPr="005D6D93" w:rsidRDefault="00AF178A">
            <w:pPr>
              <w:spacing w:line="240" w:lineRule="exact"/>
              <w:rPr>
                <w:rFonts w:ascii="宋体" w:hAnsi="宋体"/>
                <w:b/>
                <w:sz w:val="21"/>
                <w:szCs w:val="21"/>
              </w:rPr>
            </w:pPr>
            <w:r>
              <w:rPr>
                <w:rFonts w:ascii="宋体" w:hAnsi="宋体" w:hint="eastAsia"/>
                <w:b/>
                <w:sz w:val="21"/>
                <w:szCs w:val="21"/>
              </w:rPr>
              <w:t>不涉及</w:t>
            </w:r>
          </w:p>
        </w:tc>
      </w:tr>
      <w:tr w:rsidR="00CE608F" w:rsidTr="004151C5">
        <w:trPr>
          <w:cantSplit/>
          <w:trHeight w:val="261"/>
          <w:jc w:val="center"/>
        </w:trPr>
        <w:tc>
          <w:tcPr>
            <w:tcW w:w="720" w:type="dxa"/>
            <w:vMerge/>
            <w:vAlign w:val="center"/>
          </w:tcPr>
          <w:p w:rsidR="005B46B4" w:rsidRDefault="003A0C48">
            <w:pPr>
              <w:spacing w:line="240" w:lineRule="exact"/>
              <w:jc w:val="center"/>
              <w:rPr>
                <w:b/>
                <w:sz w:val="20"/>
              </w:rPr>
            </w:pPr>
          </w:p>
        </w:tc>
        <w:tc>
          <w:tcPr>
            <w:tcW w:w="9198" w:type="dxa"/>
          </w:tcPr>
          <w:p w:rsidR="005B46B4" w:rsidRPr="005D6D93" w:rsidRDefault="006C4D93" w:rsidP="004151C5">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r w:rsidR="004151C5">
              <w:rPr>
                <w:rFonts w:ascii="宋体" w:hAnsi="宋体" w:hint="eastAsia"/>
                <w:b/>
                <w:sz w:val="21"/>
                <w:szCs w:val="21"/>
              </w:rPr>
              <w:t>无</w:t>
            </w:r>
            <w:r w:rsidR="004151C5" w:rsidRPr="005D6D93">
              <w:rPr>
                <w:rFonts w:ascii="宋体" w:hAnsi="宋体"/>
                <w:b/>
                <w:sz w:val="21"/>
                <w:szCs w:val="21"/>
              </w:rPr>
              <w:t xml:space="preserve"> </w:t>
            </w:r>
          </w:p>
        </w:tc>
      </w:tr>
      <w:tr w:rsidR="00CE608F" w:rsidTr="00C20B85">
        <w:trPr>
          <w:cantSplit/>
          <w:trHeight w:val="348"/>
          <w:jc w:val="center"/>
        </w:trPr>
        <w:tc>
          <w:tcPr>
            <w:tcW w:w="720" w:type="dxa"/>
            <w:vMerge w:val="restart"/>
            <w:vAlign w:val="center"/>
          </w:tcPr>
          <w:p w:rsidR="005D6D93" w:rsidRPr="005D6D93" w:rsidRDefault="006C4D93"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5D6D93" w:rsidRPr="005D6D93" w:rsidRDefault="006C4D93"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RDefault="006C4D93"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RDefault="006C4D93"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rsidRDefault="006C4D93">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r w:rsidR="00C20B85" w:rsidRPr="00C20B85">
              <w:rPr>
                <w:rFonts w:ascii="宋体" w:hAnsi="宋体" w:hint="eastAsia"/>
                <w:sz w:val="21"/>
                <w:szCs w:val="21"/>
              </w:rPr>
              <w:t>已实施培训纠正措施已实施验证，效果良好</w:t>
            </w:r>
            <w:r w:rsidR="00C20B85">
              <w:rPr>
                <w:rFonts w:ascii="宋体" w:hAnsi="宋体" w:hint="eastAsia"/>
                <w:b/>
                <w:sz w:val="21"/>
                <w:szCs w:val="21"/>
              </w:rPr>
              <w:t>。</w:t>
            </w:r>
          </w:p>
        </w:tc>
      </w:tr>
      <w:tr w:rsidR="00CE608F" w:rsidTr="00C20B85">
        <w:trPr>
          <w:cantSplit/>
          <w:trHeight w:val="434"/>
          <w:jc w:val="center"/>
        </w:trPr>
        <w:tc>
          <w:tcPr>
            <w:tcW w:w="720" w:type="dxa"/>
            <w:vMerge/>
            <w:vAlign w:val="center"/>
          </w:tcPr>
          <w:p w:rsidR="005D6D93" w:rsidRDefault="003A0C48">
            <w:pPr>
              <w:spacing w:line="240" w:lineRule="exact"/>
              <w:jc w:val="center"/>
              <w:rPr>
                <w:b/>
                <w:sz w:val="20"/>
              </w:rPr>
            </w:pPr>
          </w:p>
        </w:tc>
        <w:tc>
          <w:tcPr>
            <w:tcW w:w="9198" w:type="dxa"/>
          </w:tcPr>
          <w:p w:rsidR="005D6D93" w:rsidRPr="005D6D93" w:rsidRDefault="006C4D93">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r w:rsidR="001D25CB">
              <w:rPr>
                <w:rFonts w:ascii="宋体" w:hAnsi="宋体" w:hint="eastAsia"/>
                <w:b/>
                <w:sz w:val="21"/>
                <w:szCs w:val="21"/>
              </w:rPr>
              <w:t>无</w:t>
            </w:r>
          </w:p>
        </w:tc>
      </w:tr>
      <w:tr w:rsidR="00CE608F" w:rsidTr="00C20B85">
        <w:trPr>
          <w:cantSplit/>
          <w:trHeight w:val="579"/>
          <w:jc w:val="center"/>
        </w:trPr>
        <w:tc>
          <w:tcPr>
            <w:tcW w:w="720" w:type="dxa"/>
            <w:vMerge/>
            <w:vAlign w:val="center"/>
          </w:tcPr>
          <w:p w:rsidR="005D6D93" w:rsidRDefault="003A0C48">
            <w:pPr>
              <w:spacing w:line="240" w:lineRule="exact"/>
              <w:jc w:val="center"/>
              <w:rPr>
                <w:b/>
                <w:sz w:val="20"/>
              </w:rPr>
            </w:pPr>
          </w:p>
        </w:tc>
        <w:tc>
          <w:tcPr>
            <w:tcW w:w="9198" w:type="dxa"/>
          </w:tcPr>
          <w:p w:rsidR="005D6D93" w:rsidRPr="005D6D93" w:rsidRDefault="006C4D9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r w:rsidR="00914041">
              <w:rPr>
                <w:rFonts w:ascii="宋体" w:hAnsi="宋体" w:hint="eastAsia"/>
                <w:b/>
                <w:sz w:val="21"/>
                <w:szCs w:val="21"/>
              </w:rPr>
              <w:t>：</w:t>
            </w:r>
            <w:r w:rsidR="00C20B85" w:rsidRPr="00C20B85">
              <w:rPr>
                <w:rFonts w:ascii="宋体" w:hAnsi="宋体" w:hint="eastAsia"/>
                <w:sz w:val="21"/>
                <w:szCs w:val="21"/>
              </w:rPr>
              <w:t>公司人员稳定，办公环境企业文化浓厚，墙上挂有励志书法字画，</w:t>
            </w:r>
            <w:proofErr w:type="gramStart"/>
            <w:r w:rsidR="00C20B85" w:rsidRPr="00C20B85">
              <w:rPr>
                <w:rFonts w:ascii="宋体" w:hAnsi="宋体" w:hint="eastAsia"/>
                <w:sz w:val="21"/>
                <w:szCs w:val="21"/>
              </w:rPr>
              <w:t>办公室绿植覆盖</w:t>
            </w:r>
            <w:proofErr w:type="gramEnd"/>
            <w:r w:rsidR="00C20B85" w:rsidRPr="00C20B85">
              <w:rPr>
                <w:rFonts w:ascii="宋体" w:hAnsi="宋体" w:hint="eastAsia"/>
                <w:sz w:val="21"/>
                <w:szCs w:val="21"/>
              </w:rPr>
              <w:t>，员工工作态度积极向上，氛围良好</w:t>
            </w:r>
            <w:r w:rsidR="00C20B85">
              <w:rPr>
                <w:rFonts w:ascii="宋体" w:hAnsi="宋体" w:hint="eastAsia"/>
                <w:sz w:val="21"/>
                <w:szCs w:val="21"/>
              </w:rPr>
              <w:t>。</w:t>
            </w:r>
          </w:p>
        </w:tc>
      </w:tr>
      <w:tr w:rsidR="00CE608F" w:rsidTr="00C20B85">
        <w:trPr>
          <w:cantSplit/>
          <w:trHeight w:val="403"/>
          <w:jc w:val="center"/>
        </w:trPr>
        <w:tc>
          <w:tcPr>
            <w:tcW w:w="720" w:type="dxa"/>
            <w:vMerge/>
            <w:vAlign w:val="center"/>
          </w:tcPr>
          <w:p w:rsidR="005D6D93" w:rsidRDefault="003A0C48">
            <w:pPr>
              <w:spacing w:line="240" w:lineRule="exact"/>
              <w:jc w:val="center"/>
              <w:rPr>
                <w:b/>
                <w:sz w:val="20"/>
              </w:rPr>
            </w:pPr>
          </w:p>
        </w:tc>
        <w:tc>
          <w:tcPr>
            <w:tcW w:w="9198" w:type="dxa"/>
          </w:tcPr>
          <w:p w:rsidR="005D6D93" w:rsidRPr="005D6D93" w:rsidRDefault="006C4D93" w:rsidP="00626FA7">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r w:rsidR="00626FA7">
              <w:rPr>
                <w:rFonts w:ascii="宋体" w:hAnsi="宋体" w:hint="eastAsia"/>
                <w:b/>
                <w:sz w:val="21"/>
                <w:szCs w:val="21"/>
              </w:rPr>
              <w:t>：已实施整改，现场验证有效。</w:t>
            </w:r>
          </w:p>
        </w:tc>
      </w:tr>
    </w:tbl>
    <w:p w:rsidR="005B46B4" w:rsidRPr="00233B63" w:rsidRDefault="006C4D93" w:rsidP="003759E4">
      <w:pPr>
        <w:tabs>
          <w:tab w:val="left" w:pos="645"/>
        </w:tabs>
        <w:spacing w:afterLines="50" w:line="360" w:lineRule="exact"/>
        <w:rPr>
          <w:b/>
          <w:sz w:val="16"/>
          <w:szCs w:val="16"/>
        </w:rPr>
      </w:pPr>
      <w:r>
        <w:rPr>
          <w:rFonts w:hint="eastAsia"/>
          <w:b/>
          <w:sz w:val="26"/>
          <w:szCs w:val="26"/>
        </w:rPr>
        <w:t>七、其它需要说明的问题</w:t>
      </w: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CE608F" w:rsidTr="00BA3D59">
        <w:tc>
          <w:tcPr>
            <w:tcW w:w="5353" w:type="dxa"/>
          </w:tcPr>
          <w:p w:rsidR="005B46B4" w:rsidRPr="00BA3D59" w:rsidRDefault="006C4D93" w:rsidP="00AC1B68">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5B46B4" w:rsidRPr="00BA3D59" w:rsidRDefault="006C4D93" w:rsidP="00AC1B68">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CE608F" w:rsidTr="00BA3D59">
        <w:tc>
          <w:tcPr>
            <w:tcW w:w="5353" w:type="dxa"/>
          </w:tcPr>
          <w:p w:rsidR="005B46B4" w:rsidRPr="00BA3D59" w:rsidRDefault="006C4D93" w:rsidP="00AC1B68">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RDefault="003A0C48" w:rsidP="00AC1B68">
            <w:pPr>
              <w:snapToGrid w:val="0"/>
              <w:spacing w:line="360" w:lineRule="auto"/>
              <w:ind w:leftChars="-88" w:left="-211" w:firstLineChars="223" w:firstLine="537"/>
              <w:rPr>
                <w:rFonts w:ascii="宋体"/>
                <w:b/>
                <w:szCs w:val="21"/>
              </w:rPr>
            </w:pPr>
          </w:p>
        </w:tc>
      </w:tr>
      <w:tr w:rsidR="00CE608F" w:rsidTr="00BA3D59">
        <w:tc>
          <w:tcPr>
            <w:tcW w:w="5353" w:type="dxa"/>
          </w:tcPr>
          <w:p w:rsidR="005B46B4" w:rsidRPr="00BA3D59" w:rsidRDefault="004151C5" w:rsidP="004151C5">
            <w:pPr>
              <w:snapToGrid w:val="0"/>
              <w:spacing w:line="360" w:lineRule="auto"/>
              <w:ind w:leftChars="-88" w:left="-211" w:firstLineChars="223" w:firstLine="470"/>
              <w:rPr>
                <w:rFonts w:ascii="宋体"/>
                <w:b/>
                <w:color w:val="FF0000"/>
                <w:szCs w:val="21"/>
              </w:rPr>
            </w:pPr>
            <w:r w:rsidRPr="005D6D93">
              <w:rPr>
                <w:rFonts w:ascii="宋体" w:hAnsi="宋体" w:hint="eastAsia"/>
                <w:b/>
                <w:sz w:val="21"/>
                <w:szCs w:val="21"/>
              </w:rPr>
              <w:t>■</w:t>
            </w:r>
            <w:r w:rsidR="006C4D93" w:rsidRPr="00BA3D59">
              <w:rPr>
                <w:rFonts w:ascii="宋体" w:hAnsi="宋体" w:hint="eastAsia"/>
                <w:b/>
                <w:szCs w:val="21"/>
              </w:rPr>
              <w:t>知识产权保护</w:t>
            </w:r>
          </w:p>
        </w:tc>
        <w:tc>
          <w:tcPr>
            <w:tcW w:w="4712" w:type="dxa"/>
          </w:tcPr>
          <w:p w:rsidR="005B46B4" w:rsidRPr="00BA3D59" w:rsidRDefault="003A0C48" w:rsidP="00AC1B68">
            <w:pPr>
              <w:snapToGrid w:val="0"/>
              <w:spacing w:line="360" w:lineRule="auto"/>
              <w:ind w:leftChars="-88" w:left="-211" w:firstLineChars="223" w:firstLine="537"/>
              <w:rPr>
                <w:rFonts w:ascii="宋体"/>
                <w:b/>
                <w:color w:val="FF0000"/>
                <w:szCs w:val="21"/>
              </w:rPr>
            </w:pPr>
          </w:p>
        </w:tc>
      </w:tr>
      <w:tr w:rsidR="00CE608F" w:rsidTr="00BA3D59">
        <w:tc>
          <w:tcPr>
            <w:tcW w:w="5353" w:type="dxa"/>
          </w:tcPr>
          <w:p w:rsidR="005B46B4" w:rsidRPr="00BA3D59" w:rsidRDefault="006C4D93" w:rsidP="00AC1B68">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RDefault="003A0C48" w:rsidP="00AC1B68">
            <w:pPr>
              <w:snapToGrid w:val="0"/>
              <w:spacing w:line="360" w:lineRule="auto"/>
              <w:ind w:leftChars="-88" w:left="-211" w:firstLineChars="223" w:firstLine="537"/>
              <w:rPr>
                <w:rFonts w:ascii="宋体"/>
                <w:b/>
                <w:color w:val="FF0000"/>
                <w:szCs w:val="21"/>
              </w:rPr>
            </w:pPr>
          </w:p>
        </w:tc>
      </w:tr>
    </w:tbl>
    <w:p w:rsidR="005B46B4" w:rsidRDefault="004151C5" w:rsidP="00626FA7">
      <w:pPr>
        <w:snapToGrid w:val="0"/>
        <w:spacing w:line="360" w:lineRule="auto"/>
        <w:ind w:firstLineChars="200" w:firstLine="422"/>
        <w:rPr>
          <w:rFonts w:ascii="宋体"/>
          <w:b/>
          <w:szCs w:val="21"/>
        </w:rPr>
      </w:pPr>
      <w:r w:rsidRPr="005D6D93">
        <w:rPr>
          <w:rFonts w:ascii="宋体" w:hAnsi="宋体" w:hint="eastAsia"/>
          <w:b/>
          <w:sz w:val="21"/>
          <w:szCs w:val="21"/>
        </w:rPr>
        <w:t>■</w:t>
      </w:r>
      <w:r w:rsidR="006C4D93">
        <w:rPr>
          <w:rFonts w:ascii="宋体" w:hAnsi="宋体" w:hint="eastAsia"/>
          <w:b/>
          <w:szCs w:val="21"/>
        </w:rPr>
        <w:t>达到审核目的</w:t>
      </w:r>
      <w:r w:rsidR="00626FA7">
        <w:rPr>
          <w:rFonts w:ascii="宋体" w:hint="eastAsia"/>
          <w:b/>
          <w:szCs w:val="21"/>
        </w:rPr>
        <w:t xml:space="preserve">  </w:t>
      </w:r>
      <w:r w:rsidR="006C4D93">
        <w:rPr>
          <w:rFonts w:hint="eastAsia"/>
          <w:b/>
          <w:spacing w:val="-10"/>
          <w:szCs w:val="21"/>
        </w:rPr>
        <w:t>□未</w:t>
      </w:r>
      <w:r w:rsidR="006C4D93">
        <w:rPr>
          <w:rFonts w:ascii="宋体" w:hAnsi="宋体" w:hint="eastAsia"/>
          <w:b/>
          <w:szCs w:val="21"/>
        </w:rPr>
        <w:t>达到审核目的，未达到目的的原因是：</w:t>
      </w:r>
    </w:p>
    <w:p w:rsidR="005B46B4" w:rsidRDefault="006C4D93" w:rsidP="003759E4">
      <w:pPr>
        <w:tabs>
          <w:tab w:val="left" w:pos="645"/>
        </w:tabs>
        <w:spacing w:beforeLines="50" w:afterLines="50" w:line="360" w:lineRule="exact"/>
        <w:rPr>
          <w:b/>
          <w:sz w:val="16"/>
          <w:szCs w:val="16"/>
        </w:rPr>
      </w:pPr>
      <w:r>
        <w:rPr>
          <w:rFonts w:hint="eastAsia"/>
          <w:b/>
          <w:sz w:val="26"/>
          <w:szCs w:val="26"/>
        </w:rPr>
        <w:t>八、本次审核不符合项</w:t>
      </w:r>
    </w:p>
    <w:p w:rsidR="005B46B4" w:rsidRPr="005D6D93" w:rsidRDefault="006C4D93" w:rsidP="00DF5FC4">
      <w:pPr>
        <w:spacing w:line="400" w:lineRule="exact"/>
        <w:ind w:leftChars="175" w:left="420" w:firstLineChars="42" w:firstLine="101"/>
        <w:rPr>
          <w:rFonts w:ascii="宋体" w:hAnsi="宋体"/>
          <w:b/>
          <w:szCs w:val="21"/>
        </w:rPr>
      </w:pPr>
      <w:r w:rsidRPr="005D6D93">
        <w:rPr>
          <w:rFonts w:ascii="宋体" w:hAnsi="宋体" w:hint="eastAsia"/>
          <w:b/>
          <w:szCs w:val="21"/>
        </w:rPr>
        <w:t>本次</w:t>
      </w:r>
      <w:proofErr w:type="gramStart"/>
      <w:r w:rsidRPr="005D6D93">
        <w:rPr>
          <w:rFonts w:ascii="宋体" w:hAnsi="宋体" w:hint="eastAsia"/>
          <w:b/>
          <w:szCs w:val="21"/>
        </w:rPr>
        <w:t>审核共</w:t>
      </w:r>
      <w:proofErr w:type="gramEnd"/>
      <w:r w:rsidRPr="005D6D93">
        <w:rPr>
          <w:rFonts w:ascii="宋体" w:hAnsi="宋体" w:hint="eastAsia"/>
          <w:b/>
          <w:szCs w:val="21"/>
        </w:rPr>
        <w:t>开具</w:t>
      </w:r>
      <w:r w:rsidR="004151C5">
        <w:rPr>
          <w:rFonts w:ascii="宋体" w:hAnsi="宋体" w:hint="eastAsia"/>
          <w:b/>
          <w:szCs w:val="21"/>
        </w:rPr>
        <w:t>0</w:t>
      </w:r>
      <w:r w:rsidRPr="005D6D93">
        <w:rPr>
          <w:rFonts w:ascii="宋体" w:hAnsi="宋体" w:hint="eastAsia"/>
          <w:b/>
          <w:szCs w:val="21"/>
        </w:rPr>
        <w:t>不符合项报告项；其中</w:t>
      </w:r>
      <w:r w:rsidR="00D07895">
        <w:rPr>
          <w:rFonts w:ascii="宋体" w:hAnsi="宋体"/>
          <w:b/>
          <w:szCs w:val="21"/>
        </w:rPr>
        <w:pict>
          <v:line id="直接连接符 1" o:spid="_x0000_s1028" style="position:absolute;left:0;text-align:left;z-index:251657216;mso-position-horizontal-relative:text;mso-position-vertical-relative:text" from="210pt,16.2pt" to="210.05pt,16.2pt" o:allowincell="f"/>
        </w:pict>
      </w:r>
      <w:r w:rsidRPr="005D6D93">
        <w:rPr>
          <w:rFonts w:ascii="宋体" w:hAnsi="宋体" w:hint="eastAsia"/>
          <w:b/>
          <w:szCs w:val="21"/>
        </w:rPr>
        <w:t>严重不符合项</w:t>
      </w:r>
      <w:r w:rsidR="004151C5">
        <w:rPr>
          <w:rFonts w:ascii="宋体" w:hAnsi="宋体" w:hint="eastAsia"/>
          <w:b/>
          <w:szCs w:val="21"/>
        </w:rPr>
        <w:t>0</w:t>
      </w:r>
      <w:r w:rsidRPr="005D6D93">
        <w:rPr>
          <w:rFonts w:ascii="宋体" w:hAnsi="宋体" w:hint="eastAsia"/>
          <w:b/>
          <w:szCs w:val="21"/>
        </w:rPr>
        <w:t>，一般不符合项</w:t>
      </w:r>
      <w:r w:rsidR="004151C5">
        <w:rPr>
          <w:rFonts w:ascii="宋体" w:hAnsi="宋体" w:hint="eastAsia"/>
          <w:b/>
          <w:szCs w:val="21"/>
        </w:rPr>
        <w:t>0</w:t>
      </w:r>
      <w:r w:rsidRPr="005D6D93">
        <w:rPr>
          <w:rFonts w:ascii="宋体" w:hAnsi="宋体" w:hint="eastAsia"/>
          <w:b/>
          <w:szCs w:val="21"/>
        </w:rPr>
        <w:t>，观察项</w:t>
      </w:r>
      <w:r w:rsidR="004151C5">
        <w:rPr>
          <w:rFonts w:ascii="宋体" w:hAnsi="宋体" w:hint="eastAsia"/>
          <w:b/>
          <w:szCs w:val="21"/>
        </w:rPr>
        <w:t>0</w:t>
      </w:r>
      <w:r w:rsidRPr="005D6D93">
        <w:rPr>
          <w:rFonts w:ascii="宋体" w:hAnsi="宋体" w:hint="eastAsia"/>
          <w:b/>
          <w:szCs w:val="21"/>
        </w:rPr>
        <w:t>项分布在部门条款，见不符合项分布表。（</w:t>
      </w:r>
      <w:r w:rsidRPr="005D6D93">
        <w:rPr>
          <w:rFonts w:ascii="宋体" w:hAnsi="宋体"/>
          <w:b/>
          <w:szCs w:val="21"/>
        </w:rPr>
        <w:t>Q/J/E/S</w:t>
      </w:r>
      <w:r w:rsidRPr="005D6D93">
        <w:rPr>
          <w:rFonts w:ascii="宋体" w:hAnsi="宋体" w:hint="eastAsia"/>
          <w:b/>
          <w:szCs w:val="21"/>
        </w:rPr>
        <w:t>分开填写）</w:t>
      </w:r>
    </w:p>
    <w:p w:rsidR="005B46B4" w:rsidRDefault="006C4D93" w:rsidP="003759E4">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CE608F">
        <w:trPr>
          <w:cantSplit/>
          <w:trHeight w:val="510"/>
          <w:jc w:val="center"/>
        </w:trPr>
        <w:tc>
          <w:tcPr>
            <w:tcW w:w="9523" w:type="dxa"/>
            <w:vAlign w:val="center"/>
          </w:tcPr>
          <w:p w:rsidR="005B46B4" w:rsidRPr="001808D4" w:rsidRDefault="006C4D93" w:rsidP="004151C5">
            <w:pPr>
              <w:ind w:leftChars="100" w:left="240" w:firstLineChars="50" w:firstLine="120"/>
              <w:jc w:val="left"/>
              <w:rPr>
                <w:rFonts w:ascii="宋体" w:hAnsi="宋体"/>
                <w:b/>
                <w:szCs w:val="21"/>
              </w:rPr>
            </w:pPr>
            <w:r w:rsidRPr="001808D4">
              <w:rPr>
                <w:rFonts w:ascii="宋体" w:hAnsi="宋体"/>
                <w:b/>
                <w:szCs w:val="21"/>
              </w:rPr>
              <w:t>1.</w:t>
            </w:r>
            <w:r w:rsidR="004151C5" w:rsidRPr="005D6D93">
              <w:rPr>
                <w:rFonts w:ascii="宋体" w:hAnsi="宋体" w:hint="eastAsia"/>
                <w:b/>
                <w:sz w:val="21"/>
                <w:szCs w:val="21"/>
              </w:rPr>
              <w:t>■</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的适宜性、充分性、运行有效性，自我完善机制等，管理体系满足适用要求和实现预期结果的能力。</w:t>
            </w:r>
          </w:p>
          <w:p w:rsidR="005B46B4" w:rsidRPr="001808D4" w:rsidRDefault="006C4D93" w:rsidP="00DF5FC4">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CE493C" w:rsidRPr="00CE493C" w:rsidRDefault="00CE493C" w:rsidP="00CE493C">
            <w:pPr>
              <w:pStyle w:val="ac"/>
              <w:spacing w:before="156" w:after="156" w:line="360" w:lineRule="auto"/>
              <w:ind w:left="0" w:firstLineChars="200" w:firstLine="360"/>
              <w:rPr>
                <w:rFonts w:ascii="宋体" w:eastAsia="宋体" w:hAnsi="宋体"/>
                <w:sz w:val="18"/>
                <w:szCs w:val="18"/>
              </w:rPr>
            </w:pPr>
            <w:r w:rsidRPr="00CE493C">
              <w:rPr>
                <w:rFonts w:ascii="宋体" w:eastAsia="宋体" w:hAnsi="宋体" w:hint="eastAsia"/>
                <w:sz w:val="18"/>
                <w:szCs w:val="18"/>
              </w:rPr>
              <w:t>公司质量管理体系自2018年4月1</w:t>
            </w:r>
            <w:proofErr w:type="gramStart"/>
            <w:r w:rsidRPr="00CE493C">
              <w:rPr>
                <w:rFonts w:ascii="宋体" w:eastAsia="宋体" w:hAnsi="宋体" w:hint="eastAsia"/>
                <w:sz w:val="18"/>
                <w:szCs w:val="18"/>
              </w:rPr>
              <w:t>号建立</w:t>
            </w:r>
            <w:proofErr w:type="gramEnd"/>
            <w:r w:rsidRPr="00CE493C">
              <w:rPr>
                <w:rFonts w:ascii="宋体" w:eastAsia="宋体" w:hAnsi="宋体" w:hint="eastAsia"/>
                <w:sz w:val="18"/>
                <w:szCs w:val="18"/>
              </w:rPr>
              <w:t>实施运行至今，未进行过变更，从而保证了质量管理体系的完整性。本公司在制定文件化的质量管理体系时充分运用了PDCA模式的过程方法。并确保文件包括以下方面的内容：</w:t>
            </w:r>
          </w:p>
          <w:p w:rsidR="00CE493C" w:rsidRPr="00CE493C" w:rsidRDefault="00CE493C" w:rsidP="00CE493C">
            <w:pPr>
              <w:pStyle w:val="ab"/>
              <w:ind w:firstLineChars="0" w:firstLine="420"/>
              <w:rPr>
                <w:sz w:val="18"/>
                <w:szCs w:val="18"/>
              </w:rPr>
            </w:pPr>
            <w:r w:rsidRPr="00CE493C">
              <w:rPr>
                <w:rFonts w:ascii="Arial" w:hAnsi="Arial" w:cs="Arial" w:hint="eastAsia"/>
                <w:sz w:val="18"/>
                <w:szCs w:val="18"/>
              </w:rPr>
              <w:t>a</w:t>
            </w:r>
            <w:r w:rsidRPr="00CE493C">
              <w:rPr>
                <w:rFonts w:hint="eastAsia"/>
                <w:sz w:val="18"/>
                <w:szCs w:val="18"/>
              </w:rPr>
              <w:t>）识别本公司质量管理体系所需的过程及这些过程在本公司各相关部门中的应用：</w:t>
            </w:r>
          </w:p>
          <w:p w:rsidR="00CE493C" w:rsidRPr="00CE493C" w:rsidRDefault="00CE493C" w:rsidP="00CE493C">
            <w:pPr>
              <w:pStyle w:val="ab"/>
              <w:ind w:firstLineChars="145" w:firstLine="261"/>
              <w:rPr>
                <w:sz w:val="18"/>
                <w:szCs w:val="18"/>
              </w:rPr>
            </w:pPr>
            <w:r w:rsidRPr="00CE493C">
              <w:rPr>
                <w:rFonts w:hint="eastAsia"/>
                <w:sz w:val="18"/>
                <w:szCs w:val="18"/>
              </w:rPr>
              <w:t xml:space="preserve"> 质量管理体系的过程包括一个直接过程（产品实现）和三个支持性过程（管理职责、资源管理、测量分析和改进）。直接过程和三个支持性过程互相关联，相互作用，构成质量管理体系的</w:t>
            </w:r>
            <w:r w:rsidRPr="00CE493C">
              <w:rPr>
                <w:rFonts w:ascii="Arial" w:hAnsi="Arial" w:cs="Arial" w:hint="eastAsia"/>
                <w:sz w:val="18"/>
                <w:szCs w:val="18"/>
              </w:rPr>
              <w:t>PDCA</w:t>
            </w:r>
            <w:r w:rsidRPr="00CE493C">
              <w:rPr>
                <w:rFonts w:hint="eastAsia"/>
                <w:sz w:val="18"/>
                <w:szCs w:val="18"/>
              </w:rPr>
              <w:t>循环。通过过程管理和系统方法原理的结合，实现本公司质量管理。</w:t>
            </w:r>
          </w:p>
          <w:p w:rsidR="00CE493C" w:rsidRPr="00CE493C" w:rsidRDefault="00CE493C" w:rsidP="00CE493C">
            <w:pPr>
              <w:pStyle w:val="ab"/>
              <w:ind w:firstLineChars="0" w:firstLine="420"/>
              <w:rPr>
                <w:sz w:val="18"/>
                <w:szCs w:val="18"/>
              </w:rPr>
            </w:pPr>
            <w:r w:rsidRPr="00CE493C">
              <w:rPr>
                <w:rFonts w:ascii="Arial" w:hAnsi="Arial" w:cs="Arial" w:hint="eastAsia"/>
                <w:sz w:val="18"/>
                <w:szCs w:val="18"/>
              </w:rPr>
              <w:t>b</w:t>
            </w:r>
            <w:r w:rsidRPr="00CE493C">
              <w:rPr>
                <w:rFonts w:hint="eastAsia"/>
                <w:sz w:val="18"/>
                <w:szCs w:val="18"/>
              </w:rPr>
              <w:t>）对识别出的这些必须的过程明确这些过程的顺序及相互作用：产品实现过程，其过程顺序为：与顾客有关要求的获取-采购-生产和服务提供-监视和测量装置的控制。</w:t>
            </w:r>
          </w:p>
          <w:p w:rsidR="00CE493C" w:rsidRPr="00CE493C" w:rsidRDefault="00CE493C" w:rsidP="00CE493C">
            <w:pPr>
              <w:pStyle w:val="ab"/>
              <w:ind w:firstLineChars="0" w:firstLine="420"/>
              <w:rPr>
                <w:sz w:val="18"/>
                <w:szCs w:val="18"/>
              </w:rPr>
            </w:pPr>
            <w:r w:rsidRPr="00CE493C">
              <w:rPr>
                <w:rFonts w:hint="eastAsia"/>
                <w:sz w:val="18"/>
                <w:szCs w:val="18"/>
              </w:rPr>
              <w:t>而质量管理体系是按管理职责、资源提供、产品实现、监视和测量按照PDCA的方式展开的。</w:t>
            </w:r>
          </w:p>
          <w:p w:rsidR="00CE493C" w:rsidRPr="00CE493C" w:rsidRDefault="00CE493C" w:rsidP="00CE493C">
            <w:pPr>
              <w:pStyle w:val="ab"/>
              <w:ind w:firstLineChars="0" w:firstLine="420"/>
              <w:rPr>
                <w:sz w:val="18"/>
                <w:szCs w:val="18"/>
              </w:rPr>
            </w:pPr>
            <w:r w:rsidRPr="00CE493C">
              <w:rPr>
                <w:rFonts w:ascii="Arial" w:hAnsi="Arial" w:cs="Arial" w:hint="eastAsia"/>
                <w:sz w:val="18"/>
                <w:szCs w:val="18"/>
              </w:rPr>
              <w:t>c</w:t>
            </w:r>
            <w:r w:rsidRPr="00CE493C">
              <w:rPr>
                <w:rFonts w:hint="eastAsia"/>
                <w:sz w:val="18"/>
                <w:szCs w:val="18"/>
              </w:rPr>
              <w:t>）确定相应的运行、控制准则和方法，以保证这些过程有效运行；</w:t>
            </w:r>
          </w:p>
          <w:p w:rsidR="00CE493C" w:rsidRPr="00CE493C" w:rsidRDefault="00CE493C" w:rsidP="00CE493C">
            <w:pPr>
              <w:pStyle w:val="ab"/>
              <w:ind w:firstLineChars="0" w:firstLine="420"/>
              <w:rPr>
                <w:sz w:val="18"/>
                <w:szCs w:val="18"/>
              </w:rPr>
            </w:pPr>
            <w:r w:rsidRPr="00CE493C">
              <w:rPr>
                <w:rFonts w:ascii="Arial" w:hAnsi="Arial" w:cs="Arial" w:hint="eastAsia"/>
                <w:sz w:val="18"/>
                <w:szCs w:val="18"/>
              </w:rPr>
              <w:t>d</w:t>
            </w:r>
            <w:r w:rsidRPr="00CE493C">
              <w:rPr>
                <w:rFonts w:hint="eastAsia"/>
                <w:sz w:val="18"/>
                <w:szCs w:val="18"/>
              </w:rPr>
              <w:t>）利用必要的信息和资源支持这些过程的运作和监视：</w:t>
            </w:r>
          </w:p>
          <w:p w:rsidR="00CE493C" w:rsidRPr="00CE493C" w:rsidRDefault="00CE493C" w:rsidP="00CE493C">
            <w:pPr>
              <w:pStyle w:val="ab"/>
              <w:ind w:firstLineChars="0" w:firstLine="420"/>
              <w:rPr>
                <w:sz w:val="18"/>
                <w:szCs w:val="18"/>
              </w:rPr>
            </w:pPr>
            <w:r w:rsidRPr="00CE493C">
              <w:rPr>
                <w:rFonts w:hint="eastAsia"/>
                <w:sz w:val="18"/>
                <w:szCs w:val="18"/>
              </w:rPr>
              <w:t>为质量管理体系配备必要的资源，以支持过程的有效动作；收集体系运行过程、监视和测量的信息、审核、管理评审以及顾客满意的有关信息，以支持这些过程的动作和监视。</w:t>
            </w:r>
          </w:p>
          <w:p w:rsidR="00CE493C" w:rsidRPr="00CE493C" w:rsidRDefault="00CE493C" w:rsidP="00CE493C">
            <w:pPr>
              <w:pStyle w:val="ab"/>
              <w:ind w:firstLineChars="0" w:firstLine="420"/>
              <w:rPr>
                <w:sz w:val="18"/>
                <w:szCs w:val="18"/>
              </w:rPr>
            </w:pPr>
            <w:r w:rsidRPr="00CE493C">
              <w:rPr>
                <w:rFonts w:ascii="Arial" w:hAnsi="Arial" w:cs="Arial" w:hint="eastAsia"/>
                <w:sz w:val="18"/>
                <w:szCs w:val="18"/>
              </w:rPr>
              <w:t>e</w:t>
            </w:r>
            <w:r w:rsidRPr="00CE493C">
              <w:rPr>
                <w:rFonts w:hint="eastAsia"/>
                <w:sz w:val="18"/>
                <w:szCs w:val="18"/>
              </w:rPr>
              <w:t>）监视、测量和分析这些过程；</w:t>
            </w:r>
          </w:p>
          <w:p w:rsidR="00CE493C" w:rsidRPr="00CE493C" w:rsidRDefault="00CE493C" w:rsidP="00CE493C">
            <w:pPr>
              <w:pStyle w:val="ab"/>
              <w:ind w:firstLineChars="0" w:firstLine="420"/>
              <w:rPr>
                <w:sz w:val="18"/>
                <w:szCs w:val="18"/>
              </w:rPr>
            </w:pPr>
            <w:r w:rsidRPr="00CE493C">
              <w:rPr>
                <w:rFonts w:ascii="Arial" w:hAnsi="Arial" w:cs="Arial" w:hint="eastAsia"/>
                <w:sz w:val="18"/>
                <w:szCs w:val="18"/>
              </w:rPr>
              <w:t>f</w:t>
            </w:r>
            <w:r w:rsidRPr="00CE493C">
              <w:rPr>
                <w:rFonts w:hint="eastAsia"/>
                <w:sz w:val="18"/>
                <w:szCs w:val="18"/>
              </w:rPr>
              <w:t>）采取措施，使每个过程达到预期的目标并持续改进。</w:t>
            </w:r>
          </w:p>
          <w:p w:rsidR="00CE493C" w:rsidRPr="00CE493C" w:rsidRDefault="00CE493C" w:rsidP="00CE493C">
            <w:pPr>
              <w:pStyle w:val="ab"/>
              <w:ind w:firstLineChars="0" w:firstLine="420"/>
              <w:rPr>
                <w:sz w:val="18"/>
                <w:szCs w:val="18"/>
              </w:rPr>
            </w:pPr>
            <w:r w:rsidRPr="00CE493C">
              <w:rPr>
                <w:rFonts w:hint="eastAsia"/>
                <w:sz w:val="18"/>
                <w:szCs w:val="18"/>
              </w:rPr>
              <w:t>统计和使用数据和信息，并与预定的质量方针和目标、竞争对手的水平以及与产品有关的要求，提交管理评审，找出差距，以实现对这些过程策划结果和对过程实施持续改进。</w:t>
            </w:r>
          </w:p>
          <w:p w:rsidR="005B46B4" w:rsidRPr="00CE493C" w:rsidRDefault="00CE493C">
            <w:pPr>
              <w:spacing w:line="240" w:lineRule="exact"/>
              <w:rPr>
                <w:rFonts w:ascii="宋体" w:hAnsi="宋体"/>
                <w:b/>
                <w:sz w:val="18"/>
                <w:szCs w:val="18"/>
              </w:rPr>
            </w:pPr>
            <w:r w:rsidRPr="00CE493C">
              <w:rPr>
                <w:rFonts w:ascii="宋体" w:hAnsi="宋体" w:hint="eastAsia"/>
                <w:b/>
                <w:sz w:val="18"/>
                <w:szCs w:val="18"/>
              </w:rPr>
              <w:t>目前公司体系较上一个审核周期无变化。</w:t>
            </w:r>
          </w:p>
        </w:tc>
      </w:tr>
      <w:tr w:rsidR="00CE608F">
        <w:trPr>
          <w:cantSplit/>
          <w:trHeight w:val="510"/>
          <w:jc w:val="center"/>
        </w:trPr>
        <w:tc>
          <w:tcPr>
            <w:tcW w:w="9523" w:type="dxa"/>
          </w:tcPr>
          <w:p w:rsidR="005B46B4" w:rsidRPr="001808D4" w:rsidRDefault="006C4D93">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RDefault="004151C5" w:rsidP="004151C5">
            <w:pPr>
              <w:spacing w:line="280" w:lineRule="exact"/>
              <w:ind w:firstLineChars="150" w:firstLine="316"/>
              <w:rPr>
                <w:rFonts w:ascii="宋体" w:hAnsi="宋体"/>
                <w:b/>
                <w:szCs w:val="21"/>
              </w:rPr>
            </w:pPr>
            <w:r w:rsidRPr="005D6D93">
              <w:rPr>
                <w:rFonts w:ascii="宋体" w:hAnsi="宋体" w:hint="eastAsia"/>
                <w:b/>
                <w:sz w:val="21"/>
                <w:szCs w:val="21"/>
              </w:rPr>
              <w:t>■</w:t>
            </w:r>
            <w:r w:rsidR="006C4D93" w:rsidRPr="001808D4">
              <w:rPr>
                <w:rFonts w:ascii="宋体" w:hAnsi="宋体" w:hint="eastAsia"/>
                <w:b/>
                <w:szCs w:val="21"/>
              </w:rPr>
              <w:t>推荐保持（</w:t>
            </w:r>
            <w:r w:rsidRPr="005D6D93">
              <w:rPr>
                <w:rFonts w:ascii="宋体" w:hAnsi="宋体" w:hint="eastAsia"/>
                <w:b/>
                <w:sz w:val="21"/>
                <w:szCs w:val="21"/>
              </w:rPr>
              <w:t>■</w:t>
            </w:r>
            <w:r w:rsidR="006C4D93" w:rsidRPr="001808D4">
              <w:rPr>
                <w:rFonts w:ascii="宋体" w:hAnsi="宋体"/>
                <w:b/>
                <w:szCs w:val="21"/>
              </w:rPr>
              <w:t>QMS</w:t>
            </w:r>
            <w:r w:rsidR="006C4D93" w:rsidRPr="001808D4">
              <w:rPr>
                <w:rFonts w:ascii="宋体" w:hAnsi="宋体" w:hint="eastAsia"/>
                <w:b/>
                <w:szCs w:val="21"/>
              </w:rPr>
              <w:t>□50430□</w:t>
            </w:r>
            <w:r w:rsidR="006C4D93" w:rsidRPr="001808D4">
              <w:rPr>
                <w:rFonts w:ascii="宋体" w:hAnsi="宋体"/>
                <w:b/>
                <w:szCs w:val="21"/>
              </w:rPr>
              <w:t xml:space="preserve">EMS  </w:t>
            </w:r>
            <w:r w:rsidR="006C4D93" w:rsidRPr="001808D4">
              <w:rPr>
                <w:rFonts w:ascii="宋体" w:hAnsi="宋体" w:hint="eastAsia"/>
                <w:b/>
                <w:szCs w:val="21"/>
              </w:rPr>
              <w:t>□</w:t>
            </w:r>
            <w:r w:rsidR="006C4D93" w:rsidRPr="001808D4">
              <w:rPr>
                <w:rFonts w:ascii="宋体" w:hAnsi="宋体"/>
                <w:b/>
                <w:szCs w:val="21"/>
              </w:rPr>
              <w:t>OHSMS</w:t>
            </w:r>
          </w:p>
          <w:p w:rsidR="00DD10A9" w:rsidRPr="001808D4" w:rsidRDefault="006C4D93" w:rsidP="00AC1B68">
            <w:pPr>
              <w:spacing w:line="280" w:lineRule="exact"/>
              <w:ind w:firstLineChars="150" w:firstLine="361"/>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RDefault="006C4D93" w:rsidP="00AC1B68">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RDefault="006C4D93" w:rsidP="00AC1B68">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1808D4" w:rsidRPr="004151C5" w:rsidRDefault="006C4D93" w:rsidP="004151C5">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tc>
      </w:tr>
    </w:tbl>
    <w:p w:rsidR="005B46B4" w:rsidRDefault="006C4D93" w:rsidP="003759E4">
      <w:pPr>
        <w:tabs>
          <w:tab w:val="left" w:pos="645"/>
        </w:tabs>
        <w:spacing w:afterLines="50" w:line="360" w:lineRule="exact"/>
        <w:rPr>
          <w:b/>
          <w:sz w:val="16"/>
          <w:szCs w:val="16"/>
        </w:rPr>
      </w:pPr>
      <w:r>
        <w:rPr>
          <w:rFonts w:hint="eastAsia"/>
          <w:b/>
          <w:sz w:val="26"/>
          <w:szCs w:val="26"/>
        </w:rPr>
        <w:t>十、不符合项纠正措施要求</w:t>
      </w:r>
    </w:p>
    <w:p w:rsidR="005B46B4" w:rsidRDefault="006C4D93" w:rsidP="00DF5FC4">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5B46B4" w:rsidRPr="009C7098" w:rsidRDefault="006C4D93" w:rsidP="003759E4">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r w:rsidR="009C7098" w:rsidRPr="009C7098">
        <w:rPr>
          <w:b/>
          <w:noProof/>
          <w:sz w:val="26"/>
          <w:szCs w:val="26"/>
        </w:rPr>
        <w:drawing>
          <wp:inline distT="0" distB="0" distL="0" distR="0">
            <wp:extent cx="739140" cy="563245"/>
            <wp:effectExtent l="19050" t="0" r="3810" b="0"/>
            <wp:docPr id="1" name="图片 1" descr="曲晓莉个人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曲晓莉个人签名"/>
                    <pic:cNvPicPr>
                      <a:picLocks noChangeAspect="1" noChangeArrowheads="1"/>
                    </pic:cNvPicPr>
                  </pic:nvPicPr>
                  <pic:blipFill>
                    <a:blip r:embed="rId8" cstate="print"/>
                    <a:srcRect/>
                    <a:stretch>
                      <a:fillRect/>
                    </a:stretch>
                  </pic:blipFill>
                  <pic:spPr bwMode="auto">
                    <a:xfrm>
                      <a:off x="0" y="0"/>
                      <a:ext cx="739140" cy="563245"/>
                    </a:xfrm>
                    <a:prstGeom prst="rect">
                      <a:avLst/>
                    </a:prstGeom>
                    <a:noFill/>
                    <a:ln w="9525">
                      <a:noFill/>
                      <a:miter lim="800000"/>
                      <a:headEnd/>
                      <a:tailEnd/>
                    </a:ln>
                  </pic:spPr>
                </pic:pic>
              </a:graphicData>
            </a:graphic>
          </wp:inline>
        </w:drawing>
      </w:r>
    </w:p>
    <w:p w:rsidR="005B46B4" w:rsidRPr="009C7098" w:rsidRDefault="006C4D93" w:rsidP="003759E4">
      <w:pPr>
        <w:tabs>
          <w:tab w:val="left" w:pos="645"/>
        </w:tabs>
        <w:spacing w:afterLines="50" w:line="360" w:lineRule="exact"/>
        <w:rPr>
          <w:b/>
          <w:sz w:val="16"/>
          <w:szCs w:val="16"/>
        </w:rPr>
      </w:pPr>
      <w:r>
        <w:rPr>
          <w:rFonts w:hint="eastAsia"/>
          <w:b/>
          <w:sz w:val="26"/>
          <w:szCs w:val="26"/>
        </w:rPr>
        <w:t>十二、审核组签字</w:t>
      </w:r>
      <w:r w:rsidR="009C7098">
        <w:rPr>
          <w:rFonts w:hint="eastAsia"/>
          <w:b/>
          <w:sz w:val="26"/>
          <w:szCs w:val="26"/>
        </w:rPr>
        <w:t xml:space="preserve">    </w:t>
      </w:r>
      <w:r>
        <w:rPr>
          <w:rFonts w:hint="eastAsia"/>
          <w:b/>
          <w:sz w:val="21"/>
        </w:rPr>
        <w:t>审核组组长（签名）：</w:t>
      </w:r>
      <w:r w:rsidR="009C7098">
        <w:rPr>
          <w:rFonts w:hint="eastAsia"/>
          <w:b/>
          <w:sz w:val="16"/>
          <w:szCs w:val="16"/>
        </w:rPr>
        <w:t xml:space="preserve">           </w:t>
      </w:r>
      <w:r>
        <w:rPr>
          <w:rFonts w:hint="eastAsia"/>
          <w:b/>
          <w:sz w:val="21"/>
        </w:rPr>
        <w:t>审核组组员（签名）：</w:t>
      </w:r>
    </w:p>
    <w:p w:rsidR="005B46B4" w:rsidRPr="009C7098" w:rsidRDefault="006C4D93" w:rsidP="009C7098">
      <w:pPr>
        <w:snapToGrid w:val="0"/>
        <w:spacing w:line="280" w:lineRule="exact"/>
        <w:ind w:firstLineChars="3000" w:firstLine="6325"/>
        <w:rPr>
          <w:b/>
          <w:sz w:val="21"/>
        </w:rPr>
      </w:pPr>
      <w:r>
        <w:rPr>
          <w:rFonts w:hint="eastAsia"/>
          <w:b/>
          <w:sz w:val="21"/>
        </w:rPr>
        <w:t>日期：</w:t>
      </w:r>
      <w:r w:rsidR="009C7098">
        <w:rPr>
          <w:rFonts w:hint="eastAsia"/>
          <w:b/>
          <w:sz w:val="21"/>
        </w:rPr>
        <w:t>2019.9.2</w:t>
      </w:r>
    </w:p>
    <w:p w:rsidR="005B46B4" w:rsidRDefault="006C4D93" w:rsidP="003759E4">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5B46B4" w:rsidRDefault="006C4D93" w:rsidP="00AC1B68">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rsidR="009D6308" w:rsidRDefault="006C4D93" w:rsidP="00AC1B68">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5B46B4" w:rsidRDefault="006C4D93" w:rsidP="00AC1B68">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5B46B4" w:rsidRPr="00DD10A9" w:rsidRDefault="006C4D93" w:rsidP="00D64C99">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r>
        <w:rPr>
          <w:rFonts w:hint="eastAsia"/>
          <w:b/>
          <w:bCs/>
          <w:sz w:val="21"/>
          <w:szCs w:val="21"/>
        </w:rPr>
        <w:t>审</w:t>
      </w:r>
    </w:p>
    <w:p w:rsidR="009D6308" w:rsidRPr="00233B63" w:rsidRDefault="006C4D93" w:rsidP="003759E4">
      <w:pPr>
        <w:spacing w:beforeLines="50" w:line="400" w:lineRule="exact"/>
        <w:rPr>
          <w:b/>
          <w:sz w:val="21"/>
          <w:szCs w:val="21"/>
          <w:u w:val="single"/>
        </w:rPr>
      </w:pPr>
      <w:r>
        <w:rPr>
          <w:rFonts w:hint="eastAsia"/>
          <w:b/>
          <w:sz w:val="21"/>
          <w:szCs w:val="21"/>
        </w:rPr>
        <w:t>存在问题说明及意见：</w:t>
      </w:r>
      <w:r>
        <w:rPr>
          <w:b/>
          <w:sz w:val="21"/>
          <w:szCs w:val="21"/>
        </w:rPr>
        <w:t>2.</w:t>
      </w:r>
      <w:r>
        <w:rPr>
          <w:rFonts w:hint="eastAsia"/>
          <w:b/>
          <w:sz w:val="21"/>
          <w:szCs w:val="21"/>
        </w:rPr>
        <w:t>验证结论：</w:t>
      </w: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5B46B4" w:rsidRDefault="006C4D93" w:rsidP="003759E4">
      <w:pPr>
        <w:tabs>
          <w:tab w:val="left" w:pos="6880"/>
          <w:tab w:val="left" w:pos="7740"/>
          <w:tab w:val="left" w:pos="8385"/>
        </w:tabs>
        <w:snapToGrid w:val="0"/>
        <w:spacing w:beforeLines="50"/>
        <w:ind w:firstLineChars="343" w:firstLine="723"/>
        <w:rPr>
          <w:b/>
          <w:sz w:val="21"/>
          <w:szCs w:val="21"/>
          <w:u w:val="single"/>
        </w:rPr>
      </w:pPr>
      <w:r>
        <w:rPr>
          <w:rFonts w:hint="eastAsia"/>
          <w:b/>
          <w:sz w:val="21"/>
          <w:szCs w:val="21"/>
        </w:rPr>
        <w:t>组长签字：</w:t>
      </w:r>
      <w:r w:rsidR="009C7098" w:rsidRPr="009C7098">
        <w:rPr>
          <w:b/>
          <w:noProof/>
          <w:sz w:val="21"/>
          <w:szCs w:val="21"/>
        </w:rPr>
        <w:drawing>
          <wp:inline distT="0" distB="0" distL="0" distR="0">
            <wp:extent cx="739140" cy="563245"/>
            <wp:effectExtent l="19050" t="0" r="3810" b="0"/>
            <wp:docPr id="2" name="图片 1" descr="曲晓莉个人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曲晓莉个人签名"/>
                    <pic:cNvPicPr>
                      <a:picLocks noChangeAspect="1" noChangeArrowheads="1"/>
                    </pic:cNvPicPr>
                  </pic:nvPicPr>
                  <pic:blipFill>
                    <a:blip r:embed="rId8" cstate="print"/>
                    <a:srcRect/>
                    <a:stretch>
                      <a:fillRect/>
                    </a:stretch>
                  </pic:blipFill>
                  <pic:spPr bwMode="auto">
                    <a:xfrm>
                      <a:off x="0" y="0"/>
                      <a:ext cx="739140" cy="563245"/>
                    </a:xfrm>
                    <a:prstGeom prst="rect">
                      <a:avLst/>
                    </a:prstGeom>
                    <a:noFill/>
                    <a:ln w="9525">
                      <a:noFill/>
                      <a:miter lim="800000"/>
                      <a:headEnd/>
                      <a:tailEnd/>
                    </a:ln>
                  </pic:spPr>
                </pic:pic>
              </a:graphicData>
            </a:graphic>
          </wp:inline>
        </w:drawing>
      </w:r>
    </w:p>
    <w:p w:rsidR="005B46B4" w:rsidRDefault="006C4D93" w:rsidP="00AC1B68">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5B46B4" w:rsidRDefault="003A0C48">
      <w:pPr>
        <w:snapToGrid w:val="0"/>
        <w:rPr>
          <w:b/>
          <w:sz w:val="21"/>
          <w:u w:val="single"/>
        </w:rPr>
      </w:pPr>
    </w:p>
    <w:p w:rsidR="005B46B4" w:rsidRDefault="006C4D93">
      <w:pPr>
        <w:spacing w:line="360" w:lineRule="auto"/>
        <w:rPr>
          <w:b/>
          <w:sz w:val="26"/>
          <w:szCs w:val="26"/>
        </w:rPr>
      </w:pPr>
      <w:r>
        <w:rPr>
          <w:rFonts w:hint="eastAsia"/>
          <w:b/>
          <w:sz w:val="26"/>
          <w:szCs w:val="26"/>
        </w:rPr>
        <w:t>十五、认证评定与批准</w:t>
      </w:r>
    </w:p>
    <w:p w:rsidR="009D6308" w:rsidRPr="009D6308" w:rsidRDefault="006C4D93" w:rsidP="009D6308">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5B46B4" w:rsidRDefault="006C4D93">
      <w:pPr>
        <w:spacing w:line="360" w:lineRule="auto"/>
        <w:ind w:left="600"/>
        <w:rPr>
          <w:b/>
          <w:szCs w:val="24"/>
        </w:rPr>
      </w:pPr>
      <w:r>
        <w:rPr>
          <w:rFonts w:hint="eastAsia"/>
          <w:b/>
          <w:szCs w:val="24"/>
        </w:rPr>
        <w:t>认证评定负责人：日期：年月日</w:t>
      </w:r>
    </w:p>
    <w:p w:rsidR="005B46B4" w:rsidRDefault="006C4D93">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5B46B4" w:rsidRDefault="006C4D93">
      <w:pPr>
        <w:spacing w:line="360" w:lineRule="auto"/>
        <w:ind w:left="600"/>
        <w:rPr>
          <w:b/>
          <w:szCs w:val="24"/>
        </w:rPr>
      </w:pPr>
      <w:r>
        <w:rPr>
          <w:rFonts w:hint="eastAsia"/>
          <w:b/>
          <w:szCs w:val="24"/>
        </w:rPr>
        <w:t>批准人（总经理）：日期：</w:t>
      </w:r>
      <w:r w:rsidR="00D64C99">
        <w:rPr>
          <w:rFonts w:hint="eastAsia"/>
          <w:b/>
          <w:szCs w:val="24"/>
        </w:rPr>
        <w:t xml:space="preserve">     </w:t>
      </w:r>
      <w:r>
        <w:rPr>
          <w:rFonts w:hint="eastAsia"/>
          <w:b/>
          <w:szCs w:val="24"/>
        </w:rPr>
        <w:t>年</w:t>
      </w:r>
      <w:r w:rsidR="00D64C99">
        <w:rPr>
          <w:rFonts w:hint="eastAsia"/>
          <w:b/>
          <w:szCs w:val="24"/>
        </w:rPr>
        <w:t xml:space="preserve">    </w:t>
      </w:r>
      <w:r>
        <w:rPr>
          <w:rFonts w:hint="eastAsia"/>
          <w:b/>
          <w:szCs w:val="24"/>
        </w:rPr>
        <w:t>月</w:t>
      </w:r>
      <w:r w:rsidR="00D64C99">
        <w:rPr>
          <w:rFonts w:hint="eastAsia"/>
          <w:b/>
          <w:szCs w:val="24"/>
        </w:rPr>
        <w:t xml:space="preserve">     </w:t>
      </w:r>
      <w:r>
        <w:rPr>
          <w:rFonts w:hint="eastAsia"/>
          <w:b/>
          <w:szCs w:val="24"/>
        </w:rPr>
        <w:t>日</w:t>
      </w:r>
    </w:p>
    <w:p w:rsidR="005B46B4" w:rsidRDefault="006C4D93" w:rsidP="003759E4">
      <w:pPr>
        <w:snapToGrid w:val="0"/>
        <w:spacing w:beforeLines="50" w:afterLines="50" w:line="360" w:lineRule="exact"/>
        <w:rPr>
          <w:b/>
          <w:sz w:val="26"/>
          <w:szCs w:val="26"/>
        </w:rPr>
      </w:pPr>
      <w:r>
        <w:rPr>
          <w:rFonts w:hint="eastAsia"/>
          <w:b/>
          <w:sz w:val="26"/>
          <w:szCs w:val="26"/>
        </w:rPr>
        <w:t>十六、审核报告的发放范围：</w:t>
      </w:r>
    </w:p>
    <w:p w:rsidR="005B46B4" w:rsidRDefault="006C4D93" w:rsidP="00AC1B68">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5B46B4" w:rsidRDefault="006C4D93" w:rsidP="00AC1B68">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5B46B4" w:rsidRDefault="006C4D93" w:rsidP="003759E4">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5B46B4" w:rsidRPr="00233B63" w:rsidRDefault="006C4D93" w:rsidP="00233B63">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w:t>
      </w:r>
      <w:r w:rsidR="00233B63">
        <w:rPr>
          <w:rFonts w:ascii="宋体" w:hAnsi="宋体" w:hint="eastAsia"/>
          <w:b/>
          <w:bCs/>
          <w:sz w:val="21"/>
          <w:szCs w:val="28"/>
        </w:rPr>
        <w:t xml:space="preserve">  </w:t>
      </w: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r w:rsidR="00233B63">
        <w:rPr>
          <w:rFonts w:ascii="宋体" w:hint="eastAsia"/>
          <w:b/>
          <w:bCs/>
          <w:sz w:val="21"/>
          <w:szCs w:val="28"/>
        </w:rPr>
        <w:t xml:space="preserve">    </w:t>
      </w:r>
      <w:r>
        <w:rPr>
          <w:b/>
          <w:bCs/>
          <w:sz w:val="21"/>
          <w:szCs w:val="28"/>
        </w:rPr>
        <w:t>3.</w:t>
      </w:r>
      <w:r>
        <w:rPr>
          <w:rFonts w:ascii="宋体" w:hAnsi="宋体" w:hint="eastAsia"/>
          <w:b/>
          <w:bCs/>
          <w:sz w:val="21"/>
          <w:szCs w:val="28"/>
        </w:rPr>
        <w:t>其他</w:t>
      </w:r>
    </w:p>
    <w:p w:rsidR="005B46B4" w:rsidRDefault="006C4D93" w:rsidP="003759E4">
      <w:pPr>
        <w:spacing w:beforeLines="50" w:afterLines="50" w:line="360" w:lineRule="exact"/>
        <w:rPr>
          <w:rFonts w:ascii="宋体"/>
          <w:b/>
          <w:sz w:val="26"/>
          <w:szCs w:val="26"/>
        </w:rPr>
      </w:pPr>
      <w:r>
        <w:rPr>
          <w:rFonts w:ascii="宋体" w:hAnsi="宋体" w:hint="eastAsia"/>
          <w:b/>
          <w:sz w:val="26"/>
          <w:szCs w:val="26"/>
        </w:rPr>
        <w:t>十八、填表说明：</w:t>
      </w:r>
    </w:p>
    <w:p w:rsidR="005B46B4" w:rsidRDefault="006C4D93" w:rsidP="00AC1B68">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5B46B4" w:rsidRDefault="006C4D93" w:rsidP="00AC1B68">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RDefault="006C4D93" w:rsidP="00AC1B68">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RDefault="006C4D93" w:rsidP="00AC1B68">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5B46B4" w:rsidRDefault="003A0C48">
      <w:pPr>
        <w:snapToGrid w:val="0"/>
        <w:jc w:val="left"/>
        <w:rPr>
          <w:b/>
          <w:sz w:val="21"/>
          <w:szCs w:val="21"/>
        </w:rPr>
      </w:pPr>
    </w:p>
    <w:p w:rsidR="005B46B4" w:rsidRDefault="006C4D93">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RDefault="003A0C48" w:rsidP="00AC1B68">
      <w:pPr>
        <w:snapToGrid w:val="0"/>
        <w:ind w:firstLineChars="147" w:firstLine="354"/>
        <w:jc w:val="left"/>
        <w:rPr>
          <w:rFonts w:ascii="方正仿宋简体" w:eastAsia="方正仿宋简体"/>
          <w:b/>
        </w:rPr>
      </w:pPr>
    </w:p>
    <w:p w:rsidR="005B46B4" w:rsidRDefault="006C4D93" w:rsidP="00AC1B68">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rsidRDefault="003A0C48"/>
    <w:sectPr w:rsidR="005B46B4" w:rsidSect="00320102">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C48" w:rsidRDefault="003A0C48" w:rsidP="00CE608F">
      <w:r>
        <w:separator/>
      </w:r>
    </w:p>
  </w:endnote>
  <w:endnote w:type="continuationSeparator" w:id="0">
    <w:p w:rsidR="003A0C48" w:rsidRDefault="003A0C48" w:rsidP="00CE60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C48" w:rsidRDefault="003A0C48" w:rsidP="00CE608F">
      <w:r>
        <w:separator/>
      </w:r>
    </w:p>
  </w:footnote>
  <w:footnote w:type="continuationSeparator" w:id="0">
    <w:p w:rsidR="003A0C48" w:rsidRDefault="003A0C48" w:rsidP="00CE60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D07895" w:rsidP="00AC1B68">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D0789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6C4D93" w:rsidRPr="00390345">
      <w:rPr>
        <w:rStyle w:val="CharChar1"/>
        <w:rFonts w:hint="default"/>
      </w:rPr>
      <w:t>北京国标联合认证有限公司</w:t>
    </w:r>
    <w:r w:rsidR="006C4D93" w:rsidRPr="00390345">
      <w:rPr>
        <w:rStyle w:val="CharChar1"/>
        <w:rFonts w:hint="default"/>
      </w:rPr>
      <w:tab/>
    </w:r>
    <w:r w:rsidR="006C4D93" w:rsidRPr="00390345">
      <w:rPr>
        <w:rStyle w:val="CharChar1"/>
        <w:rFonts w:hint="default"/>
      </w:rPr>
      <w:tab/>
    </w:r>
    <w:r w:rsidR="006C4D93">
      <w:rPr>
        <w:rStyle w:val="CharChar1"/>
        <w:rFonts w:hint="default"/>
      </w:rPr>
      <w:tab/>
    </w:r>
  </w:p>
  <w:p w:rsidR="004209E6" w:rsidRPr="004209E6" w:rsidRDefault="00D07895"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6C4D93"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C4D93" w:rsidRPr="00390345">
      <w:rPr>
        <w:rStyle w:val="CharChar1"/>
        <w:rFonts w:hint="default"/>
        <w:w w:val="90"/>
      </w:rPr>
      <w:t>Beijing International Standard united Certification Co.,Ltd.</w:t>
    </w:r>
    <w:r w:rsidR="006C4D93" w:rsidRPr="007757F3">
      <w:rPr>
        <w:rFonts w:hint="eastAsia"/>
        <w:sz w:val="18"/>
        <w:szCs w:val="18"/>
      </w:rPr>
      <w:t>ISC-B-I</w:t>
    </w:r>
    <w:r w:rsidR="006C4D93">
      <w:rPr>
        <w:rFonts w:hint="eastAsia"/>
        <w:sz w:val="18"/>
        <w:szCs w:val="18"/>
      </w:rPr>
      <w:t>I-1</w:t>
    </w:r>
    <w:r w:rsidR="006C4D93">
      <w:rPr>
        <w:sz w:val="18"/>
        <w:szCs w:val="18"/>
      </w:rPr>
      <w:t>3</w:t>
    </w:r>
    <w:r w:rsidR="006C4D93" w:rsidRPr="007757F3">
      <w:rPr>
        <w:rFonts w:hint="eastAsia"/>
        <w:sz w:val="18"/>
        <w:szCs w:val="18"/>
      </w:rPr>
      <w:t>管理体系审核记录表</w:t>
    </w:r>
    <w:r w:rsidR="006C4D93">
      <w:rPr>
        <w:rFonts w:hint="eastAsia"/>
        <w:sz w:val="18"/>
        <w:szCs w:val="18"/>
      </w:rPr>
      <w:t>(03</w:t>
    </w:r>
    <w:r w:rsidR="006C4D93">
      <w:rPr>
        <w:rFonts w:hint="eastAsia"/>
        <w:sz w:val="18"/>
        <w:szCs w:val="18"/>
      </w:rPr>
      <w:t>版</w:t>
    </w:r>
    <w:r w:rsidR="006C4D93">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0000000B"/>
    <w:multiLevelType w:val="multilevel"/>
    <w:tmpl w:val="0000000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50"/>
        </w:tabs>
        <w:ind w:left="1050" w:hanging="420"/>
      </w:pPr>
    </w:lvl>
    <w:lvl w:ilvl="2">
      <w:start w:val="1"/>
      <w:numFmt w:val="lowerRoman"/>
      <w:lvlText w:val="%3."/>
      <w:lvlJc w:val="right"/>
      <w:pPr>
        <w:tabs>
          <w:tab w:val="num" w:pos="1470"/>
        </w:tabs>
        <w:ind w:left="1470" w:hanging="420"/>
      </w:pPr>
    </w:lvl>
    <w:lvl w:ilvl="3">
      <w:start w:val="1"/>
      <w:numFmt w:val="decimal"/>
      <w:lvlText w:val="%4."/>
      <w:lvlJc w:val="left"/>
      <w:pPr>
        <w:tabs>
          <w:tab w:val="num" w:pos="1890"/>
        </w:tabs>
        <w:ind w:left="1890" w:hanging="420"/>
      </w:pPr>
    </w:lvl>
    <w:lvl w:ilvl="4">
      <w:start w:val="1"/>
      <w:numFmt w:val="lowerLetter"/>
      <w:lvlText w:val="%5)"/>
      <w:lvlJc w:val="left"/>
      <w:pPr>
        <w:tabs>
          <w:tab w:val="num" w:pos="2310"/>
        </w:tabs>
        <w:ind w:left="2310" w:hanging="420"/>
      </w:pPr>
    </w:lvl>
    <w:lvl w:ilvl="5">
      <w:start w:val="1"/>
      <w:numFmt w:val="lowerRoman"/>
      <w:lvlText w:val="%6."/>
      <w:lvlJc w:val="right"/>
      <w:pPr>
        <w:tabs>
          <w:tab w:val="num" w:pos="2730"/>
        </w:tabs>
        <w:ind w:left="2730" w:hanging="420"/>
      </w:pPr>
    </w:lvl>
    <w:lvl w:ilvl="6">
      <w:start w:val="1"/>
      <w:numFmt w:val="decimal"/>
      <w:lvlText w:val="%7."/>
      <w:lvlJc w:val="left"/>
      <w:pPr>
        <w:tabs>
          <w:tab w:val="num" w:pos="3150"/>
        </w:tabs>
        <w:ind w:left="3150" w:hanging="420"/>
      </w:pPr>
    </w:lvl>
    <w:lvl w:ilvl="7">
      <w:start w:val="1"/>
      <w:numFmt w:val="lowerLetter"/>
      <w:lvlText w:val="%8)"/>
      <w:lvlJc w:val="left"/>
      <w:pPr>
        <w:tabs>
          <w:tab w:val="num" w:pos="3570"/>
        </w:tabs>
        <w:ind w:left="3570" w:hanging="420"/>
      </w:pPr>
    </w:lvl>
    <w:lvl w:ilvl="8">
      <w:start w:val="1"/>
      <w:numFmt w:val="lowerRoman"/>
      <w:lvlText w:val="%9."/>
      <w:lvlJc w:val="right"/>
      <w:pPr>
        <w:tabs>
          <w:tab w:val="num" w:pos="3990"/>
        </w:tabs>
        <w:ind w:left="3990" w:hanging="420"/>
      </w:p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608F"/>
    <w:rsid w:val="00050600"/>
    <w:rsid w:val="00056EF2"/>
    <w:rsid w:val="000E313C"/>
    <w:rsid w:val="00177893"/>
    <w:rsid w:val="001D25CB"/>
    <w:rsid w:val="001E52CB"/>
    <w:rsid w:val="00233B63"/>
    <w:rsid w:val="002412DE"/>
    <w:rsid w:val="002C1910"/>
    <w:rsid w:val="00312ABA"/>
    <w:rsid w:val="003759E4"/>
    <w:rsid w:val="003A0C48"/>
    <w:rsid w:val="004151C5"/>
    <w:rsid w:val="004330B7"/>
    <w:rsid w:val="00563E54"/>
    <w:rsid w:val="00626FA7"/>
    <w:rsid w:val="00656E0F"/>
    <w:rsid w:val="006C4D93"/>
    <w:rsid w:val="007016CB"/>
    <w:rsid w:val="007202EB"/>
    <w:rsid w:val="007C4D16"/>
    <w:rsid w:val="00857F95"/>
    <w:rsid w:val="00873142"/>
    <w:rsid w:val="008F6DFF"/>
    <w:rsid w:val="00914041"/>
    <w:rsid w:val="00916CDB"/>
    <w:rsid w:val="0097118F"/>
    <w:rsid w:val="009C7098"/>
    <w:rsid w:val="00A1111B"/>
    <w:rsid w:val="00A37EF8"/>
    <w:rsid w:val="00A53A62"/>
    <w:rsid w:val="00A6136E"/>
    <w:rsid w:val="00AC1B68"/>
    <w:rsid w:val="00AF178A"/>
    <w:rsid w:val="00B16E2A"/>
    <w:rsid w:val="00B521EE"/>
    <w:rsid w:val="00C20B85"/>
    <w:rsid w:val="00CE493C"/>
    <w:rsid w:val="00CE608F"/>
    <w:rsid w:val="00D07895"/>
    <w:rsid w:val="00D168E3"/>
    <w:rsid w:val="00D60C10"/>
    <w:rsid w:val="00D647D3"/>
    <w:rsid w:val="00D64C99"/>
    <w:rsid w:val="00D72F43"/>
    <w:rsid w:val="00DE452A"/>
    <w:rsid w:val="00EA28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paragraph" w:customStyle="1" w:styleId="Default">
    <w:name w:val="Default"/>
    <w:rsid w:val="00AC1B68"/>
    <w:pPr>
      <w:widowControl w:val="0"/>
      <w:autoSpaceDE w:val="0"/>
      <w:autoSpaceDN w:val="0"/>
      <w:adjustRightInd w:val="0"/>
    </w:pPr>
    <w:rPr>
      <w:rFonts w:ascii="Times New Roman" w:hAnsi="Times New Roman"/>
      <w:color w:val="000000"/>
      <w:sz w:val="24"/>
      <w:szCs w:val="24"/>
    </w:rPr>
  </w:style>
  <w:style w:type="paragraph" w:styleId="a8">
    <w:name w:val="Normal Indent"/>
    <w:aliases w:val="段1,表正文,正文非缩进,四号,特点,正文双线,标题4,小四,ALT+Z,正文缩进陈木华,body text,鋘drad,???änd,Body Text(ch)"/>
    <w:basedOn w:val="a"/>
    <w:rsid w:val="00AC1B68"/>
    <w:pPr>
      <w:spacing w:line="360" w:lineRule="auto"/>
      <w:ind w:firstLineChars="200" w:firstLine="420"/>
    </w:pPr>
    <w:rPr>
      <w:bCs/>
    </w:rPr>
  </w:style>
  <w:style w:type="paragraph" w:customStyle="1" w:styleId="a9">
    <w:name w:val="二级条标题"/>
    <w:basedOn w:val="a"/>
    <w:next w:val="a"/>
    <w:rsid w:val="00AC1B68"/>
    <w:pPr>
      <w:widowControl/>
      <w:ind w:left="630"/>
      <w:jc w:val="left"/>
      <w:outlineLvl w:val="3"/>
    </w:pPr>
    <w:rPr>
      <w:rFonts w:eastAsia="黑体"/>
      <w:kern w:val="0"/>
      <w:sz w:val="21"/>
    </w:rPr>
  </w:style>
  <w:style w:type="paragraph" w:styleId="aa">
    <w:name w:val="No Spacing"/>
    <w:qFormat/>
    <w:rsid w:val="007202EB"/>
    <w:pPr>
      <w:widowControl w:val="0"/>
      <w:jc w:val="both"/>
    </w:pPr>
    <w:rPr>
      <w:rFonts w:ascii="Times New Roman" w:hAnsi="Times New Roman"/>
      <w:kern w:val="2"/>
      <w:sz w:val="21"/>
      <w:szCs w:val="24"/>
    </w:rPr>
  </w:style>
  <w:style w:type="paragraph" w:customStyle="1" w:styleId="ab">
    <w:name w:val="段"/>
    <w:rsid w:val="00177893"/>
    <w:pPr>
      <w:autoSpaceDE w:val="0"/>
      <w:autoSpaceDN w:val="0"/>
      <w:ind w:firstLineChars="200" w:firstLine="200"/>
      <w:jc w:val="both"/>
    </w:pPr>
    <w:rPr>
      <w:rFonts w:ascii="宋体" w:hAnsi="Times New Roman"/>
      <w:noProof/>
      <w:sz w:val="21"/>
    </w:rPr>
  </w:style>
  <w:style w:type="paragraph" w:customStyle="1" w:styleId="ac">
    <w:name w:val="一级条标题"/>
    <w:next w:val="ab"/>
    <w:rsid w:val="00CE493C"/>
    <w:pPr>
      <w:ind w:left="720"/>
      <w:outlineLvl w:val="2"/>
    </w:pPr>
    <w:rPr>
      <w:rFonts w:ascii="Times New Roman" w:eastAsia="黑体" w:hAnsi="Times New Roman"/>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10</Pages>
  <Words>1627</Words>
  <Characters>9275</Characters>
  <Application>Microsoft Office Word</Application>
  <DocSecurity>0</DocSecurity>
  <Lines>77</Lines>
  <Paragraphs>21</Paragraphs>
  <ScaleCrop>false</ScaleCrop>
  <Company>微软中国</Company>
  <LinksUpToDate>false</LinksUpToDate>
  <CharactersWithSpaces>10881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126</cp:revision>
  <cp:lastPrinted>2019-04-18T08:15:00Z</cp:lastPrinted>
  <dcterms:created xsi:type="dcterms:W3CDTF">2016-02-29T05:10:00Z</dcterms:created>
  <dcterms:modified xsi:type="dcterms:W3CDTF">2019-09-28T18:38:00Z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