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9B" w:rsidRDefault="0047089B">
      <w:pPr>
        <w:jc w:val="right"/>
        <w:rPr>
          <w:rFonts w:ascii="Times New Roman" w:hAnsi="Times New Roman"/>
          <w:sz w:val="20"/>
          <w:szCs w:val="28"/>
        </w:rPr>
      </w:pPr>
      <w:r>
        <w:rPr>
          <w:rFonts w:ascii="Times New Roman" w:hAnsi="Times New Roman" w:hint="eastAsia"/>
          <w:sz w:val="20"/>
          <w:szCs w:val="28"/>
        </w:rPr>
        <w:t>编号：</w:t>
      </w:r>
      <w:r>
        <w:rPr>
          <w:rFonts w:ascii="Times New Roman" w:hAnsi="Times New Roman"/>
          <w:sz w:val="20"/>
          <w:szCs w:val="28"/>
          <w:u w:val="single"/>
        </w:rPr>
        <w:t>00</w:t>
      </w:r>
      <w:r w:rsidR="00F1499F">
        <w:rPr>
          <w:rFonts w:ascii="Times New Roman" w:hAnsi="Times New Roman"/>
          <w:sz w:val="20"/>
          <w:szCs w:val="28"/>
          <w:u w:val="single"/>
        </w:rPr>
        <w:t>2</w:t>
      </w:r>
      <w:r w:rsidR="00EA4786">
        <w:rPr>
          <w:rFonts w:ascii="Times New Roman" w:hAnsi="Times New Roman"/>
          <w:sz w:val="20"/>
          <w:szCs w:val="28"/>
          <w:u w:val="single"/>
        </w:rPr>
        <w:t>6</w:t>
      </w:r>
      <w:r>
        <w:rPr>
          <w:rFonts w:ascii="Times New Roman" w:hAnsi="Times New Roman"/>
          <w:sz w:val="20"/>
          <w:szCs w:val="28"/>
          <w:u w:val="single"/>
        </w:rPr>
        <w:t>-201</w:t>
      </w:r>
      <w:r w:rsidR="00F1499F">
        <w:rPr>
          <w:rFonts w:ascii="Times New Roman" w:hAnsi="Times New Roman"/>
          <w:sz w:val="20"/>
          <w:szCs w:val="28"/>
          <w:u w:val="single"/>
        </w:rPr>
        <w:t>6</w:t>
      </w:r>
      <w:r>
        <w:rPr>
          <w:rFonts w:ascii="Times New Roman" w:hAnsi="Times New Roman"/>
          <w:sz w:val="20"/>
          <w:szCs w:val="28"/>
          <w:u w:val="single"/>
        </w:rPr>
        <w:t>-20</w:t>
      </w:r>
      <w:r w:rsidR="00640544">
        <w:rPr>
          <w:rFonts w:ascii="Times New Roman" w:hAnsi="Times New Roman"/>
          <w:sz w:val="20"/>
          <w:szCs w:val="28"/>
          <w:u w:val="single"/>
        </w:rPr>
        <w:t>20</w:t>
      </w:r>
    </w:p>
    <w:tbl>
      <w:tblPr>
        <w:tblpPr w:leftFromText="180" w:rightFromText="180" w:vertAnchor="text" w:horzAnchor="margin" w:tblpXSpec="center" w:tblpY="1220"/>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1027"/>
        <w:gridCol w:w="1365"/>
        <w:gridCol w:w="1365"/>
        <w:gridCol w:w="1175"/>
        <w:gridCol w:w="1262"/>
        <w:gridCol w:w="1575"/>
        <w:gridCol w:w="1178"/>
        <w:gridCol w:w="994"/>
      </w:tblGrid>
      <w:tr w:rsidR="0047089B" w:rsidRPr="00D52A09" w:rsidTr="00CA46B8">
        <w:trPr>
          <w:trHeight w:val="628"/>
        </w:trPr>
        <w:tc>
          <w:tcPr>
            <w:tcW w:w="1101" w:type="dxa"/>
            <w:vAlign w:val="center"/>
          </w:tcPr>
          <w:p w:rsidR="0047089B" w:rsidRPr="00D52A09" w:rsidRDefault="0047089B" w:rsidP="00D52A09">
            <w:pPr>
              <w:jc w:val="center"/>
              <w:rPr>
                <w:szCs w:val="21"/>
              </w:rPr>
            </w:pPr>
            <w:r w:rsidRPr="00D52A09">
              <w:rPr>
                <w:rFonts w:hint="eastAsia"/>
                <w:szCs w:val="21"/>
              </w:rPr>
              <w:t>企业名称</w:t>
            </w:r>
          </w:p>
        </w:tc>
        <w:tc>
          <w:tcPr>
            <w:tcW w:w="6194" w:type="dxa"/>
            <w:gridSpan w:val="5"/>
            <w:vAlign w:val="center"/>
          </w:tcPr>
          <w:p w:rsidR="0047089B" w:rsidRPr="00EA4786" w:rsidRDefault="00F1499F" w:rsidP="00D52A09">
            <w:pPr>
              <w:jc w:val="center"/>
              <w:rPr>
                <w:szCs w:val="21"/>
              </w:rPr>
            </w:pPr>
            <w:r>
              <w:rPr>
                <w:rFonts w:ascii="宋体" w:hAnsi="宋体" w:hint="eastAsia"/>
                <w:szCs w:val="21"/>
              </w:rPr>
              <w:t>国电南京自动化</w:t>
            </w:r>
            <w:r w:rsidR="00EA4786" w:rsidRPr="00EA4786">
              <w:rPr>
                <w:rFonts w:ascii="宋体" w:hAnsi="宋体" w:hint="eastAsia"/>
                <w:szCs w:val="21"/>
              </w:rPr>
              <w:t>股份有限公司</w:t>
            </w:r>
          </w:p>
        </w:tc>
        <w:tc>
          <w:tcPr>
            <w:tcW w:w="1575" w:type="dxa"/>
            <w:vAlign w:val="center"/>
          </w:tcPr>
          <w:p w:rsidR="0047089B" w:rsidRPr="00D52A09" w:rsidRDefault="0047089B" w:rsidP="002E2A92">
            <w:pPr>
              <w:jc w:val="center"/>
              <w:rPr>
                <w:szCs w:val="21"/>
              </w:rPr>
            </w:pPr>
            <w:r w:rsidRPr="00D52A09">
              <w:rPr>
                <w:rFonts w:ascii="宋体" w:hAnsi="宋体" w:hint="eastAsia"/>
                <w:szCs w:val="21"/>
              </w:rPr>
              <w:t>审核</w:t>
            </w:r>
            <w:r w:rsidRPr="00D52A09">
              <w:rPr>
                <w:rFonts w:ascii="Times New Roman" w:hAnsi="Times New Roman" w:hint="eastAsia"/>
                <w:szCs w:val="21"/>
              </w:rPr>
              <w:t>员</w:t>
            </w:r>
          </w:p>
        </w:tc>
        <w:tc>
          <w:tcPr>
            <w:tcW w:w="2172" w:type="dxa"/>
            <w:gridSpan w:val="2"/>
            <w:vAlign w:val="center"/>
          </w:tcPr>
          <w:p w:rsidR="0047089B" w:rsidRPr="00D52A09" w:rsidRDefault="0047089B" w:rsidP="00D52A09">
            <w:pPr>
              <w:jc w:val="center"/>
              <w:rPr>
                <w:szCs w:val="21"/>
              </w:rPr>
            </w:pPr>
            <w:r w:rsidRPr="00D52A09">
              <w:rPr>
                <w:rFonts w:hint="eastAsia"/>
                <w:szCs w:val="21"/>
              </w:rPr>
              <w:t>余慧</w:t>
            </w:r>
          </w:p>
        </w:tc>
      </w:tr>
      <w:tr w:rsidR="0047089B" w:rsidRPr="00D52A09" w:rsidTr="00CA46B8">
        <w:trPr>
          <w:trHeight w:val="628"/>
        </w:trPr>
        <w:tc>
          <w:tcPr>
            <w:tcW w:w="1101" w:type="dxa"/>
            <w:vAlign w:val="center"/>
          </w:tcPr>
          <w:p w:rsidR="0047089B" w:rsidRPr="00760CF1" w:rsidRDefault="0047089B" w:rsidP="000F7437">
            <w:pPr>
              <w:jc w:val="center"/>
              <w:rPr>
                <w:szCs w:val="21"/>
              </w:rPr>
            </w:pPr>
            <w:r w:rsidRPr="00760CF1">
              <w:rPr>
                <w:rFonts w:hint="eastAsia"/>
                <w:szCs w:val="21"/>
              </w:rPr>
              <w:t>部门</w:t>
            </w:r>
          </w:p>
        </w:tc>
        <w:tc>
          <w:tcPr>
            <w:tcW w:w="1027" w:type="dxa"/>
            <w:vAlign w:val="center"/>
          </w:tcPr>
          <w:p w:rsidR="0047089B" w:rsidRPr="00760CF1" w:rsidRDefault="0047089B" w:rsidP="000F7437">
            <w:pPr>
              <w:jc w:val="center"/>
              <w:rPr>
                <w:szCs w:val="21"/>
              </w:rPr>
            </w:pPr>
            <w:r w:rsidRPr="00760CF1">
              <w:rPr>
                <w:rFonts w:hint="eastAsia"/>
                <w:szCs w:val="21"/>
              </w:rPr>
              <w:t>测量设备名称</w:t>
            </w:r>
          </w:p>
        </w:tc>
        <w:tc>
          <w:tcPr>
            <w:tcW w:w="1365" w:type="dxa"/>
            <w:vAlign w:val="center"/>
          </w:tcPr>
          <w:p w:rsidR="0047089B" w:rsidRPr="00760CF1" w:rsidRDefault="0047089B" w:rsidP="000F7437">
            <w:pPr>
              <w:jc w:val="center"/>
              <w:rPr>
                <w:szCs w:val="21"/>
              </w:rPr>
            </w:pPr>
            <w:r w:rsidRPr="00760CF1">
              <w:rPr>
                <w:rFonts w:hint="eastAsia"/>
                <w:szCs w:val="21"/>
              </w:rPr>
              <w:t>测量设备编号</w:t>
            </w:r>
          </w:p>
        </w:tc>
        <w:tc>
          <w:tcPr>
            <w:tcW w:w="1365" w:type="dxa"/>
            <w:vAlign w:val="center"/>
          </w:tcPr>
          <w:p w:rsidR="0047089B" w:rsidRPr="00760CF1" w:rsidRDefault="0047089B" w:rsidP="000F7437">
            <w:pPr>
              <w:jc w:val="center"/>
              <w:rPr>
                <w:szCs w:val="21"/>
              </w:rPr>
            </w:pPr>
            <w:r w:rsidRPr="00760CF1">
              <w:rPr>
                <w:rFonts w:hint="eastAsia"/>
                <w:szCs w:val="21"/>
              </w:rPr>
              <w:t>型号</w:t>
            </w:r>
          </w:p>
          <w:p w:rsidR="0047089B" w:rsidRPr="00760CF1" w:rsidRDefault="0047089B" w:rsidP="000F7437">
            <w:pPr>
              <w:jc w:val="center"/>
              <w:rPr>
                <w:szCs w:val="21"/>
              </w:rPr>
            </w:pPr>
            <w:r w:rsidRPr="00760CF1">
              <w:rPr>
                <w:rFonts w:hint="eastAsia"/>
                <w:szCs w:val="21"/>
              </w:rPr>
              <w:t>规格</w:t>
            </w:r>
          </w:p>
        </w:tc>
        <w:tc>
          <w:tcPr>
            <w:tcW w:w="1175" w:type="dxa"/>
            <w:vAlign w:val="center"/>
          </w:tcPr>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测量设备</w:t>
            </w:r>
          </w:p>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准确度等级</w:t>
            </w:r>
            <w:r w:rsidRPr="008A7DF6">
              <w:rPr>
                <w:rFonts w:ascii="Times New Roman" w:hAnsi="Times New Roman"/>
                <w:color w:val="000000"/>
                <w:szCs w:val="21"/>
              </w:rPr>
              <w:t>/</w:t>
            </w:r>
            <w:r w:rsidRPr="008A7DF6">
              <w:rPr>
                <w:rFonts w:ascii="Times New Roman" w:hAnsi="Times New Roman" w:hint="eastAsia"/>
                <w:color w:val="000000"/>
                <w:szCs w:val="21"/>
              </w:rPr>
              <w:t>不确定度</w:t>
            </w:r>
          </w:p>
        </w:tc>
        <w:tc>
          <w:tcPr>
            <w:tcW w:w="1262" w:type="dxa"/>
            <w:vAlign w:val="center"/>
          </w:tcPr>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测量标准装置</w:t>
            </w:r>
          </w:p>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准确度等级</w:t>
            </w:r>
            <w:r w:rsidRPr="008A7DF6">
              <w:rPr>
                <w:rFonts w:ascii="Times New Roman" w:hAnsi="Times New Roman"/>
                <w:color w:val="000000"/>
                <w:szCs w:val="21"/>
              </w:rPr>
              <w:t>/</w:t>
            </w:r>
            <w:r w:rsidRPr="008A7DF6">
              <w:rPr>
                <w:rFonts w:ascii="Times New Roman" w:hAnsi="Times New Roman" w:hint="eastAsia"/>
                <w:color w:val="000000"/>
                <w:szCs w:val="21"/>
              </w:rPr>
              <w:t>不确定度</w:t>
            </w:r>
          </w:p>
        </w:tc>
        <w:tc>
          <w:tcPr>
            <w:tcW w:w="1575" w:type="dxa"/>
            <w:vAlign w:val="center"/>
          </w:tcPr>
          <w:p w:rsidR="0047089B" w:rsidRPr="00760CF1" w:rsidRDefault="0047089B" w:rsidP="000F7437">
            <w:pPr>
              <w:jc w:val="center"/>
              <w:rPr>
                <w:szCs w:val="21"/>
              </w:rPr>
            </w:pPr>
            <w:r w:rsidRPr="00760CF1">
              <w:rPr>
                <w:rFonts w:hint="eastAsia"/>
                <w:szCs w:val="21"/>
              </w:rPr>
              <w:t>检定</w:t>
            </w:r>
            <w:r w:rsidRPr="00760CF1">
              <w:rPr>
                <w:szCs w:val="21"/>
              </w:rPr>
              <w:t>/</w:t>
            </w:r>
            <w:r w:rsidRPr="00760CF1">
              <w:rPr>
                <w:rFonts w:hint="eastAsia"/>
                <w:szCs w:val="21"/>
              </w:rPr>
              <w:t>校准机构</w:t>
            </w:r>
          </w:p>
        </w:tc>
        <w:tc>
          <w:tcPr>
            <w:tcW w:w="1178" w:type="dxa"/>
            <w:vAlign w:val="center"/>
          </w:tcPr>
          <w:p w:rsidR="0047089B" w:rsidRPr="00760CF1" w:rsidRDefault="0047089B" w:rsidP="000F7437">
            <w:pPr>
              <w:jc w:val="center"/>
              <w:rPr>
                <w:szCs w:val="21"/>
              </w:rPr>
            </w:pPr>
            <w:r w:rsidRPr="00760CF1">
              <w:rPr>
                <w:rFonts w:hint="eastAsia"/>
                <w:szCs w:val="21"/>
              </w:rPr>
              <w:t>检定</w:t>
            </w:r>
            <w:r w:rsidRPr="00760CF1">
              <w:rPr>
                <w:szCs w:val="21"/>
              </w:rPr>
              <w:t>/</w:t>
            </w:r>
            <w:r w:rsidRPr="00760CF1">
              <w:rPr>
                <w:rFonts w:hint="eastAsia"/>
                <w:szCs w:val="21"/>
              </w:rPr>
              <w:t>校准日期</w:t>
            </w:r>
          </w:p>
        </w:tc>
        <w:tc>
          <w:tcPr>
            <w:tcW w:w="994" w:type="dxa"/>
            <w:vAlign w:val="center"/>
          </w:tcPr>
          <w:p w:rsidR="0047089B" w:rsidRPr="00760CF1" w:rsidRDefault="0047089B" w:rsidP="000F7437">
            <w:pPr>
              <w:jc w:val="center"/>
              <w:rPr>
                <w:rFonts w:ascii="宋体"/>
                <w:szCs w:val="21"/>
              </w:rPr>
            </w:pPr>
            <w:r w:rsidRPr="00760CF1">
              <w:rPr>
                <w:rFonts w:ascii="宋体" w:hAnsi="宋体" w:hint="eastAsia"/>
                <w:szCs w:val="21"/>
              </w:rPr>
              <w:t>符</w:t>
            </w:r>
            <w:r w:rsidRPr="00760CF1">
              <w:rPr>
                <w:rFonts w:hint="eastAsia"/>
                <w:szCs w:val="21"/>
              </w:rPr>
              <w:t>合打</w:t>
            </w:r>
            <w:r w:rsidRPr="00760CF1">
              <w:rPr>
                <w:rFonts w:ascii="宋体" w:hAnsi="宋体" w:hint="eastAsia"/>
                <w:szCs w:val="21"/>
              </w:rPr>
              <w:t>√</w:t>
            </w:r>
          </w:p>
          <w:p w:rsidR="0047089B" w:rsidRPr="00760CF1" w:rsidRDefault="0047089B" w:rsidP="000F7437">
            <w:pPr>
              <w:jc w:val="center"/>
              <w:rPr>
                <w:szCs w:val="21"/>
              </w:rPr>
            </w:pPr>
            <w:r w:rsidRPr="00760CF1">
              <w:rPr>
                <w:rFonts w:hint="eastAsia"/>
                <w:szCs w:val="21"/>
              </w:rPr>
              <w:t>不</w:t>
            </w:r>
            <w:r w:rsidRPr="00760CF1">
              <w:rPr>
                <w:rFonts w:ascii="宋体" w:hAnsi="宋体" w:hint="eastAsia"/>
                <w:szCs w:val="21"/>
              </w:rPr>
              <w:t>符</w:t>
            </w:r>
            <w:r w:rsidRPr="00760CF1">
              <w:rPr>
                <w:rFonts w:hint="eastAsia"/>
                <w:szCs w:val="21"/>
              </w:rPr>
              <w:t>合打</w:t>
            </w:r>
            <w:r w:rsidRPr="00760CF1">
              <w:rPr>
                <w:rFonts w:ascii="Times New Roman" w:hAnsi="Times New Roman"/>
                <w:szCs w:val="21"/>
              </w:rPr>
              <w:t>×</w:t>
            </w:r>
          </w:p>
        </w:tc>
      </w:tr>
      <w:tr w:rsidR="0047089B" w:rsidRPr="00D52A09" w:rsidTr="00CA46B8">
        <w:trPr>
          <w:trHeight w:val="566"/>
        </w:trPr>
        <w:tc>
          <w:tcPr>
            <w:tcW w:w="1101" w:type="dxa"/>
            <w:vAlign w:val="center"/>
          </w:tcPr>
          <w:p w:rsidR="0047089B" w:rsidRPr="00B33C42" w:rsidRDefault="00072619" w:rsidP="000F7437">
            <w:pPr>
              <w:jc w:val="center"/>
              <w:rPr>
                <w:szCs w:val="21"/>
              </w:rPr>
            </w:pPr>
            <w:r>
              <w:rPr>
                <w:rFonts w:hint="eastAsia"/>
                <w:szCs w:val="21"/>
              </w:rPr>
              <w:t>生产中心</w:t>
            </w:r>
          </w:p>
        </w:tc>
        <w:tc>
          <w:tcPr>
            <w:tcW w:w="1027" w:type="dxa"/>
            <w:vAlign w:val="center"/>
          </w:tcPr>
          <w:p w:rsidR="0047089B" w:rsidRPr="00B33C42" w:rsidRDefault="00072619" w:rsidP="000F7437">
            <w:pPr>
              <w:jc w:val="center"/>
              <w:rPr>
                <w:szCs w:val="21"/>
              </w:rPr>
            </w:pPr>
            <w:r>
              <w:rPr>
                <w:rFonts w:hint="eastAsia"/>
                <w:szCs w:val="21"/>
              </w:rPr>
              <w:t>频率计</w:t>
            </w:r>
          </w:p>
        </w:tc>
        <w:tc>
          <w:tcPr>
            <w:tcW w:w="1365" w:type="dxa"/>
            <w:vAlign w:val="center"/>
          </w:tcPr>
          <w:p w:rsidR="0047089B" w:rsidRPr="00B33C42" w:rsidRDefault="00072619" w:rsidP="000F7437">
            <w:pPr>
              <w:jc w:val="center"/>
              <w:rPr>
                <w:szCs w:val="21"/>
              </w:rPr>
            </w:pPr>
            <w:r>
              <w:rPr>
                <w:rFonts w:hint="eastAsia"/>
                <w:szCs w:val="21"/>
              </w:rPr>
              <w:t>P</w:t>
            </w:r>
            <w:r>
              <w:rPr>
                <w:szCs w:val="21"/>
              </w:rPr>
              <w:t>0400</w:t>
            </w:r>
            <w:r>
              <w:rPr>
                <w:rFonts w:hint="eastAsia"/>
                <w:szCs w:val="21"/>
              </w:rPr>
              <w:t>-</w:t>
            </w:r>
            <w:r>
              <w:rPr>
                <w:szCs w:val="21"/>
              </w:rPr>
              <w:t>1405</w:t>
            </w:r>
          </w:p>
        </w:tc>
        <w:tc>
          <w:tcPr>
            <w:tcW w:w="1365" w:type="dxa"/>
            <w:vAlign w:val="center"/>
          </w:tcPr>
          <w:p w:rsidR="0047089B" w:rsidRPr="00B33C42" w:rsidRDefault="00072619" w:rsidP="000F7437">
            <w:pPr>
              <w:jc w:val="center"/>
              <w:rPr>
                <w:szCs w:val="21"/>
              </w:rPr>
            </w:pPr>
            <w:r>
              <w:rPr>
                <w:rFonts w:hint="eastAsia"/>
                <w:szCs w:val="21"/>
              </w:rPr>
              <w:t>PA</w:t>
            </w:r>
            <w:r>
              <w:rPr>
                <w:szCs w:val="21"/>
              </w:rPr>
              <w:t>2000</w:t>
            </w:r>
          </w:p>
        </w:tc>
        <w:tc>
          <w:tcPr>
            <w:tcW w:w="1175" w:type="dxa"/>
            <w:vAlign w:val="center"/>
          </w:tcPr>
          <w:p w:rsidR="0047089B" w:rsidRPr="00B33C42" w:rsidRDefault="00072619" w:rsidP="000F7437">
            <w:pPr>
              <w:jc w:val="center"/>
              <w:rPr>
                <w:szCs w:val="21"/>
              </w:rPr>
            </w:pPr>
            <w:r>
              <w:rPr>
                <w:rFonts w:hint="eastAsia"/>
                <w:szCs w:val="21"/>
              </w:rPr>
              <w:t>U=</w:t>
            </w:r>
            <w:r>
              <w:rPr>
                <w:szCs w:val="21"/>
              </w:rPr>
              <w:t>1</w:t>
            </w:r>
            <w:r>
              <w:rPr>
                <w:rFonts w:hint="eastAsia"/>
                <w:szCs w:val="21"/>
              </w:rPr>
              <w:t>.</w:t>
            </w:r>
            <w:r>
              <w:rPr>
                <w:szCs w:val="21"/>
              </w:rPr>
              <w:t>7w k=2</w:t>
            </w:r>
          </w:p>
        </w:tc>
        <w:tc>
          <w:tcPr>
            <w:tcW w:w="1262" w:type="dxa"/>
            <w:vAlign w:val="center"/>
          </w:tcPr>
          <w:p w:rsidR="0047089B" w:rsidRPr="008E0340" w:rsidRDefault="00072619" w:rsidP="000F7437">
            <w:pPr>
              <w:jc w:val="center"/>
              <w:rPr>
                <w:sz w:val="18"/>
                <w:szCs w:val="18"/>
              </w:rPr>
            </w:pPr>
            <w:r>
              <w:rPr>
                <w:rFonts w:hint="eastAsia"/>
                <w:sz w:val="18"/>
                <w:szCs w:val="18"/>
              </w:rPr>
              <w:t>0.</w:t>
            </w:r>
            <w:r>
              <w:rPr>
                <w:sz w:val="18"/>
                <w:szCs w:val="18"/>
              </w:rPr>
              <w:t>05</w:t>
            </w:r>
            <w:r w:rsidR="0047089B" w:rsidRPr="008E0340">
              <w:rPr>
                <w:rFonts w:hint="eastAsia"/>
                <w:sz w:val="18"/>
                <w:szCs w:val="18"/>
              </w:rPr>
              <w:t>级</w:t>
            </w:r>
          </w:p>
        </w:tc>
        <w:tc>
          <w:tcPr>
            <w:tcW w:w="1575" w:type="dxa"/>
            <w:vAlign w:val="center"/>
          </w:tcPr>
          <w:p w:rsidR="0047089B" w:rsidRPr="00B33C42" w:rsidRDefault="00072619" w:rsidP="000F7437">
            <w:pPr>
              <w:jc w:val="center"/>
              <w:rPr>
                <w:sz w:val="18"/>
                <w:szCs w:val="18"/>
              </w:rPr>
            </w:pPr>
            <w:r>
              <w:rPr>
                <w:rFonts w:hint="eastAsia"/>
                <w:sz w:val="18"/>
                <w:szCs w:val="18"/>
              </w:rPr>
              <w:t>南京市计量监督检测院</w:t>
            </w:r>
          </w:p>
        </w:tc>
        <w:tc>
          <w:tcPr>
            <w:tcW w:w="1178" w:type="dxa"/>
            <w:vAlign w:val="center"/>
          </w:tcPr>
          <w:p w:rsidR="0047089B" w:rsidRPr="00B33C42" w:rsidRDefault="0047089B" w:rsidP="000F7437">
            <w:pPr>
              <w:jc w:val="center"/>
              <w:rPr>
                <w:szCs w:val="21"/>
              </w:rPr>
            </w:pPr>
            <w:r w:rsidRPr="00B33C42">
              <w:rPr>
                <w:szCs w:val="21"/>
              </w:rPr>
              <w:t>20</w:t>
            </w:r>
            <w:r w:rsidR="00072619">
              <w:rPr>
                <w:szCs w:val="21"/>
              </w:rPr>
              <w:t>20</w:t>
            </w:r>
            <w:r w:rsidRPr="00B33C42">
              <w:rPr>
                <w:rFonts w:hint="eastAsia"/>
                <w:szCs w:val="21"/>
              </w:rPr>
              <w:t>年</w:t>
            </w:r>
            <w:r w:rsidR="00072619">
              <w:rPr>
                <w:szCs w:val="21"/>
              </w:rPr>
              <w:t>9</w:t>
            </w:r>
            <w:r w:rsidRPr="00B33C42">
              <w:rPr>
                <w:rFonts w:hint="eastAsia"/>
                <w:szCs w:val="21"/>
              </w:rPr>
              <w:t>月</w:t>
            </w:r>
            <w:r w:rsidR="00072619">
              <w:rPr>
                <w:szCs w:val="21"/>
              </w:rPr>
              <w:t>28</w:t>
            </w:r>
            <w:r w:rsidRPr="00B33C42">
              <w:rPr>
                <w:rFonts w:hint="eastAsia"/>
                <w:szCs w:val="21"/>
              </w:rPr>
              <w:t>日</w:t>
            </w:r>
          </w:p>
        </w:tc>
        <w:tc>
          <w:tcPr>
            <w:tcW w:w="994" w:type="dxa"/>
            <w:vAlign w:val="center"/>
          </w:tcPr>
          <w:p w:rsidR="0047089B" w:rsidRPr="0029498D" w:rsidRDefault="0047089B" w:rsidP="000F7437">
            <w:pPr>
              <w:jc w:val="center"/>
              <w:rPr>
                <w:rFonts w:ascii="宋体"/>
                <w:szCs w:val="21"/>
              </w:rPr>
            </w:pPr>
            <w:r w:rsidRPr="0029498D">
              <w:rPr>
                <w:rFonts w:ascii="宋体" w:hAnsi="宋体" w:hint="eastAsia"/>
                <w:szCs w:val="21"/>
              </w:rPr>
              <w:t>√</w:t>
            </w:r>
          </w:p>
        </w:tc>
      </w:tr>
      <w:tr w:rsidR="00072619" w:rsidRPr="00D52A09" w:rsidTr="00CA46B8">
        <w:trPr>
          <w:trHeight w:val="566"/>
        </w:trPr>
        <w:tc>
          <w:tcPr>
            <w:tcW w:w="1101" w:type="dxa"/>
            <w:vAlign w:val="center"/>
          </w:tcPr>
          <w:p w:rsidR="00072619" w:rsidRDefault="00072619" w:rsidP="00072619">
            <w:pPr>
              <w:jc w:val="center"/>
              <w:rPr>
                <w:szCs w:val="21"/>
              </w:rPr>
            </w:pPr>
            <w:r>
              <w:rPr>
                <w:rFonts w:hint="eastAsia"/>
                <w:szCs w:val="21"/>
              </w:rPr>
              <w:t>生产中心</w:t>
            </w:r>
          </w:p>
        </w:tc>
        <w:tc>
          <w:tcPr>
            <w:tcW w:w="1027" w:type="dxa"/>
            <w:vAlign w:val="center"/>
          </w:tcPr>
          <w:p w:rsidR="00072619" w:rsidRDefault="00072619" w:rsidP="00072619">
            <w:pPr>
              <w:jc w:val="center"/>
              <w:rPr>
                <w:szCs w:val="21"/>
              </w:rPr>
            </w:pPr>
            <w:r>
              <w:rPr>
                <w:rFonts w:hint="eastAsia"/>
                <w:szCs w:val="21"/>
              </w:rPr>
              <w:t>数字电桥</w:t>
            </w:r>
          </w:p>
        </w:tc>
        <w:tc>
          <w:tcPr>
            <w:tcW w:w="1365" w:type="dxa"/>
            <w:vAlign w:val="center"/>
          </w:tcPr>
          <w:p w:rsidR="00072619" w:rsidRDefault="00072619" w:rsidP="00072619">
            <w:pPr>
              <w:jc w:val="center"/>
              <w:rPr>
                <w:szCs w:val="21"/>
              </w:rPr>
            </w:pPr>
            <w:r>
              <w:rPr>
                <w:szCs w:val="21"/>
              </w:rPr>
              <w:t>140804599</w:t>
            </w:r>
          </w:p>
        </w:tc>
        <w:tc>
          <w:tcPr>
            <w:tcW w:w="1365" w:type="dxa"/>
            <w:vAlign w:val="center"/>
          </w:tcPr>
          <w:p w:rsidR="00072619" w:rsidRDefault="00072619" w:rsidP="00072619">
            <w:pPr>
              <w:jc w:val="center"/>
              <w:rPr>
                <w:szCs w:val="21"/>
              </w:rPr>
            </w:pPr>
            <w:r>
              <w:rPr>
                <w:szCs w:val="21"/>
              </w:rPr>
              <w:t>3532</w:t>
            </w:r>
            <w:r>
              <w:rPr>
                <w:rFonts w:hint="eastAsia"/>
                <w:szCs w:val="21"/>
              </w:rPr>
              <w:t>-</w:t>
            </w:r>
            <w:r>
              <w:rPr>
                <w:szCs w:val="21"/>
              </w:rPr>
              <w:t>50</w:t>
            </w:r>
          </w:p>
        </w:tc>
        <w:tc>
          <w:tcPr>
            <w:tcW w:w="1175" w:type="dxa"/>
            <w:vAlign w:val="center"/>
          </w:tcPr>
          <w:p w:rsidR="00072619" w:rsidRDefault="00072619" w:rsidP="00072619">
            <w:pPr>
              <w:jc w:val="center"/>
              <w:rPr>
                <w:szCs w:val="21"/>
              </w:rPr>
            </w:pPr>
            <w:r>
              <w:rPr>
                <w:sz w:val="18"/>
                <w:szCs w:val="18"/>
              </w:rPr>
              <w:t>U=0</w:t>
            </w:r>
            <w:r>
              <w:rPr>
                <w:rFonts w:hint="eastAsia"/>
                <w:sz w:val="18"/>
                <w:szCs w:val="18"/>
              </w:rPr>
              <w:t>.</w:t>
            </w:r>
            <w:r>
              <w:rPr>
                <w:sz w:val="18"/>
                <w:szCs w:val="18"/>
              </w:rPr>
              <w:t>07Nf  k=2</w:t>
            </w:r>
          </w:p>
        </w:tc>
        <w:tc>
          <w:tcPr>
            <w:tcW w:w="1262" w:type="dxa"/>
            <w:vAlign w:val="center"/>
          </w:tcPr>
          <w:p w:rsidR="00072619" w:rsidRPr="00B33C42" w:rsidRDefault="00072619" w:rsidP="00072619">
            <w:pPr>
              <w:jc w:val="center"/>
              <w:rPr>
                <w:szCs w:val="21"/>
              </w:rPr>
            </w:pPr>
            <w:r>
              <w:rPr>
                <w:rFonts w:hint="eastAsia"/>
                <w:sz w:val="18"/>
                <w:szCs w:val="18"/>
              </w:rPr>
              <w:t>0.</w:t>
            </w:r>
            <w:r>
              <w:rPr>
                <w:sz w:val="18"/>
                <w:szCs w:val="18"/>
              </w:rPr>
              <w:t>02</w:t>
            </w:r>
            <w:r w:rsidRPr="008E0340">
              <w:rPr>
                <w:rFonts w:hint="eastAsia"/>
                <w:sz w:val="18"/>
                <w:szCs w:val="18"/>
              </w:rPr>
              <w:t>级</w:t>
            </w:r>
          </w:p>
        </w:tc>
        <w:tc>
          <w:tcPr>
            <w:tcW w:w="1575" w:type="dxa"/>
            <w:vAlign w:val="center"/>
          </w:tcPr>
          <w:p w:rsidR="00072619" w:rsidRPr="00B33C42" w:rsidRDefault="00072619" w:rsidP="00072619">
            <w:pPr>
              <w:jc w:val="center"/>
              <w:rPr>
                <w:sz w:val="18"/>
                <w:szCs w:val="18"/>
              </w:rPr>
            </w:pPr>
            <w:r>
              <w:rPr>
                <w:rFonts w:hint="eastAsia"/>
                <w:sz w:val="18"/>
                <w:szCs w:val="18"/>
              </w:rPr>
              <w:t>南京市计量监督检测院</w:t>
            </w:r>
          </w:p>
        </w:tc>
        <w:tc>
          <w:tcPr>
            <w:tcW w:w="1178" w:type="dxa"/>
            <w:vAlign w:val="center"/>
          </w:tcPr>
          <w:p w:rsidR="00072619" w:rsidRPr="00B33C42" w:rsidRDefault="00072619" w:rsidP="00072619">
            <w:pPr>
              <w:jc w:val="center"/>
              <w:rPr>
                <w:szCs w:val="21"/>
              </w:rPr>
            </w:pPr>
            <w:r w:rsidRPr="00B33C42">
              <w:rPr>
                <w:szCs w:val="21"/>
              </w:rPr>
              <w:t>20</w:t>
            </w:r>
            <w:r>
              <w:rPr>
                <w:szCs w:val="21"/>
              </w:rPr>
              <w:t>20</w:t>
            </w:r>
            <w:r w:rsidRPr="00B33C42">
              <w:rPr>
                <w:rFonts w:hint="eastAsia"/>
                <w:szCs w:val="21"/>
              </w:rPr>
              <w:t>年</w:t>
            </w:r>
            <w:r>
              <w:rPr>
                <w:szCs w:val="21"/>
              </w:rPr>
              <w:t>9</w:t>
            </w:r>
            <w:r w:rsidRPr="00B33C42">
              <w:rPr>
                <w:rFonts w:hint="eastAsia"/>
                <w:szCs w:val="21"/>
              </w:rPr>
              <w:t>月</w:t>
            </w:r>
            <w:r>
              <w:rPr>
                <w:szCs w:val="21"/>
              </w:rPr>
              <w:t>28</w:t>
            </w:r>
            <w:r w:rsidRPr="00B33C42">
              <w:rPr>
                <w:rFonts w:hint="eastAsia"/>
                <w:szCs w:val="21"/>
              </w:rPr>
              <w:t>日</w:t>
            </w:r>
          </w:p>
        </w:tc>
        <w:tc>
          <w:tcPr>
            <w:tcW w:w="994" w:type="dxa"/>
            <w:vAlign w:val="center"/>
          </w:tcPr>
          <w:p w:rsidR="00072619" w:rsidRPr="0029498D" w:rsidRDefault="00072619" w:rsidP="00072619">
            <w:pPr>
              <w:jc w:val="center"/>
              <w:rPr>
                <w:rFonts w:ascii="宋体" w:hAnsi="宋体"/>
                <w:szCs w:val="21"/>
              </w:rPr>
            </w:pPr>
            <w:r w:rsidRPr="0029498D">
              <w:rPr>
                <w:rFonts w:ascii="宋体" w:hAnsi="宋体" w:hint="eastAsia"/>
                <w:szCs w:val="21"/>
              </w:rPr>
              <w:t>√</w:t>
            </w:r>
          </w:p>
        </w:tc>
      </w:tr>
      <w:tr w:rsidR="00640544" w:rsidRPr="00854741" w:rsidTr="00CA46B8">
        <w:trPr>
          <w:trHeight w:val="546"/>
        </w:trPr>
        <w:tc>
          <w:tcPr>
            <w:tcW w:w="1101" w:type="dxa"/>
            <w:vAlign w:val="center"/>
          </w:tcPr>
          <w:p w:rsidR="00640544" w:rsidRPr="00B33C42" w:rsidRDefault="00072619" w:rsidP="00640544">
            <w:pPr>
              <w:jc w:val="center"/>
              <w:rPr>
                <w:szCs w:val="21"/>
              </w:rPr>
            </w:pPr>
            <w:r>
              <w:rPr>
                <w:rFonts w:hint="eastAsia"/>
                <w:szCs w:val="21"/>
              </w:rPr>
              <w:t>生产中心</w:t>
            </w:r>
          </w:p>
        </w:tc>
        <w:tc>
          <w:tcPr>
            <w:tcW w:w="1027" w:type="dxa"/>
            <w:vAlign w:val="center"/>
          </w:tcPr>
          <w:p w:rsidR="00640544" w:rsidRPr="00C40F7A" w:rsidRDefault="00072619" w:rsidP="00640544">
            <w:pPr>
              <w:jc w:val="center"/>
              <w:rPr>
                <w:sz w:val="18"/>
                <w:szCs w:val="18"/>
              </w:rPr>
            </w:pPr>
            <w:r w:rsidRPr="00C40F7A">
              <w:rPr>
                <w:rFonts w:hint="eastAsia"/>
                <w:sz w:val="18"/>
                <w:szCs w:val="18"/>
              </w:rPr>
              <w:t>便携式载波通信综合测试仪</w:t>
            </w:r>
          </w:p>
        </w:tc>
        <w:tc>
          <w:tcPr>
            <w:tcW w:w="1365" w:type="dxa"/>
            <w:vAlign w:val="center"/>
          </w:tcPr>
          <w:p w:rsidR="00640544" w:rsidRPr="006E0B22" w:rsidRDefault="00C40F7A" w:rsidP="00640544">
            <w:pPr>
              <w:jc w:val="center"/>
              <w:rPr>
                <w:szCs w:val="21"/>
              </w:rPr>
            </w:pPr>
            <w:r>
              <w:rPr>
                <w:szCs w:val="21"/>
              </w:rPr>
              <w:t>9089</w:t>
            </w:r>
          </w:p>
        </w:tc>
        <w:tc>
          <w:tcPr>
            <w:tcW w:w="1365" w:type="dxa"/>
            <w:vAlign w:val="center"/>
          </w:tcPr>
          <w:p w:rsidR="00640544" w:rsidRPr="006E0B22" w:rsidRDefault="00C40F7A" w:rsidP="00640544">
            <w:pPr>
              <w:jc w:val="center"/>
              <w:rPr>
                <w:szCs w:val="21"/>
              </w:rPr>
            </w:pPr>
            <w:r>
              <w:rPr>
                <w:rFonts w:hint="eastAsia"/>
                <w:szCs w:val="21"/>
              </w:rPr>
              <w:t>TX</w:t>
            </w:r>
            <w:r>
              <w:rPr>
                <w:szCs w:val="21"/>
              </w:rPr>
              <w:t>5111</w:t>
            </w:r>
            <w:r>
              <w:rPr>
                <w:rFonts w:hint="eastAsia"/>
                <w:szCs w:val="21"/>
              </w:rPr>
              <w:t>B</w:t>
            </w:r>
          </w:p>
        </w:tc>
        <w:tc>
          <w:tcPr>
            <w:tcW w:w="1175" w:type="dxa"/>
            <w:vAlign w:val="center"/>
          </w:tcPr>
          <w:p w:rsidR="00640544" w:rsidRDefault="00C40F7A" w:rsidP="00640544">
            <w:pPr>
              <w:jc w:val="center"/>
              <w:rPr>
                <w:sz w:val="18"/>
                <w:szCs w:val="18"/>
                <w:vertAlign w:val="superscript"/>
              </w:rPr>
            </w:pPr>
            <w:r>
              <w:rPr>
                <w:rFonts w:hint="eastAsia"/>
                <w:szCs w:val="21"/>
              </w:rPr>
              <w:t>U</w:t>
            </w:r>
            <w:r w:rsidRPr="00C40F7A">
              <w:rPr>
                <w:szCs w:val="21"/>
                <w:vertAlign w:val="subscript"/>
              </w:rPr>
              <w:t>rel</w:t>
            </w:r>
            <w:r>
              <w:rPr>
                <w:rFonts w:hint="eastAsia"/>
                <w:szCs w:val="21"/>
              </w:rPr>
              <w:t>=</w:t>
            </w:r>
            <w:r>
              <w:rPr>
                <w:szCs w:val="21"/>
              </w:rPr>
              <w:t>2</w:t>
            </w:r>
            <w:r>
              <w:rPr>
                <w:rFonts w:hint="eastAsia"/>
                <w:sz w:val="18"/>
                <w:szCs w:val="18"/>
              </w:rPr>
              <w:t>×</w:t>
            </w:r>
            <w:r>
              <w:rPr>
                <w:sz w:val="18"/>
                <w:szCs w:val="18"/>
              </w:rPr>
              <w:t>10</w:t>
            </w:r>
            <w:r w:rsidRPr="00C40F7A">
              <w:rPr>
                <w:rFonts w:hint="eastAsia"/>
                <w:sz w:val="18"/>
                <w:szCs w:val="18"/>
                <w:vertAlign w:val="superscript"/>
              </w:rPr>
              <w:t>-</w:t>
            </w:r>
            <w:r w:rsidRPr="00C40F7A">
              <w:rPr>
                <w:sz w:val="18"/>
                <w:szCs w:val="18"/>
                <w:vertAlign w:val="superscript"/>
              </w:rPr>
              <w:t>7</w:t>
            </w:r>
          </w:p>
          <w:p w:rsidR="00C40F7A" w:rsidRPr="00C40F7A" w:rsidRDefault="00C40F7A" w:rsidP="00640544">
            <w:pPr>
              <w:jc w:val="center"/>
              <w:rPr>
                <w:szCs w:val="21"/>
              </w:rPr>
            </w:pPr>
            <w:r w:rsidRPr="00C40F7A">
              <w:rPr>
                <w:rFonts w:hint="eastAsia"/>
                <w:szCs w:val="21"/>
                <w:vertAlign w:val="superscript"/>
              </w:rPr>
              <w:t>k</w:t>
            </w:r>
            <w:r w:rsidRPr="00C40F7A">
              <w:rPr>
                <w:szCs w:val="21"/>
                <w:vertAlign w:val="superscript"/>
              </w:rPr>
              <w:t>=2</w:t>
            </w:r>
          </w:p>
        </w:tc>
        <w:tc>
          <w:tcPr>
            <w:tcW w:w="1262" w:type="dxa"/>
            <w:vAlign w:val="center"/>
          </w:tcPr>
          <w:p w:rsidR="00640544" w:rsidRPr="005451ED" w:rsidRDefault="00C40F7A" w:rsidP="00640544">
            <w:pPr>
              <w:jc w:val="center"/>
              <w:rPr>
                <w:sz w:val="18"/>
                <w:szCs w:val="18"/>
              </w:rPr>
            </w:pPr>
            <w:r>
              <w:rPr>
                <w:rFonts w:hint="eastAsia"/>
                <w:sz w:val="18"/>
                <w:szCs w:val="18"/>
              </w:rPr>
              <w:t>频率</w:t>
            </w:r>
            <w:r>
              <w:rPr>
                <w:rFonts w:hint="eastAsia"/>
                <w:sz w:val="18"/>
                <w:szCs w:val="18"/>
              </w:rPr>
              <w:t>:</w:t>
            </w:r>
            <w:r>
              <w:rPr>
                <w:sz w:val="18"/>
                <w:szCs w:val="18"/>
              </w:rPr>
              <w:t>1</w:t>
            </w:r>
            <w:r>
              <w:rPr>
                <w:rFonts w:hint="eastAsia"/>
                <w:sz w:val="18"/>
                <w:szCs w:val="18"/>
              </w:rPr>
              <w:t>×</w:t>
            </w:r>
            <w:r>
              <w:rPr>
                <w:sz w:val="18"/>
                <w:szCs w:val="18"/>
              </w:rPr>
              <w:t>10</w:t>
            </w:r>
            <w:r w:rsidRPr="00C40F7A">
              <w:rPr>
                <w:rFonts w:hint="eastAsia"/>
                <w:sz w:val="18"/>
                <w:szCs w:val="18"/>
                <w:vertAlign w:val="superscript"/>
              </w:rPr>
              <w:t>-</w:t>
            </w:r>
            <w:r w:rsidRPr="00C40F7A">
              <w:rPr>
                <w:sz w:val="18"/>
                <w:szCs w:val="18"/>
                <w:vertAlign w:val="superscript"/>
              </w:rPr>
              <w:t>7</w:t>
            </w:r>
          </w:p>
        </w:tc>
        <w:tc>
          <w:tcPr>
            <w:tcW w:w="1575" w:type="dxa"/>
            <w:vAlign w:val="center"/>
          </w:tcPr>
          <w:p w:rsidR="00640544" w:rsidRPr="00B33C42" w:rsidRDefault="00C40F7A" w:rsidP="00640544">
            <w:pPr>
              <w:jc w:val="center"/>
              <w:rPr>
                <w:szCs w:val="21"/>
              </w:rPr>
            </w:pPr>
            <w:r>
              <w:rPr>
                <w:rFonts w:hint="eastAsia"/>
                <w:sz w:val="18"/>
                <w:szCs w:val="18"/>
              </w:rPr>
              <w:t>江苏省计量科学研究院</w:t>
            </w:r>
          </w:p>
        </w:tc>
        <w:tc>
          <w:tcPr>
            <w:tcW w:w="1178" w:type="dxa"/>
            <w:vAlign w:val="center"/>
          </w:tcPr>
          <w:p w:rsidR="00640544" w:rsidRPr="00B33C42" w:rsidRDefault="00640544" w:rsidP="00640544">
            <w:pPr>
              <w:jc w:val="center"/>
              <w:rPr>
                <w:szCs w:val="21"/>
              </w:rPr>
            </w:pPr>
            <w:r w:rsidRPr="00B33C42">
              <w:rPr>
                <w:szCs w:val="21"/>
              </w:rPr>
              <w:t>20</w:t>
            </w:r>
            <w:r>
              <w:rPr>
                <w:szCs w:val="21"/>
              </w:rPr>
              <w:t>20</w:t>
            </w:r>
            <w:r w:rsidRPr="00B33C42">
              <w:rPr>
                <w:rFonts w:hint="eastAsia"/>
                <w:szCs w:val="21"/>
              </w:rPr>
              <w:t>年</w:t>
            </w:r>
            <w:r w:rsidR="00C40F7A">
              <w:rPr>
                <w:szCs w:val="21"/>
              </w:rPr>
              <w:t>8</w:t>
            </w:r>
            <w:r w:rsidRPr="00B33C42">
              <w:rPr>
                <w:rFonts w:hint="eastAsia"/>
                <w:szCs w:val="21"/>
              </w:rPr>
              <w:t>月</w:t>
            </w:r>
            <w:r w:rsidR="00C40F7A">
              <w:rPr>
                <w:szCs w:val="21"/>
              </w:rPr>
              <w:t>17</w:t>
            </w:r>
            <w:r w:rsidRPr="00B33C42">
              <w:rPr>
                <w:rFonts w:hint="eastAsia"/>
                <w:szCs w:val="21"/>
              </w:rPr>
              <w:t>日</w:t>
            </w:r>
          </w:p>
        </w:tc>
        <w:tc>
          <w:tcPr>
            <w:tcW w:w="994" w:type="dxa"/>
            <w:vAlign w:val="center"/>
          </w:tcPr>
          <w:p w:rsidR="00640544" w:rsidRPr="0029498D" w:rsidRDefault="00640544" w:rsidP="00640544">
            <w:pPr>
              <w:jc w:val="center"/>
              <w:rPr>
                <w:rFonts w:ascii="宋体"/>
                <w:szCs w:val="21"/>
              </w:rPr>
            </w:pPr>
            <w:r w:rsidRPr="0029498D">
              <w:rPr>
                <w:rFonts w:ascii="宋体" w:hAnsi="宋体" w:hint="eastAsia"/>
                <w:szCs w:val="21"/>
              </w:rPr>
              <w:t>√</w:t>
            </w:r>
          </w:p>
        </w:tc>
      </w:tr>
      <w:tr w:rsidR="00C40F7A" w:rsidRPr="00D52A09" w:rsidTr="00CA46B8">
        <w:trPr>
          <w:trHeight w:val="568"/>
        </w:trPr>
        <w:tc>
          <w:tcPr>
            <w:tcW w:w="1101" w:type="dxa"/>
            <w:vAlign w:val="center"/>
          </w:tcPr>
          <w:p w:rsidR="00C40F7A" w:rsidRPr="002D0849" w:rsidRDefault="00C40F7A" w:rsidP="00C40F7A">
            <w:pPr>
              <w:jc w:val="center"/>
              <w:rPr>
                <w:szCs w:val="21"/>
              </w:rPr>
            </w:pPr>
            <w:r>
              <w:rPr>
                <w:rFonts w:hint="eastAsia"/>
                <w:szCs w:val="21"/>
              </w:rPr>
              <w:t>检测中心</w:t>
            </w:r>
          </w:p>
        </w:tc>
        <w:tc>
          <w:tcPr>
            <w:tcW w:w="1027" w:type="dxa"/>
            <w:vAlign w:val="center"/>
          </w:tcPr>
          <w:p w:rsidR="00C40F7A" w:rsidRPr="00B33C42" w:rsidRDefault="00C40F7A" w:rsidP="00C40F7A">
            <w:pPr>
              <w:jc w:val="center"/>
              <w:rPr>
                <w:szCs w:val="21"/>
              </w:rPr>
            </w:pPr>
            <w:r>
              <w:rPr>
                <w:rFonts w:hint="eastAsia"/>
                <w:szCs w:val="21"/>
              </w:rPr>
              <w:t>耐压测试仪校验装置</w:t>
            </w:r>
          </w:p>
        </w:tc>
        <w:tc>
          <w:tcPr>
            <w:tcW w:w="1365" w:type="dxa"/>
            <w:vAlign w:val="center"/>
          </w:tcPr>
          <w:p w:rsidR="00C40F7A" w:rsidRPr="00B33C42" w:rsidRDefault="00C40F7A" w:rsidP="00C40F7A">
            <w:pPr>
              <w:jc w:val="center"/>
              <w:rPr>
                <w:szCs w:val="21"/>
              </w:rPr>
            </w:pPr>
            <w:r>
              <w:rPr>
                <w:szCs w:val="21"/>
              </w:rPr>
              <w:t>1006301</w:t>
            </w:r>
            <w:r>
              <w:rPr>
                <w:rFonts w:hint="eastAsia"/>
                <w:szCs w:val="21"/>
              </w:rPr>
              <w:t>-</w:t>
            </w:r>
            <w:r>
              <w:rPr>
                <w:szCs w:val="21"/>
              </w:rPr>
              <w:t>005</w:t>
            </w:r>
          </w:p>
        </w:tc>
        <w:tc>
          <w:tcPr>
            <w:tcW w:w="1365" w:type="dxa"/>
            <w:vAlign w:val="center"/>
          </w:tcPr>
          <w:p w:rsidR="00C40F7A" w:rsidRPr="00B33C42" w:rsidRDefault="00C40F7A" w:rsidP="00C40F7A">
            <w:pPr>
              <w:jc w:val="center"/>
              <w:rPr>
                <w:szCs w:val="21"/>
              </w:rPr>
            </w:pPr>
            <w:r>
              <w:rPr>
                <w:rFonts w:hint="eastAsia"/>
                <w:szCs w:val="21"/>
              </w:rPr>
              <w:t>CS9</w:t>
            </w:r>
            <w:r>
              <w:rPr>
                <w:szCs w:val="21"/>
              </w:rPr>
              <w:t>010</w:t>
            </w:r>
            <w:r>
              <w:rPr>
                <w:rFonts w:hint="eastAsia"/>
                <w:szCs w:val="21"/>
              </w:rPr>
              <w:t>X</w:t>
            </w:r>
          </w:p>
        </w:tc>
        <w:tc>
          <w:tcPr>
            <w:tcW w:w="1175" w:type="dxa"/>
            <w:vAlign w:val="center"/>
          </w:tcPr>
          <w:p w:rsidR="00C40F7A" w:rsidRDefault="00C40F7A" w:rsidP="00C40F7A">
            <w:pPr>
              <w:jc w:val="center"/>
              <w:rPr>
                <w:sz w:val="15"/>
                <w:szCs w:val="15"/>
              </w:rPr>
            </w:pPr>
            <w:r>
              <w:rPr>
                <w:rFonts w:hint="eastAsia"/>
                <w:sz w:val="15"/>
                <w:szCs w:val="15"/>
              </w:rPr>
              <w:t>U=</w:t>
            </w:r>
            <w:r>
              <w:rPr>
                <w:sz w:val="15"/>
                <w:szCs w:val="15"/>
              </w:rPr>
              <w:t>0</w:t>
            </w:r>
            <w:r>
              <w:rPr>
                <w:rFonts w:hint="eastAsia"/>
                <w:sz w:val="15"/>
                <w:szCs w:val="15"/>
              </w:rPr>
              <w:t>.</w:t>
            </w:r>
            <w:r>
              <w:rPr>
                <w:sz w:val="15"/>
                <w:szCs w:val="15"/>
              </w:rPr>
              <w:t>2</w:t>
            </w:r>
            <w:r>
              <w:rPr>
                <w:rFonts w:hint="eastAsia"/>
                <w:sz w:val="15"/>
                <w:szCs w:val="15"/>
              </w:rPr>
              <w:t>%</w:t>
            </w:r>
          </w:p>
          <w:p w:rsidR="00C40F7A" w:rsidRPr="008E19D1" w:rsidRDefault="00C40F7A" w:rsidP="00C40F7A">
            <w:pPr>
              <w:jc w:val="center"/>
              <w:rPr>
                <w:sz w:val="15"/>
                <w:szCs w:val="15"/>
              </w:rPr>
            </w:pPr>
            <w:r>
              <w:rPr>
                <w:sz w:val="15"/>
                <w:szCs w:val="15"/>
              </w:rPr>
              <w:t>(k=2)</w:t>
            </w:r>
          </w:p>
        </w:tc>
        <w:tc>
          <w:tcPr>
            <w:tcW w:w="1262" w:type="dxa"/>
            <w:vAlign w:val="center"/>
          </w:tcPr>
          <w:p w:rsidR="00C40F7A" w:rsidRPr="00DB2F7F" w:rsidRDefault="00C40F7A" w:rsidP="00C40F7A">
            <w:pPr>
              <w:jc w:val="center"/>
              <w:rPr>
                <w:sz w:val="15"/>
                <w:szCs w:val="15"/>
              </w:rPr>
            </w:pPr>
            <w:r>
              <w:rPr>
                <w:sz w:val="15"/>
                <w:szCs w:val="15"/>
              </w:rPr>
              <w:t>0</w:t>
            </w:r>
            <w:r>
              <w:rPr>
                <w:rFonts w:hint="eastAsia"/>
                <w:sz w:val="15"/>
                <w:szCs w:val="15"/>
              </w:rPr>
              <w:t>.</w:t>
            </w:r>
            <w:r>
              <w:rPr>
                <w:sz w:val="15"/>
                <w:szCs w:val="15"/>
              </w:rPr>
              <w:t>05</w:t>
            </w:r>
            <w:r>
              <w:rPr>
                <w:rFonts w:hint="eastAsia"/>
                <w:sz w:val="15"/>
                <w:szCs w:val="15"/>
              </w:rPr>
              <w:t>级</w:t>
            </w:r>
          </w:p>
        </w:tc>
        <w:tc>
          <w:tcPr>
            <w:tcW w:w="1575" w:type="dxa"/>
            <w:vAlign w:val="center"/>
          </w:tcPr>
          <w:p w:rsidR="00C40F7A" w:rsidRPr="00B33C42" w:rsidRDefault="00C40F7A" w:rsidP="00C40F7A">
            <w:pPr>
              <w:jc w:val="center"/>
              <w:rPr>
                <w:szCs w:val="21"/>
              </w:rPr>
            </w:pPr>
            <w:r>
              <w:rPr>
                <w:rFonts w:hint="eastAsia"/>
                <w:sz w:val="18"/>
                <w:szCs w:val="18"/>
              </w:rPr>
              <w:t>江苏省计量科学研究院</w:t>
            </w:r>
          </w:p>
        </w:tc>
        <w:tc>
          <w:tcPr>
            <w:tcW w:w="1178" w:type="dxa"/>
            <w:vAlign w:val="center"/>
          </w:tcPr>
          <w:p w:rsidR="00C40F7A" w:rsidRPr="00B33C42" w:rsidRDefault="00C40F7A" w:rsidP="00C40F7A">
            <w:pPr>
              <w:jc w:val="center"/>
              <w:rPr>
                <w:szCs w:val="21"/>
              </w:rPr>
            </w:pPr>
            <w:r w:rsidRPr="00B33C42">
              <w:rPr>
                <w:szCs w:val="21"/>
              </w:rPr>
              <w:t>20</w:t>
            </w:r>
            <w:r>
              <w:rPr>
                <w:szCs w:val="21"/>
              </w:rPr>
              <w:t>20</w:t>
            </w:r>
            <w:r w:rsidRPr="00B33C42">
              <w:rPr>
                <w:rFonts w:hint="eastAsia"/>
                <w:szCs w:val="21"/>
              </w:rPr>
              <w:t>年</w:t>
            </w:r>
            <w:r>
              <w:rPr>
                <w:szCs w:val="21"/>
              </w:rPr>
              <w:t>8</w:t>
            </w:r>
            <w:r w:rsidRPr="00B33C42">
              <w:rPr>
                <w:rFonts w:hint="eastAsia"/>
                <w:szCs w:val="21"/>
              </w:rPr>
              <w:t>月</w:t>
            </w:r>
            <w:r>
              <w:rPr>
                <w:szCs w:val="21"/>
              </w:rPr>
              <w:t>4</w:t>
            </w:r>
            <w:r w:rsidRPr="00B33C42">
              <w:rPr>
                <w:rFonts w:hint="eastAsia"/>
                <w:szCs w:val="21"/>
              </w:rPr>
              <w:t>日</w:t>
            </w:r>
          </w:p>
        </w:tc>
        <w:tc>
          <w:tcPr>
            <w:tcW w:w="994" w:type="dxa"/>
            <w:vAlign w:val="center"/>
          </w:tcPr>
          <w:p w:rsidR="00C40F7A" w:rsidRPr="0029498D" w:rsidRDefault="00C40F7A" w:rsidP="00C40F7A">
            <w:pPr>
              <w:jc w:val="center"/>
              <w:rPr>
                <w:rFonts w:ascii="宋体"/>
                <w:szCs w:val="21"/>
              </w:rPr>
            </w:pPr>
            <w:r w:rsidRPr="0029498D">
              <w:rPr>
                <w:rFonts w:ascii="宋体" w:hAnsi="宋体" w:hint="eastAsia"/>
                <w:szCs w:val="21"/>
              </w:rPr>
              <w:t>√</w:t>
            </w:r>
          </w:p>
        </w:tc>
      </w:tr>
      <w:tr w:rsidR="00C40F7A" w:rsidRPr="00D52A09" w:rsidTr="00CA46B8">
        <w:trPr>
          <w:trHeight w:val="568"/>
        </w:trPr>
        <w:tc>
          <w:tcPr>
            <w:tcW w:w="1101" w:type="dxa"/>
            <w:vAlign w:val="center"/>
          </w:tcPr>
          <w:p w:rsidR="00C40F7A" w:rsidRPr="00BB5D36" w:rsidRDefault="00C40F7A" w:rsidP="00C40F7A">
            <w:pPr>
              <w:jc w:val="center"/>
              <w:rPr>
                <w:szCs w:val="21"/>
              </w:rPr>
            </w:pPr>
            <w:r>
              <w:rPr>
                <w:rFonts w:hint="eastAsia"/>
                <w:szCs w:val="21"/>
              </w:rPr>
              <w:t>检测中心</w:t>
            </w:r>
          </w:p>
        </w:tc>
        <w:tc>
          <w:tcPr>
            <w:tcW w:w="1027" w:type="dxa"/>
            <w:vAlign w:val="center"/>
          </w:tcPr>
          <w:p w:rsidR="00C40F7A" w:rsidRPr="00BB5D36" w:rsidRDefault="00C40F7A" w:rsidP="00C40F7A">
            <w:pPr>
              <w:jc w:val="center"/>
              <w:rPr>
                <w:szCs w:val="21"/>
              </w:rPr>
            </w:pPr>
            <w:r>
              <w:rPr>
                <w:rFonts w:hint="eastAsia"/>
                <w:szCs w:val="21"/>
              </w:rPr>
              <w:t>兆欧表检定装置</w:t>
            </w:r>
          </w:p>
        </w:tc>
        <w:tc>
          <w:tcPr>
            <w:tcW w:w="1365" w:type="dxa"/>
            <w:vAlign w:val="center"/>
          </w:tcPr>
          <w:p w:rsidR="00C40F7A" w:rsidRPr="00BB5D36" w:rsidRDefault="00C40F7A" w:rsidP="00C40F7A">
            <w:pPr>
              <w:jc w:val="center"/>
              <w:rPr>
                <w:szCs w:val="21"/>
              </w:rPr>
            </w:pPr>
            <w:r>
              <w:rPr>
                <w:szCs w:val="21"/>
              </w:rPr>
              <w:t>10758</w:t>
            </w:r>
          </w:p>
        </w:tc>
        <w:tc>
          <w:tcPr>
            <w:tcW w:w="1365" w:type="dxa"/>
            <w:vAlign w:val="center"/>
          </w:tcPr>
          <w:p w:rsidR="00C40F7A" w:rsidRPr="00BB5D36" w:rsidRDefault="00C40F7A" w:rsidP="00C40F7A">
            <w:pPr>
              <w:jc w:val="center"/>
              <w:rPr>
                <w:szCs w:val="21"/>
              </w:rPr>
            </w:pPr>
            <w:r>
              <w:rPr>
                <w:rFonts w:hint="eastAsia"/>
                <w:szCs w:val="21"/>
              </w:rPr>
              <w:t>ZX</w:t>
            </w:r>
            <w:r>
              <w:rPr>
                <w:szCs w:val="21"/>
              </w:rPr>
              <w:t>119</w:t>
            </w:r>
            <w:r>
              <w:rPr>
                <w:rFonts w:hint="eastAsia"/>
                <w:szCs w:val="21"/>
              </w:rPr>
              <w:t>-</w:t>
            </w:r>
            <w:r>
              <w:rPr>
                <w:szCs w:val="21"/>
              </w:rPr>
              <w:t>8</w:t>
            </w:r>
          </w:p>
        </w:tc>
        <w:tc>
          <w:tcPr>
            <w:tcW w:w="1175" w:type="dxa"/>
            <w:vAlign w:val="center"/>
          </w:tcPr>
          <w:p w:rsidR="00C40F7A" w:rsidRPr="00BB5D36" w:rsidRDefault="00B75551" w:rsidP="00C40F7A">
            <w:pPr>
              <w:rPr>
                <w:szCs w:val="21"/>
              </w:rPr>
            </w:pPr>
            <w:r>
              <w:rPr>
                <w:rFonts w:hint="eastAsia"/>
                <w:sz w:val="18"/>
                <w:szCs w:val="18"/>
              </w:rPr>
              <w:t>合格</w:t>
            </w:r>
            <w:r>
              <w:rPr>
                <w:rFonts w:hint="eastAsia"/>
                <w:sz w:val="18"/>
                <w:szCs w:val="18"/>
              </w:rPr>
              <w:t>(</w:t>
            </w:r>
            <w:r>
              <w:rPr>
                <w:sz w:val="18"/>
                <w:szCs w:val="18"/>
              </w:rPr>
              <w:t>0</w:t>
            </w:r>
            <w:r>
              <w:rPr>
                <w:rFonts w:hint="eastAsia"/>
                <w:sz w:val="18"/>
                <w:szCs w:val="18"/>
              </w:rPr>
              <w:t>.</w:t>
            </w:r>
            <w:r>
              <w:rPr>
                <w:sz w:val="18"/>
                <w:szCs w:val="18"/>
              </w:rPr>
              <w:t>2</w:t>
            </w:r>
            <w:r>
              <w:rPr>
                <w:rFonts w:hint="eastAsia"/>
                <w:sz w:val="18"/>
                <w:szCs w:val="18"/>
              </w:rPr>
              <w:t>-</w:t>
            </w:r>
            <w:r>
              <w:rPr>
                <w:sz w:val="18"/>
                <w:szCs w:val="18"/>
              </w:rPr>
              <w:t>5</w:t>
            </w:r>
            <w:r>
              <w:rPr>
                <w:rFonts w:hint="eastAsia"/>
                <w:sz w:val="18"/>
                <w:szCs w:val="18"/>
              </w:rPr>
              <w:t>级</w:t>
            </w:r>
            <w:r>
              <w:rPr>
                <w:rFonts w:hint="eastAsia"/>
                <w:sz w:val="18"/>
                <w:szCs w:val="18"/>
              </w:rPr>
              <w:t>)</w:t>
            </w:r>
          </w:p>
        </w:tc>
        <w:tc>
          <w:tcPr>
            <w:tcW w:w="1262" w:type="dxa"/>
            <w:vAlign w:val="center"/>
          </w:tcPr>
          <w:p w:rsidR="00C40F7A" w:rsidRPr="00B75551" w:rsidRDefault="00C40F7A" w:rsidP="00C40F7A">
            <w:pPr>
              <w:jc w:val="center"/>
              <w:rPr>
                <w:sz w:val="15"/>
                <w:szCs w:val="15"/>
              </w:rPr>
            </w:pPr>
            <w:r w:rsidRPr="00B75551">
              <w:rPr>
                <w:rFonts w:hint="eastAsia"/>
                <w:sz w:val="15"/>
                <w:szCs w:val="15"/>
              </w:rPr>
              <w:t>直流电阻</w:t>
            </w:r>
            <w:r w:rsidRPr="00B75551">
              <w:rPr>
                <w:rFonts w:hint="eastAsia"/>
                <w:sz w:val="15"/>
                <w:szCs w:val="15"/>
              </w:rPr>
              <w:t>:</w:t>
            </w:r>
            <w:r w:rsidRPr="00B75551">
              <w:rPr>
                <w:rFonts w:hint="eastAsia"/>
                <w:sz w:val="15"/>
                <w:szCs w:val="15"/>
              </w:rPr>
              <w:t>±</w:t>
            </w:r>
            <w:r w:rsidRPr="00B75551">
              <w:rPr>
                <w:rFonts w:hint="eastAsia"/>
                <w:sz w:val="15"/>
                <w:szCs w:val="15"/>
              </w:rPr>
              <w:t>(</w:t>
            </w:r>
            <w:r w:rsidRPr="00B75551">
              <w:rPr>
                <w:sz w:val="15"/>
                <w:szCs w:val="15"/>
              </w:rPr>
              <w:t>0</w:t>
            </w:r>
            <w:r w:rsidRPr="00B75551">
              <w:rPr>
                <w:rFonts w:hint="eastAsia"/>
                <w:sz w:val="15"/>
                <w:szCs w:val="15"/>
              </w:rPr>
              <w:t>.</w:t>
            </w:r>
            <w:r w:rsidRPr="00B75551">
              <w:rPr>
                <w:sz w:val="15"/>
                <w:szCs w:val="15"/>
              </w:rPr>
              <w:t>05</w:t>
            </w:r>
            <w:r w:rsidRPr="00B75551">
              <w:rPr>
                <w:rFonts w:hint="eastAsia"/>
                <w:sz w:val="15"/>
                <w:szCs w:val="15"/>
              </w:rPr>
              <w:t>%</w:t>
            </w:r>
            <w:r w:rsidR="00B75551" w:rsidRPr="00B75551">
              <w:rPr>
                <w:rFonts w:hint="eastAsia"/>
                <w:sz w:val="15"/>
                <w:szCs w:val="15"/>
              </w:rPr>
              <w:t>RD+</w:t>
            </w:r>
            <w:r w:rsidR="00B75551" w:rsidRPr="00B75551">
              <w:rPr>
                <w:sz w:val="15"/>
                <w:szCs w:val="15"/>
              </w:rPr>
              <w:t>0</w:t>
            </w:r>
            <w:r w:rsidR="00B75551" w:rsidRPr="00B75551">
              <w:rPr>
                <w:rFonts w:hint="eastAsia"/>
                <w:sz w:val="15"/>
                <w:szCs w:val="15"/>
              </w:rPr>
              <w:t>.</w:t>
            </w:r>
            <w:r w:rsidR="00B75551" w:rsidRPr="00B75551">
              <w:rPr>
                <w:sz w:val="15"/>
                <w:szCs w:val="15"/>
              </w:rPr>
              <w:t>002</w:t>
            </w:r>
            <w:r w:rsidR="00B75551" w:rsidRPr="00B75551">
              <w:rPr>
                <w:rFonts w:hint="eastAsia"/>
                <w:sz w:val="15"/>
                <w:szCs w:val="15"/>
              </w:rPr>
              <w:t>%FS-</w:t>
            </w:r>
            <w:r w:rsidR="00B75551" w:rsidRPr="00B75551">
              <w:rPr>
                <w:sz w:val="15"/>
                <w:szCs w:val="15"/>
              </w:rPr>
              <w:t>2</w:t>
            </w:r>
            <w:r w:rsidR="00B75551" w:rsidRPr="00B75551">
              <w:rPr>
                <w:rFonts w:hint="eastAsia"/>
                <w:sz w:val="15"/>
                <w:szCs w:val="15"/>
              </w:rPr>
              <w:t>%RD+</w:t>
            </w:r>
            <w:r w:rsidR="00B75551" w:rsidRPr="00B75551">
              <w:rPr>
                <w:sz w:val="15"/>
                <w:szCs w:val="15"/>
              </w:rPr>
              <w:t>0</w:t>
            </w:r>
            <w:r w:rsidR="00B75551" w:rsidRPr="00B75551">
              <w:rPr>
                <w:rFonts w:hint="eastAsia"/>
                <w:sz w:val="15"/>
                <w:szCs w:val="15"/>
              </w:rPr>
              <w:t>.</w:t>
            </w:r>
            <w:r w:rsidR="00B75551" w:rsidRPr="00B75551">
              <w:rPr>
                <w:sz w:val="15"/>
                <w:szCs w:val="15"/>
              </w:rPr>
              <w:t>05</w:t>
            </w:r>
            <w:r w:rsidR="00B75551" w:rsidRPr="00B75551">
              <w:rPr>
                <w:rFonts w:hint="eastAsia"/>
                <w:sz w:val="15"/>
                <w:szCs w:val="15"/>
              </w:rPr>
              <w:t>%FS</w:t>
            </w:r>
            <w:r w:rsidRPr="00B75551">
              <w:rPr>
                <w:rFonts w:hint="eastAsia"/>
                <w:sz w:val="15"/>
                <w:szCs w:val="15"/>
              </w:rPr>
              <w:t>)</w:t>
            </w:r>
          </w:p>
        </w:tc>
        <w:tc>
          <w:tcPr>
            <w:tcW w:w="1575" w:type="dxa"/>
            <w:vAlign w:val="center"/>
          </w:tcPr>
          <w:p w:rsidR="00C40F7A" w:rsidRPr="00B33C42" w:rsidRDefault="00C40F7A" w:rsidP="00C40F7A">
            <w:pPr>
              <w:jc w:val="center"/>
              <w:rPr>
                <w:szCs w:val="21"/>
              </w:rPr>
            </w:pPr>
            <w:r>
              <w:rPr>
                <w:rFonts w:hint="eastAsia"/>
                <w:sz w:val="18"/>
                <w:szCs w:val="18"/>
              </w:rPr>
              <w:t>江苏省计量科学研究院</w:t>
            </w:r>
          </w:p>
        </w:tc>
        <w:tc>
          <w:tcPr>
            <w:tcW w:w="1178" w:type="dxa"/>
            <w:vAlign w:val="center"/>
          </w:tcPr>
          <w:p w:rsidR="00C40F7A" w:rsidRPr="00B33C42" w:rsidRDefault="00C40F7A" w:rsidP="00C40F7A">
            <w:pPr>
              <w:jc w:val="center"/>
              <w:rPr>
                <w:szCs w:val="21"/>
              </w:rPr>
            </w:pPr>
            <w:r w:rsidRPr="00B33C42">
              <w:rPr>
                <w:szCs w:val="21"/>
              </w:rPr>
              <w:t>20</w:t>
            </w:r>
            <w:r>
              <w:rPr>
                <w:szCs w:val="21"/>
              </w:rPr>
              <w:t>20</w:t>
            </w:r>
            <w:r w:rsidRPr="00B33C42">
              <w:rPr>
                <w:rFonts w:hint="eastAsia"/>
                <w:szCs w:val="21"/>
              </w:rPr>
              <w:t>年</w:t>
            </w:r>
            <w:r>
              <w:rPr>
                <w:szCs w:val="21"/>
              </w:rPr>
              <w:t>8</w:t>
            </w:r>
            <w:r w:rsidRPr="00B33C42">
              <w:rPr>
                <w:rFonts w:hint="eastAsia"/>
                <w:szCs w:val="21"/>
              </w:rPr>
              <w:t>月</w:t>
            </w:r>
            <w:r>
              <w:rPr>
                <w:szCs w:val="21"/>
              </w:rPr>
              <w:t>3</w:t>
            </w:r>
            <w:r w:rsidRPr="00B33C42">
              <w:rPr>
                <w:rFonts w:hint="eastAsia"/>
                <w:szCs w:val="21"/>
              </w:rPr>
              <w:t>日</w:t>
            </w:r>
          </w:p>
        </w:tc>
        <w:tc>
          <w:tcPr>
            <w:tcW w:w="994" w:type="dxa"/>
            <w:vAlign w:val="center"/>
          </w:tcPr>
          <w:p w:rsidR="00C40F7A" w:rsidRPr="0029498D" w:rsidRDefault="00C40F7A" w:rsidP="00C40F7A">
            <w:pPr>
              <w:jc w:val="center"/>
              <w:rPr>
                <w:rFonts w:ascii="宋体"/>
                <w:szCs w:val="21"/>
              </w:rPr>
            </w:pPr>
            <w:r w:rsidRPr="0029498D">
              <w:rPr>
                <w:rFonts w:ascii="宋体" w:hAnsi="宋体" w:hint="eastAsia"/>
                <w:szCs w:val="21"/>
              </w:rPr>
              <w:t>√</w:t>
            </w:r>
          </w:p>
        </w:tc>
      </w:tr>
      <w:tr w:rsidR="00B75551" w:rsidRPr="00D52A09" w:rsidTr="00CA46B8">
        <w:trPr>
          <w:trHeight w:val="568"/>
        </w:trPr>
        <w:tc>
          <w:tcPr>
            <w:tcW w:w="1101" w:type="dxa"/>
            <w:vAlign w:val="center"/>
          </w:tcPr>
          <w:p w:rsidR="00B75551" w:rsidRPr="00B33C42" w:rsidRDefault="00B75551" w:rsidP="00B75551">
            <w:pPr>
              <w:jc w:val="center"/>
              <w:rPr>
                <w:szCs w:val="21"/>
              </w:rPr>
            </w:pPr>
            <w:r>
              <w:rPr>
                <w:rFonts w:hint="eastAsia"/>
                <w:szCs w:val="21"/>
              </w:rPr>
              <w:t>生产中心</w:t>
            </w:r>
          </w:p>
        </w:tc>
        <w:tc>
          <w:tcPr>
            <w:tcW w:w="1027" w:type="dxa"/>
            <w:vAlign w:val="center"/>
          </w:tcPr>
          <w:p w:rsidR="00B75551" w:rsidRPr="00D704B7" w:rsidRDefault="00B75551" w:rsidP="00B75551">
            <w:pPr>
              <w:jc w:val="center"/>
              <w:rPr>
                <w:sz w:val="18"/>
                <w:szCs w:val="18"/>
              </w:rPr>
            </w:pPr>
            <w:r>
              <w:rPr>
                <w:rFonts w:hint="eastAsia"/>
                <w:sz w:val="18"/>
                <w:szCs w:val="18"/>
              </w:rPr>
              <w:t>压力表</w:t>
            </w:r>
          </w:p>
        </w:tc>
        <w:tc>
          <w:tcPr>
            <w:tcW w:w="1365" w:type="dxa"/>
            <w:vAlign w:val="center"/>
          </w:tcPr>
          <w:p w:rsidR="00B75551" w:rsidRPr="00B33C42" w:rsidRDefault="00B75551" w:rsidP="00B75551">
            <w:pPr>
              <w:jc w:val="center"/>
              <w:rPr>
                <w:szCs w:val="21"/>
              </w:rPr>
            </w:pPr>
            <w:r>
              <w:rPr>
                <w:szCs w:val="21"/>
              </w:rPr>
              <w:t>13090220</w:t>
            </w:r>
          </w:p>
        </w:tc>
        <w:tc>
          <w:tcPr>
            <w:tcW w:w="1365" w:type="dxa"/>
            <w:vAlign w:val="center"/>
          </w:tcPr>
          <w:p w:rsidR="00B75551" w:rsidRPr="00B33C42" w:rsidRDefault="00B75551" w:rsidP="00B75551">
            <w:pPr>
              <w:jc w:val="center"/>
              <w:rPr>
                <w:szCs w:val="21"/>
              </w:rPr>
            </w:pPr>
            <w:r>
              <w:rPr>
                <w:rFonts w:hint="eastAsia"/>
                <w:szCs w:val="21"/>
              </w:rPr>
              <w:t>(</w:t>
            </w:r>
            <w:r>
              <w:rPr>
                <w:szCs w:val="21"/>
              </w:rPr>
              <w:t>0</w:t>
            </w:r>
            <w:r>
              <w:rPr>
                <w:rFonts w:hint="eastAsia"/>
                <w:szCs w:val="21"/>
              </w:rPr>
              <w:t>-</w:t>
            </w:r>
            <w:r>
              <w:rPr>
                <w:szCs w:val="21"/>
              </w:rPr>
              <w:t>1</w:t>
            </w:r>
            <w:r>
              <w:rPr>
                <w:rFonts w:hint="eastAsia"/>
                <w:szCs w:val="21"/>
              </w:rPr>
              <w:t>.</w:t>
            </w:r>
            <w:r>
              <w:rPr>
                <w:szCs w:val="21"/>
              </w:rPr>
              <w:t>6</w:t>
            </w:r>
            <w:r>
              <w:rPr>
                <w:rFonts w:hint="eastAsia"/>
                <w:szCs w:val="21"/>
              </w:rPr>
              <w:t>)</w:t>
            </w:r>
            <w:r>
              <w:rPr>
                <w:szCs w:val="21"/>
              </w:rPr>
              <w:t>MPa</w:t>
            </w:r>
          </w:p>
        </w:tc>
        <w:tc>
          <w:tcPr>
            <w:tcW w:w="1175" w:type="dxa"/>
            <w:vAlign w:val="center"/>
          </w:tcPr>
          <w:p w:rsidR="00B75551" w:rsidRPr="00B33C42" w:rsidRDefault="00B75551" w:rsidP="00B75551">
            <w:pPr>
              <w:jc w:val="center"/>
              <w:rPr>
                <w:szCs w:val="21"/>
              </w:rPr>
            </w:pPr>
            <w:r>
              <w:rPr>
                <w:szCs w:val="21"/>
              </w:rPr>
              <w:t>1.6</w:t>
            </w:r>
            <w:r>
              <w:rPr>
                <w:rFonts w:hint="eastAsia"/>
                <w:szCs w:val="21"/>
              </w:rPr>
              <w:t>级</w:t>
            </w:r>
          </w:p>
        </w:tc>
        <w:tc>
          <w:tcPr>
            <w:tcW w:w="1262" w:type="dxa"/>
            <w:vAlign w:val="center"/>
          </w:tcPr>
          <w:p w:rsidR="00B75551" w:rsidRPr="00D704B7" w:rsidRDefault="00B75551" w:rsidP="00B75551">
            <w:pPr>
              <w:jc w:val="center"/>
              <w:rPr>
                <w:sz w:val="18"/>
                <w:szCs w:val="18"/>
              </w:rPr>
            </w:pPr>
            <w:r>
              <w:rPr>
                <w:rFonts w:hint="eastAsia"/>
                <w:sz w:val="18"/>
                <w:szCs w:val="18"/>
              </w:rPr>
              <w:t>0</w:t>
            </w:r>
            <w:r>
              <w:rPr>
                <w:sz w:val="18"/>
                <w:szCs w:val="18"/>
              </w:rPr>
              <w:t>.4</w:t>
            </w:r>
            <w:r>
              <w:rPr>
                <w:rFonts w:hint="eastAsia"/>
                <w:sz w:val="18"/>
                <w:szCs w:val="18"/>
              </w:rPr>
              <w:t>级</w:t>
            </w:r>
          </w:p>
        </w:tc>
        <w:tc>
          <w:tcPr>
            <w:tcW w:w="1575" w:type="dxa"/>
            <w:vAlign w:val="center"/>
          </w:tcPr>
          <w:p w:rsidR="00B75551" w:rsidRPr="00B33C42" w:rsidRDefault="00B75551" w:rsidP="00B75551">
            <w:pPr>
              <w:jc w:val="center"/>
              <w:rPr>
                <w:sz w:val="18"/>
                <w:szCs w:val="18"/>
              </w:rPr>
            </w:pPr>
            <w:r>
              <w:rPr>
                <w:rFonts w:hint="eastAsia"/>
                <w:sz w:val="18"/>
                <w:szCs w:val="18"/>
              </w:rPr>
              <w:t>南京市计量监督检测院</w:t>
            </w:r>
          </w:p>
        </w:tc>
        <w:tc>
          <w:tcPr>
            <w:tcW w:w="1178" w:type="dxa"/>
            <w:vAlign w:val="center"/>
          </w:tcPr>
          <w:p w:rsidR="00B75551" w:rsidRPr="00B33C42" w:rsidRDefault="00B75551" w:rsidP="00B75551">
            <w:pPr>
              <w:jc w:val="center"/>
              <w:rPr>
                <w:szCs w:val="21"/>
              </w:rPr>
            </w:pPr>
            <w:r w:rsidRPr="00B33C42">
              <w:rPr>
                <w:szCs w:val="21"/>
              </w:rPr>
              <w:t>20</w:t>
            </w:r>
            <w:r>
              <w:rPr>
                <w:szCs w:val="21"/>
              </w:rPr>
              <w:t>20</w:t>
            </w:r>
            <w:r w:rsidRPr="00B33C42">
              <w:rPr>
                <w:rFonts w:hint="eastAsia"/>
                <w:szCs w:val="21"/>
              </w:rPr>
              <w:t>年</w:t>
            </w:r>
            <w:r>
              <w:rPr>
                <w:szCs w:val="21"/>
              </w:rPr>
              <w:t>6</w:t>
            </w:r>
            <w:r w:rsidRPr="00B33C42">
              <w:rPr>
                <w:rFonts w:hint="eastAsia"/>
                <w:szCs w:val="21"/>
              </w:rPr>
              <w:t>月</w:t>
            </w:r>
            <w:r>
              <w:rPr>
                <w:szCs w:val="21"/>
              </w:rPr>
              <w:t>29</w:t>
            </w:r>
            <w:r w:rsidRPr="00B33C42">
              <w:rPr>
                <w:rFonts w:hint="eastAsia"/>
                <w:szCs w:val="21"/>
              </w:rPr>
              <w:t>日</w:t>
            </w:r>
          </w:p>
        </w:tc>
        <w:tc>
          <w:tcPr>
            <w:tcW w:w="994" w:type="dxa"/>
            <w:vAlign w:val="center"/>
          </w:tcPr>
          <w:p w:rsidR="00B75551" w:rsidRPr="0029498D" w:rsidRDefault="00B75551" w:rsidP="00B75551">
            <w:pPr>
              <w:jc w:val="center"/>
              <w:rPr>
                <w:rFonts w:ascii="宋体"/>
                <w:szCs w:val="21"/>
              </w:rPr>
            </w:pPr>
            <w:r w:rsidRPr="0029498D">
              <w:rPr>
                <w:rFonts w:ascii="宋体" w:hAnsi="宋体" w:hint="eastAsia"/>
                <w:szCs w:val="21"/>
              </w:rPr>
              <w:t>√</w:t>
            </w:r>
          </w:p>
        </w:tc>
      </w:tr>
      <w:tr w:rsidR="00B75551" w:rsidRPr="00D52A09" w:rsidTr="00CA46B8">
        <w:trPr>
          <w:trHeight w:val="568"/>
        </w:trPr>
        <w:tc>
          <w:tcPr>
            <w:tcW w:w="1101" w:type="dxa"/>
            <w:vAlign w:val="center"/>
          </w:tcPr>
          <w:p w:rsidR="00B75551" w:rsidRPr="00BB5D36" w:rsidRDefault="00B75551" w:rsidP="00B75551">
            <w:pPr>
              <w:jc w:val="center"/>
              <w:rPr>
                <w:szCs w:val="21"/>
              </w:rPr>
            </w:pPr>
            <w:r>
              <w:rPr>
                <w:rFonts w:hint="eastAsia"/>
                <w:szCs w:val="21"/>
              </w:rPr>
              <w:t>生产中心</w:t>
            </w:r>
          </w:p>
        </w:tc>
        <w:tc>
          <w:tcPr>
            <w:tcW w:w="1027" w:type="dxa"/>
            <w:vAlign w:val="center"/>
          </w:tcPr>
          <w:p w:rsidR="00B75551" w:rsidRPr="00BB5D36" w:rsidRDefault="00B75551" w:rsidP="00B75551">
            <w:pPr>
              <w:jc w:val="center"/>
              <w:rPr>
                <w:szCs w:val="21"/>
              </w:rPr>
            </w:pPr>
            <w:r>
              <w:rPr>
                <w:rFonts w:hint="eastAsia"/>
                <w:szCs w:val="21"/>
              </w:rPr>
              <w:t>涂层测厚仪</w:t>
            </w:r>
          </w:p>
        </w:tc>
        <w:tc>
          <w:tcPr>
            <w:tcW w:w="1365" w:type="dxa"/>
            <w:vAlign w:val="center"/>
          </w:tcPr>
          <w:p w:rsidR="00B75551" w:rsidRPr="00B33C42" w:rsidRDefault="00B75551" w:rsidP="00B75551">
            <w:pPr>
              <w:jc w:val="center"/>
              <w:rPr>
                <w:szCs w:val="21"/>
              </w:rPr>
            </w:pPr>
            <w:r>
              <w:rPr>
                <w:szCs w:val="21"/>
              </w:rPr>
              <w:t>07945</w:t>
            </w:r>
            <w:r>
              <w:rPr>
                <w:rFonts w:hint="eastAsia"/>
                <w:szCs w:val="21"/>
              </w:rPr>
              <w:t>25</w:t>
            </w:r>
            <w:r>
              <w:rPr>
                <w:szCs w:val="21"/>
              </w:rPr>
              <w:t>63</w:t>
            </w:r>
          </w:p>
        </w:tc>
        <w:tc>
          <w:tcPr>
            <w:tcW w:w="1365" w:type="dxa"/>
            <w:vAlign w:val="center"/>
          </w:tcPr>
          <w:p w:rsidR="00B75551" w:rsidRPr="00B33C42" w:rsidRDefault="00B75551" w:rsidP="00B75551">
            <w:pPr>
              <w:jc w:val="center"/>
              <w:rPr>
                <w:szCs w:val="21"/>
              </w:rPr>
            </w:pPr>
            <w:r>
              <w:rPr>
                <w:rFonts w:ascii="宋体" w:hAnsi="宋体" w:cs="宋体"/>
                <w:sz w:val="18"/>
                <w:szCs w:val="18"/>
              </w:rPr>
              <w:t>150</w:t>
            </w:r>
            <w:r>
              <w:rPr>
                <w:rFonts w:ascii="宋体" w:hAnsi="宋体" w:cs="宋体" w:hint="eastAsia"/>
                <w:sz w:val="18"/>
                <w:szCs w:val="18"/>
              </w:rPr>
              <w:t>SERTIES</w:t>
            </w:r>
          </w:p>
        </w:tc>
        <w:tc>
          <w:tcPr>
            <w:tcW w:w="1175" w:type="dxa"/>
            <w:vAlign w:val="center"/>
          </w:tcPr>
          <w:p w:rsidR="00B75551" w:rsidRPr="00BC4944" w:rsidRDefault="00B75551" w:rsidP="00B75551">
            <w:pPr>
              <w:jc w:val="center"/>
              <w:rPr>
                <w:rFonts w:ascii="宋体" w:cs="宋体"/>
                <w:sz w:val="18"/>
                <w:szCs w:val="18"/>
              </w:rPr>
            </w:pPr>
            <w:r>
              <w:rPr>
                <w:sz w:val="18"/>
                <w:szCs w:val="18"/>
              </w:rPr>
              <w:t>B</w:t>
            </w:r>
            <w:r>
              <w:rPr>
                <w:rFonts w:hint="eastAsia"/>
                <w:sz w:val="18"/>
                <w:szCs w:val="18"/>
              </w:rPr>
              <w:t>级</w:t>
            </w:r>
          </w:p>
        </w:tc>
        <w:tc>
          <w:tcPr>
            <w:tcW w:w="1262" w:type="dxa"/>
            <w:vAlign w:val="center"/>
          </w:tcPr>
          <w:p w:rsidR="00B75551" w:rsidRPr="00B33C42" w:rsidRDefault="00B75551" w:rsidP="00B75551">
            <w:pPr>
              <w:jc w:val="center"/>
              <w:rPr>
                <w:szCs w:val="21"/>
              </w:rPr>
            </w:pPr>
            <w:r>
              <w:rPr>
                <w:rFonts w:hint="eastAsia"/>
                <w:sz w:val="18"/>
                <w:szCs w:val="18"/>
              </w:rPr>
              <w:t>U=</w:t>
            </w:r>
            <w:r>
              <w:rPr>
                <w:sz w:val="18"/>
                <w:szCs w:val="18"/>
              </w:rPr>
              <w:t>0</w:t>
            </w:r>
            <w:r>
              <w:rPr>
                <w:rFonts w:hint="eastAsia"/>
                <w:sz w:val="18"/>
                <w:szCs w:val="18"/>
              </w:rPr>
              <w:t>.</w:t>
            </w:r>
            <w:r>
              <w:rPr>
                <w:sz w:val="18"/>
                <w:szCs w:val="18"/>
              </w:rPr>
              <w:t>2</w:t>
            </w:r>
            <w:r>
              <w:rPr>
                <w:rFonts w:hint="eastAsia"/>
                <w:sz w:val="18"/>
                <w:szCs w:val="18"/>
              </w:rPr>
              <w:t>μ</w:t>
            </w:r>
            <w:r>
              <w:rPr>
                <w:sz w:val="18"/>
                <w:szCs w:val="18"/>
              </w:rPr>
              <w:t>m  k=2</w:t>
            </w:r>
          </w:p>
        </w:tc>
        <w:tc>
          <w:tcPr>
            <w:tcW w:w="1575" w:type="dxa"/>
            <w:vAlign w:val="center"/>
          </w:tcPr>
          <w:p w:rsidR="00B75551" w:rsidRPr="00B33C42" w:rsidRDefault="00B75551" w:rsidP="00B75551">
            <w:pPr>
              <w:jc w:val="center"/>
              <w:rPr>
                <w:sz w:val="18"/>
                <w:szCs w:val="18"/>
              </w:rPr>
            </w:pPr>
            <w:r>
              <w:rPr>
                <w:rFonts w:hint="eastAsia"/>
                <w:sz w:val="18"/>
                <w:szCs w:val="18"/>
              </w:rPr>
              <w:t>南京市计量监督检测院</w:t>
            </w:r>
          </w:p>
        </w:tc>
        <w:tc>
          <w:tcPr>
            <w:tcW w:w="1178" w:type="dxa"/>
            <w:vAlign w:val="center"/>
          </w:tcPr>
          <w:p w:rsidR="00B75551" w:rsidRPr="00B33C42" w:rsidRDefault="00B75551" w:rsidP="00B75551">
            <w:pPr>
              <w:jc w:val="center"/>
              <w:rPr>
                <w:szCs w:val="21"/>
              </w:rPr>
            </w:pPr>
            <w:r w:rsidRPr="00B33C42">
              <w:rPr>
                <w:szCs w:val="21"/>
              </w:rPr>
              <w:t>20</w:t>
            </w:r>
            <w:r>
              <w:rPr>
                <w:szCs w:val="21"/>
              </w:rPr>
              <w:t>20</w:t>
            </w:r>
            <w:r w:rsidRPr="00B33C42">
              <w:rPr>
                <w:rFonts w:hint="eastAsia"/>
                <w:szCs w:val="21"/>
              </w:rPr>
              <w:t>年</w:t>
            </w:r>
            <w:r>
              <w:rPr>
                <w:szCs w:val="21"/>
              </w:rPr>
              <w:t>5</w:t>
            </w:r>
            <w:r w:rsidRPr="00B33C42">
              <w:rPr>
                <w:rFonts w:hint="eastAsia"/>
                <w:szCs w:val="21"/>
              </w:rPr>
              <w:t>月</w:t>
            </w:r>
            <w:r>
              <w:rPr>
                <w:szCs w:val="21"/>
              </w:rPr>
              <w:t>29</w:t>
            </w:r>
            <w:r w:rsidRPr="00B33C42">
              <w:rPr>
                <w:rFonts w:hint="eastAsia"/>
                <w:szCs w:val="21"/>
              </w:rPr>
              <w:t>日</w:t>
            </w:r>
          </w:p>
        </w:tc>
        <w:tc>
          <w:tcPr>
            <w:tcW w:w="994" w:type="dxa"/>
            <w:vAlign w:val="center"/>
          </w:tcPr>
          <w:p w:rsidR="00B75551" w:rsidRPr="0029498D" w:rsidRDefault="00B75551" w:rsidP="00B75551">
            <w:pPr>
              <w:jc w:val="center"/>
              <w:rPr>
                <w:rFonts w:ascii="宋体"/>
                <w:szCs w:val="21"/>
              </w:rPr>
            </w:pPr>
            <w:r w:rsidRPr="0029498D">
              <w:rPr>
                <w:rFonts w:ascii="宋体" w:hAnsi="宋体" w:hint="eastAsia"/>
                <w:szCs w:val="21"/>
              </w:rPr>
              <w:t>√</w:t>
            </w:r>
          </w:p>
        </w:tc>
      </w:tr>
      <w:tr w:rsidR="0045327D" w:rsidRPr="00D52A09" w:rsidTr="00CA46B8">
        <w:trPr>
          <w:trHeight w:val="568"/>
        </w:trPr>
        <w:tc>
          <w:tcPr>
            <w:tcW w:w="1101" w:type="dxa"/>
            <w:vAlign w:val="center"/>
          </w:tcPr>
          <w:p w:rsidR="0045327D" w:rsidRPr="00B33C42" w:rsidRDefault="00B75551" w:rsidP="0045327D">
            <w:pPr>
              <w:jc w:val="center"/>
              <w:rPr>
                <w:szCs w:val="21"/>
              </w:rPr>
            </w:pPr>
            <w:r>
              <w:rPr>
                <w:rFonts w:hint="eastAsia"/>
                <w:szCs w:val="21"/>
              </w:rPr>
              <w:t>检测中心</w:t>
            </w:r>
          </w:p>
        </w:tc>
        <w:tc>
          <w:tcPr>
            <w:tcW w:w="1027" w:type="dxa"/>
            <w:vAlign w:val="center"/>
          </w:tcPr>
          <w:p w:rsidR="0045327D" w:rsidRPr="00D51B36" w:rsidRDefault="00B75551" w:rsidP="0045327D">
            <w:pPr>
              <w:jc w:val="center"/>
              <w:rPr>
                <w:sz w:val="18"/>
                <w:szCs w:val="18"/>
              </w:rPr>
            </w:pPr>
            <w:r>
              <w:rPr>
                <w:rFonts w:hint="eastAsia"/>
                <w:sz w:val="18"/>
                <w:szCs w:val="18"/>
              </w:rPr>
              <w:t>冲击电压发生器</w:t>
            </w:r>
          </w:p>
        </w:tc>
        <w:tc>
          <w:tcPr>
            <w:tcW w:w="1365" w:type="dxa"/>
            <w:vAlign w:val="center"/>
          </w:tcPr>
          <w:p w:rsidR="0045327D" w:rsidRPr="00B33C42" w:rsidRDefault="00B75551" w:rsidP="0045327D">
            <w:pPr>
              <w:jc w:val="center"/>
              <w:rPr>
                <w:szCs w:val="21"/>
              </w:rPr>
            </w:pPr>
            <w:r>
              <w:rPr>
                <w:szCs w:val="21"/>
              </w:rPr>
              <w:t>083234</w:t>
            </w:r>
            <w:r>
              <w:rPr>
                <w:rFonts w:hint="eastAsia"/>
                <w:szCs w:val="21"/>
              </w:rPr>
              <w:t>-</w:t>
            </w:r>
            <w:r>
              <w:rPr>
                <w:szCs w:val="21"/>
              </w:rPr>
              <w:t>03</w:t>
            </w:r>
          </w:p>
        </w:tc>
        <w:tc>
          <w:tcPr>
            <w:tcW w:w="1365" w:type="dxa"/>
            <w:vAlign w:val="center"/>
          </w:tcPr>
          <w:p w:rsidR="0045327D" w:rsidRPr="00B33C42" w:rsidRDefault="00B75551" w:rsidP="0045327D">
            <w:pPr>
              <w:jc w:val="center"/>
              <w:rPr>
                <w:szCs w:val="21"/>
              </w:rPr>
            </w:pPr>
            <w:r>
              <w:rPr>
                <w:rFonts w:hint="eastAsia"/>
                <w:szCs w:val="21"/>
              </w:rPr>
              <w:t>P6R</w:t>
            </w:r>
          </w:p>
        </w:tc>
        <w:tc>
          <w:tcPr>
            <w:tcW w:w="1175" w:type="dxa"/>
            <w:vAlign w:val="center"/>
          </w:tcPr>
          <w:p w:rsidR="00314928" w:rsidRDefault="00314928" w:rsidP="0045327D">
            <w:pPr>
              <w:jc w:val="center"/>
              <w:rPr>
                <w:sz w:val="18"/>
                <w:szCs w:val="18"/>
              </w:rPr>
            </w:pPr>
            <w:r w:rsidRPr="00314928">
              <w:rPr>
                <w:sz w:val="18"/>
                <w:szCs w:val="18"/>
              </w:rPr>
              <w:t>6kv</w:t>
            </w:r>
            <w:r w:rsidRPr="00314928">
              <w:rPr>
                <w:rFonts w:hint="eastAsia"/>
                <w:sz w:val="18"/>
                <w:szCs w:val="18"/>
              </w:rPr>
              <w:t>:</w:t>
            </w:r>
          </w:p>
          <w:p w:rsidR="0045327D" w:rsidRPr="00B33C42" w:rsidRDefault="00314928" w:rsidP="0045327D">
            <w:pPr>
              <w:jc w:val="center"/>
              <w:rPr>
                <w:szCs w:val="21"/>
              </w:rPr>
            </w:pPr>
            <w:r w:rsidRPr="00314928">
              <w:rPr>
                <w:rFonts w:hint="eastAsia"/>
                <w:sz w:val="18"/>
                <w:szCs w:val="18"/>
              </w:rPr>
              <w:t>U=</w:t>
            </w:r>
            <w:r w:rsidRPr="00314928">
              <w:rPr>
                <w:sz w:val="18"/>
                <w:szCs w:val="18"/>
              </w:rPr>
              <w:t>0</w:t>
            </w:r>
            <w:r w:rsidRPr="00314928">
              <w:rPr>
                <w:rFonts w:hint="eastAsia"/>
                <w:sz w:val="18"/>
                <w:szCs w:val="18"/>
              </w:rPr>
              <w:t>.</w:t>
            </w:r>
            <w:r w:rsidRPr="00314928">
              <w:rPr>
                <w:sz w:val="18"/>
                <w:szCs w:val="18"/>
              </w:rPr>
              <w:t>21kv  k=2</w:t>
            </w:r>
          </w:p>
        </w:tc>
        <w:tc>
          <w:tcPr>
            <w:tcW w:w="1262" w:type="dxa"/>
            <w:vAlign w:val="center"/>
          </w:tcPr>
          <w:p w:rsidR="0045327D" w:rsidRPr="00691624" w:rsidRDefault="00B75551" w:rsidP="0045327D">
            <w:pPr>
              <w:jc w:val="center"/>
              <w:rPr>
                <w:sz w:val="15"/>
                <w:szCs w:val="15"/>
              </w:rPr>
            </w:pPr>
            <w:r>
              <w:rPr>
                <w:rFonts w:hint="eastAsia"/>
                <w:sz w:val="15"/>
                <w:szCs w:val="15"/>
              </w:rPr>
              <w:t>示波器</w:t>
            </w:r>
            <w:r w:rsidR="00314928">
              <w:rPr>
                <w:rFonts w:hint="eastAsia"/>
                <w:sz w:val="15"/>
                <w:szCs w:val="15"/>
              </w:rPr>
              <w:t>幅度</w:t>
            </w:r>
            <w:r w:rsidR="00314928">
              <w:rPr>
                <w:rFonts w:hint="eastAsia"/>
                <w:sz w:val="15"/>
                <w:szCs w:val="15"/>
              </w:rPr>
              <w:t>:</w:t>
            </w:r>
            <w:r w:rsidR="00314928" w:rsidRPr="00B75551">
              <w:rPr>
                <w:rFonts w:hint="eastAsia"/>
                <w:sz w:val="15"/>
                <w:szCs w:val="15"/>
              </w:rPr>
              <w:t>±</w:t>
            </w:r>
            <w:r w:rsidR="00314928">
              <w:rPr>
                <w:rFonts w:hint="eastAsia"/>
                <w:sz w:val="15"/>
                <w:szCs w:val="15"/>
              </w:rPr>
              <w:t>1%</w:t>
            </w:r>
          </w:p>
        </w:tc>
        <w:tc>
          <w:tcPr>
            <w:tcW w:w="1575" w:type="dxa"/>
            <w:vAlign w:val="center"/>
          </w:tcPr>
          <w:p w:rsidR="0045327D" w:rsidRPr="00B33C42" w:rsidRDefault="00B75551" w:rsidP="0045327D">
            <w:pPr>
              <w:jc w:val="center"/>
              <w:rPr>
                <w:sz w:val="18"/>
                <w:szCs w:val="18"/>
              </w:rPr>
            </w:pPr>
            <w:r>
              <w:rPr>
                <w:rFonts w:hint="eastAsia"/>
                <w:sz w:val="18"/>
                <w:szCs w:val="18"/>
              </w:rPr>
              <w:t>中国赛宝实验室计量</w:t>
            </w:r>
            <w:r w:rsidR="00691624" w:rsidRPr="00B33C42">
              <w:rPr>
                <w:rFonts w:hint="eastAsia"/>
                <w:sz w:val="18"/>
                <w:szCs w:val="18"/>
              </w:rPr>
              <w:t>检测中心</w:t>
            </w:r>
          </w:p>
        </w:tc>
        <w:tc>
          <w:tcPr>
            <w:tcW w:w="1178" w:type="dxa"/>
            <w:vAlign w:val="center"/>
          </w:tcPr>
          <w:p w:rsidR="0045327D" w:rsidRPr="00B33C42" w:rsidRDefault="0045327D" w:rsidP="0045327D">
            <w:pPr>
              <w:jc w:val="center"/>
              <w:rPr>
                <w:szCs w:val="21"/>
              </w:rPr>
            </w:pPr>
            <w:r w:rsidRPr="00B33C42">
              <w:rPr>
                <w:szCs w:val="21"/>
              </w:rPr>
              <w:t>20</w:t>
            </w:r>
            <w:r w:rsidR="00B75551">
              <w:rPr>
                <w:szCs w:val="21"/>
              </w:rPr>
              <w:t>20</w:t>
            </w:r>
            <w:r w:rsidRPr="00B33C42">
              <w:rPr>
                <w:rFonts w:hint="eastAsia"/>
                <w:szCs w:val="21"/>
              </w:rPr>
              <w:t>年</w:t>
            </w:r>
            <w:r w:rsidR="00AD2448">
              <w:rPr>
                <w:szCs w:val="21"/>
              </w:rPr>
              <w:t>1</w:t>
            </w:r>
            <w:r w:rsidR="00B75551">
              <w:rPr>
                <w:szCs w:val="21"/>
              </w:rPr>
              <w:t>0</w:t>
            </w:r>
            <w:r w:rsidRPr="00B33C42">
              <w:rPr>
                <w:rFonts w:hint="eastAsia"/>
                <w:szCs w:val="21"/>
              </w:rPr>
              <w:t>月</w:t>
            </w:r>
            <w:r w:rsidR="00B75551">
              <w:rPr>
                <w:rFonts w:hint="eastAsia"/>
                <w:szCs w:val="21"/>
              </w:rPr>
              <w:t>1</w:t>
            </w:r>
            <w:r w:rsidR="00AD2448">
              <w:rPr>
                <w:szCs w:val="21"/>
              </w:rPr>
              <w:t>6</w:t>
            </w:r>
            <w:r w:rsidRPr="00B33C42">
              <w:rPr>
                <w:rFonts w:hint="eastAsia"/>
                <w:szCs w:val="21"/>
              </w:rPr>
              <w:t>日</w:t>
            </w:r>
          </w:p>
        </w:tc>
        <w:tc>
          <w:tcPr>
            <w:tcW w:w="994" w:type="dxa"/>
            <w:vAlign w:val="center"/>
          </w:tcPr>
          <w:p w:rsidR="0045327D" w:rsidRPr="0029498D" w:rsidRDefault="0045327D" w:rsidP="0045327D">
            <w:pPr>
              <w:jc w:val="center"/>
              <w:rPr>
                <w:rFonts w:ascii="宋体"/>
                <w:szCs w:val="21"/>
              </w:rPr>
            </w:pPr>
            <w:r w:rsidRPr="0029498D">
              <w:rPr>
                <w:rFonts w:ascii="宋体" w:hAnsi="宋体" w:hint="eastAsia"/>
                <w:szCs w:val="21"/>
              </w:rPr>
              <w:t>√</w:t>
            </w:r>
          </w:p>
        </w:tc>
      </w:tr>
      <w:tr w:rsidR="00AD2448" w:rsidRPr="00D52A09" w:rsidTr="00D51B36">
        <w:trPr>
          <w:trHeight w:val="1512"/>
        </w:trPr>
        <w:tc>
          <w:tcPr>
            <w:tcW w:w="11042" w:type="dxa"/>
            <w:gridSpan w:val="9"/>
          </w:tcPr>
          <w:p w:rsidR="00AD2448" w:rsidRPr="00D52A09" w:rsidRDefault="00AD2448" w:rsidP="00AD2448">
            <w:pPr>
              <w:rPr>
                <w:rFonts w:ascii="Times New Roman" w:hAnsi="Times New Roman"/>
                <w:szCs w:val="21"/>
              </w:rPr>
            </w:pPr>
            <w:r w:rsidRPr="00D52A09">
              <w:rPr>
                <w:rFonts w:ascii="Times New Roman" w:hAnsi="Times New Roman" w:hint="eastAsia"/>
                <w:szCs w:val="21"/>
              </w:rPr>
              <w:t>审核综合意見：</w:t>
            </w:r>
          </w:p>
          <w:p w:rsidR="00AD2448" w:rsidRPr="00D52A09" w:rsidRDefault="00AD2448" w:rsidP="00AD2448">
            <w:pPr>
              <w:rPr>
                <w:rFonts w:ascii="Times New Roman" w:hAnsi="Times New Roman"/>
                <w:szCs w:val="21"/>
              </w:rPr>
            </w:pPr>
            <w:r w:rsidRPr="00D52A09">
              <w:rPr>
                <w:rFonts w:ascii="Times New Roman" w:hAnsi="Times New Roman" w:hint="eastAsia"/>
                <w:szCs w:val="21"/>
              </w:rPr>
              <w:t>（</w:t>
            </w:r>
            <w:r w:rsidRPr="00D52A09">
              <w:rPr>
                <w:rFonts w:ascii="Times New Roman" w:hAnsi="Times New Roman" w:hint="eastAsia"/>
                <w:color w:val="000000"/>
                <w:szCs w:val="21"/>
              </w:rPr>
              <w:t>抽查</w:t>
            </w:r>
            <w:r w:rsidRPr="00D52A09">
              <w:rPr>
                <w:rFonts w:ascii="Times New Roman" w:hAnsi="Times New Roman" w:hint="eastAsia"/>
                <w:szCs w:val="21"/>
              </w:rPr>
              <w:t>有效文件、溯源原始记录、证书报告，进行评价，说明理由）</w:t>
            </w:r>
          </w:p>
          <w:p w:rsidR="00AD2448" w:rsidRDefault="00AD2448" w:rsidP="00AD2448">
            <w:pPr>
              <w:rPr>
                <w:rFonts w:ascii="宋体"/>
                <w:szCs w:val="21"/>
              </w:rPr>
            </w:pPr>
            <w:r w:rsidRPr="00D52A09">
              <w:rPr>
                <w:rFonts w:ascii="宋体" w:hint="eastAsia"/>
                <w:szCs w:val="21"/>
              </w:rPr>
              <w:t>企业未建计量标准，所有的测量设备均能溯源到法定计量检定机构及有资质的校准机构检定</w:t>
            </w:r>
            <w:r w:rsidRPr="00D52A09">
              <w:rPr>
                <w:rFonts w:ascii="宋体"/>
                <w:szCs w:val="21"/>
              </w:rPr>
              <w:t>/</w:t>
            </w:r>
            <w:r w:rsidRPr="00D52A09">
              <w:rPr>
                <w:rFonts w:ascii="宋体" w:hint="eastAsia"/>
                <w:szCs w:val="21"/>
              </w:rPr>
              <w:t>校准，经查</w:t>
            </w:r>
            <w:r w:rsidR="00314928">
              <w:rPr>
                <w:rFonts w:ascii="宋体"/>
                <w:szCs w:val="21"/>
              </w:rPr>
              <w:t>7</w:t>
            </w:r>
            <w:r w:rsidRPr="00D52A09">
              <w:rPr>
                <w:rFonts w:ascii="宋体" w:hint="eastAsia"/>
                <w:szCs w:val="21"/>
              </w:rPr>
              <w:t>份测量设备检定</w:t>
            </w:r>
            <w:r w:rsidRPr="00D52A09">
              <w:rPr>
                <w:rFonts w:ascii="宋体"/>
                <w:szCs w:val="21"/>
              </w:rPr>
              <w:t>/</w:t>
            </w:r>
            <w:r w:rsidRPr="00D52A09">
              <w:rPr>
                <w:rFonts w:ascii="宋体" w:hint="eastAsia"/>
                <w:szCs w:val="21"/>
              </w:rPr>
              <w:t>校准证书，溯源符合文件要求。</w:t>
            </w:r>
          </w:p>
          <w:p w:rsidR="00AD2448" w:rsidRPr="00D52A09" w:rsidRDefault="00AD2448" w:rsidP="00AD2448">
            <w:pPr>
              <w:rPr>
                <w:rFonts w:ascii="Times New Roman" w:hAnsi="Times New Roman"/>
                <w:szCs w:val="21"/>
              </w:rPr>
            </w:pPr>
          </w:p>
        </w:tc>
      </w:tr>
      <w:tr w:rsidR="00AD2448" w:rsidRPr="00D52A09" w:rsidTr="00CA46B8">
        <w:trPr>
          <w:trHeight w:val="557"/>
        </w:trPr>
        <w:tc>
          <w:tcPr>
            <w:tcW w:w="11042" w:type="dxa"/>
            <w:gridSpan w:val="9"/>
          </w:tcPr>
          <w:p w:rsidR="00AD2448" w:rsidRPr="00D52A09" w:rsidRDefault="00AD2448" w:rsidP="00AD2448">
            <w:pPr>
              <w:rPr>
                <w:rFonts w:ascii="Times New Roman" w:hAnsi="Times New Roman"/>
                <w:szCs w:val="21"/>
              </w:rPr>
            </w:pPr>
            <w:r w:rsidRPr="00D52A09">
              <w:rPr>
                <w:rFonts w:ascii="宋体" w:hAnsi="宋体" w:hint="eastAsia"/>
                <w:szCs w:val="21"/>
              </w:rPr>
              <w:t>审核</w:t>
            </w:r>
            <w:r w:rsidRPr="00D52A09">
              <w:rPr>
                <w:rFonts w:ascii="Times New Roman" w:hAnsi="Times New Roman" w:hint="eastAsia"/>
                <w:szCs w:val="21"/>
              </w:rPr>
              <w:t>日期：</w:t>
            </w:r>
            <w:r w:rsidRPr="00D52A09">
              <w:rPr>
                <w:rFonts w:ascii="Times New Roman" w:hAnsi="Times New Roman"/>
                <w:szCs w:val="21"/>
              </w:rPr>
              <w:t xml:space="preserve">   20</w:t>
            </w:r>
            <w:r>
              <w:rPr>
                <w:rFonts w:ascii="Times New Roman" w:hAnsi="Times New Roman"/>
                <w:szCs w:val="21"/>
              </w:rPr>
              <w:t>20</w:t>
            </w:r>
            <w:r w:rsidRPr="00D52A09">
              <w:rPr>
                <w:rFonts w:ascii="Times New Roman" w:hAnsi="Times New Roman" w:hint="eastAsia"/>
                <w:szCs w:val="21"/>
              </w:rPr>
              <w:t>年</w:t>
            </w:r>
            <w:r w:rsidR="00F84CBF">
              <w:rPr>
                <w:rFonts w:ascii="Times New Roman" w:hAnsi="Times New Roman"/>
                <w:szCs w:val="21"/>
              </w:rPr>
              <w:t>11</w:t>
            </w:r>
            <w:r w:rsidRPr="00D52A09">
              <w:rPr>
                <w:rFonts w:ascii="Times New Roman" w:hAnsi="Times New Roman" w:hint="eastAsia"/>
                <w:szCs w:val="21"/>
              </w:rPr>
              <w:t>月</w:t>
            </w:r>
            <w:r>
              <w:rPr>
                <w:rFonts w:ascii="Times New Roman" w:hAnsi="Times New Roman"/>
                <w:szCs w:val="21"/>
              </w:rPr>
              <w:t>1</w:t>
            </w:r>
            <w:r w:rsidR="00F84CBF">
              <w:rPr>
                <w:rFonts w:ascii="Times New Roman" w:hAnsi="Times New Roman"/>
                <w:szCs w:val="21"/>
              </w:rPr>
              <w:t>4</w:t>
            </w:r>
            <w:r w:rsidRPr="00D52A09">
              <w:rPr>
                <w:rFonts w:ascii="Times New Roman" w:hAnsi="Times New Roman" w:hint="eastAsia"/>
                <w:szCs w:val="21"/>
              </w:rPr>
              <w:t>日</w:t>
            </w:r>
            <w:r w:rsidRPr="00D52A09">
              <w:rPr>
                <w:rFonts w:ascii="Times New Roman" w:hAnsi="Times New Roman"/>
                <w:szCs w:val="21"/>
              </w:rPr>
              <w:t xml:space="preserve">~  </w:t>
            </w:r>
            <w:r w:rsidR="00F84CBF">
              <w:rPr>
                <w:rFonts w:ascii="Times New Roman" w:hAnsi="Times New Roman"/>
                <w:szCs w:val="21"/>
              </w:rPr>
              <w:t>11</w:t>
            </w:r>
            <w:r w:rsidRPr="00D52A09">
              <w:rPr>
                <w:rFonts w:ascii="Times New Roman" w:hAnsi="Times New Roman" w:hint="eastAsia"/>
                <w:szCs w:val="21"/>
              </w:rPr>
              <w:t>月</w:t>
            </w:r>
            <w:r>
              <w:rPr>
                <w:rFonts w:ascii="Times New Roman" w:hAnsi="Times New Roman"/>
                <w:szCs w:val="21"/>
              </w:rPr>
              <w:t>1</w:t>
            </w:r>
            <w:r w:rsidR="00F84CBF">
              <w:rPr>
                <w:rFonts w:ascii="Times New Roman" w:hAnsi="Times New Roman"/>
                <w:szCs w:val="21"/>
              </w:rPr>
              <w:t>4</w:t>
            </w:r>
            <w:r w:rsidRPr="00D52A09">
              <w:rPr>
                <w:rFonts w:ascii="Times New Roman" w:hAnsi="Times New Roman" w:hint="eastAsia"/>
                <w:szCs w:val="21"/>
              </w:rPr>
              <w:t>日</w:t>
            </w:r>
          </w:p>
          <w:p w:rsidR="00AD2448" w:rsidRPr="00D52A09" w:rsidRDefault="00AD2448" w:rsidP="00AD2448">
            <w:pPr>
              <w:rPr>
                <w:rFonts w:ascii="Times New Roman" w:hAnsi="Times New Roman"/>
                <w:szCs w:val="21"/>
              </w:rPr>
            </w:pPr>
          </w:p>
          <w:p w:rsidR="00AD2448" w:rsidRPr="00D52A09" w:rsidRDefault="00AD2448" w:rsidP="00AD2448">
            <w:pPr>
              <w:rPr>
                <w:rFonts w:ascii="Times New Roman" w:hAnsi="Times New Roman"/>
                <w:szCs w:val="21"/>
              </w:rPr>
            </w:pPr>
            <w:r w:rsidRPr="00D52A09">
              <w:rPr>
                <w:rFonts w:ascii="宋体" w:hAnsi="宋体" w:hint="eastAsia"/>
                <w:szCs w:val="21"/>
              </w:rPr>
              <w:t>审核</w:t>
            </w:r>
            <w:r w:rsidRPr="00D52A09">
              <w:rPr>
                <w:rFonts w:ascii="Times New Roman" w:hAnsi="Times New Roman" w:hint="eastAsia"/>
                <w:szCs w:val="21"/>
              </w:rPr>
              <w:t>员签字：</w:t>
            </w:r>
            <w:r w:rsidR="007811C2">
              <w:rPr>
                <w:rFonts w:ascii="Times New Roman" w:hAnsi="Times New Roman" w:hint="eastAsia"/>
                <w:szCs w:val="21"/>
              </w:rPr>
              <w:t xml:space="preserve">                                             </w:t>
            </w:r>
            <w:r w:rsidRPr="00D52A09">
              <w:rPr>
                <w:rFonts w:ascii="Times New Roman" w:hAnsi="Times New Roman" w:hint="eastAsia"/>
                <w:szCs w:val="21"/>
              </w:rPr>
              <w:t>部门代表签字：</w:t>
            </w:r>
          </w:p>
          <w:p w:rsidR="00AD2448" w:rsidRPr="00D52A09" w:rsidRDefault="00AD2448" w:rsidP="00AD2448">
            <w:pPr>
              <w:rPr>
                <w:rFonts w:ascii="Times New Roman" w:hAnsi="Times New Roman"/>
                <w:szCs w:val="21"/>
              </w:rPr>
            </w:pPr>
          </w:p>
        </w:tc>
      </w:tr>
    </w:tbl>
    <w:p w:rsidR="0047089B" w:rsidRDefault="0047089B">
      <w:pPr>
        <w:spacing w:before="240" w:after="240"/>
        <w:ind w:firstLineChars="1050" w:firstLine="2951"/>
        <w:rPr>
          <w:rFonts w:ascii="宋体"/>
          <w:b/>
          <w:color w:val="000000"/>
          <w:sz w:val="28"/>
          <w:szCs w:val="28"/>
        </w:rPr>
      </w:pPr>
      <w:r>
        <w:rPr>
          <w:rFonts w:ascii="宋体" w:hAnsi="宋体" w:hint="eastAsia"/>
          <w:b/>
          <w:color w:val="000000"/>
          <w:sz w:val="28"/>
          <w:szCs w:val="28"/>
        </w:rPr>
        <w:t>测量设备溯源</w:t>
      </w:r>
      <w:r>
        <w:rPr>
          <w:rFonts w:ascii="Times New Roman" w:hAnsi="Times New Roman" w:hint="eastAsia"/>
          <w:b/>
          <w:color w:val="000000"/>
          <w:sz w:val="28"/>
          <w:szCs w:val="28"/>
        </w:rPr>
        <w:t>抽查</w:t>
      </w:r>
      <w:r>
        <w:rPr>
          <w:rFonts w:ascii="宋体" w:hAnsi="宋体" w:hint="eastAsia"/>
          <w:b/>
          <w:color w:val="000000"/>
          <w:sz w:val="28"/>
          <w:szCs w:val="28"/>
        </w:rPr>
        <w:t>表</w:t>
      </w:r>
    </w:p>
    <w:sectPr w:rsidR="0047089B" w:rsidSect="00825309">
      <w:headerReference w:type="default" r:id="rId6"/>
      <w:footerReference w:type="default" r:id="rId7"/>
      <w:pgSz w:w="11906" w:h="16838"/>
      <w:pgMar w:top="1135" w:right="1266" w:bottom="1440" w:left="118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FBE" w:rsidRDefault="00316FBE" w:rsidP="00825309">
      <w:r>
        <w:separator/>
      </w:r>
    </w:p>
  </w:endnote>
  <w:endnote w:type="continuationSeparator" w:id="1">
    <w:p w:rsidR="00316FBE" w:rsidRDefault="00316FBE" w:rsidP="00825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B" w:rsidRDefault="00F0727E">
    <w:pPr>
      <w:pStyle w:val="a4"/>
      <w:jc w:val="center"/>
    </w:pPr>
    <w:r w:rsidRPr="00F0727E">
      <w:fldChar w:fldCharType="begin"/>
    </w:r>
    <w:r w:rsidR="00FD2707">
      <w:instrText>PAGE   \* MERGEFORMAT</w:instrText>
    </w:r>
    <w:r w:rsidRPr="00F0727E">
      <w:fldChar w:fldCharType="separate"/>
    </w:r>
    <w:r w:rsidR="002E2A92" w:rsidRPr="002E2A92">
      <w:rPr>
        <w:noProof/>
        <w:lang w:val="zh-CN"/>
      </w:rPr>
      <w:t>1</w:t>
    </w:r>
    <w:r>
      <w:rPr>
        <w:noProof/>
        <w:lang w:val="zh-CN"/>
      </w:rPr>
      <w:fldChar w:fldCharType="end"/>
    </w:r>
  </w:p>
  <w:p w:rsidR="0047089B" w:rsidRDefault="004708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FBE" w:rsidRDefault="00316FBE" w:rsidP="00825309">
      <w:r>
        <w:separator/>
      </w:r>
    </w:p>
  </w:footnote>
  <w:footnote w:type="continuationSeparator" w:id="1">
    <w:p w:rsidR="00316FBE" w:rsidRDefault="00316FBE" w:rsidP="0082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B" w:rsidRDefault="00F0727E">
    <w:pPr>
      <w:pStyle w:val="a5"/>
      <w:pBdr>
        <w:bottom w:val="none" w:sz="0" w:space="0" w:color="auto"/>
      </w:pBdr>
      <w:spacing w:line="320" w:lineRule="exact"/>
      <w:ind w:leftChars="-41" w:left="-86" w:firstLineChars="400" w:firstLine="72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2.3pt;margin-top:14.85pt;width:32.3pt;height:34.1pt;z-index:-251657728;visibility:visible" wrapcoords="7033 0 4019 1440 -502 5760 -502 10080 0 15360 502 17280 7033 20640 11051 20640 13060 20640 13563 20640 20093 15360 21098 6240 15070 480 12558 0 7033 0">
          <v:imagedata r:id="rId1" o:title=""/>
          <w10:wrap type="tight"/>
        </v:shape>
      </w:pict>
    </w:r>
    <w:r w:rsidR="0047089B">
      <w:tab/>
    </w:r>
  </w:p>
  <w:p w:rsidR="0047089B" w:rsidRDefault="0047089B">
    <w:pPr>
      <w:pStyle w:val="a5"/>
      <w:pBdr>
        <w:bottom w:val="none" w:sz="0" w:space="0" w:color="auto"/>
      </w:pBdr>
      <w:spacing w:line="320" w:lineRule="exact"/>
      <w:ind w:leftChars="-487" w:left="-1023" w:firstLineChars="854" w:firstLine="1793"/>
      <w:jc w:val="left"/>
      <w:rPr>
        <w:rStyle w:val="CharChar1"/>
        <w:rFonts w:ascii="Times New Roman" w:hAnsi="Times New Roman"/>
        <w:szCs w:val="21"/>
      </w:rPr>
    </w:pPr>
    <w:r>
      <w:rPr>
        <w:rStyle w:val="CharChar1"/>
        <w:rFonts w:ascii="Times New Roman" w:hAnsi="Times New Roman" w:hint="eastAsia"/>
        <w:szCs w:val="21"/>
      </w:rPr>
      <w:t>北京国标联合认证有限公司</w:t>
    </w:r>
  </w:p>
  <w:p w:rsidR="0047089B" w:rsidRDefault="00F0727E">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266.5pt;margin-top:-.4pt;width:215.85pt;height:20.6pt;z-index:251656704" stroked="f">
          <v:textbox>
            <w:txbxContent>
              <w:p w:rsidR="0047089B" w:rsidRDefault="0047089B">
                <w:pPr>
                  <w:rPr>
                    <w:rFonts w:ascii="Times New Roman" w:hAnsi="Times New Roman"/>
                    <w:szCs w:val="21"/>
                  </w:rPr>
                </w:pPr>
                <w:r>
                  <w:rPr>
                    <w:rFonts w:ascii="Times New Roman" w:hAnsi="Times New Roman"/>
                    <w:szCs w:val="21"/>
                  </w:rPr>
                  <w:t>ISC-A-II-06</w:t>
                </w:r>
                <w:r>
                  <w:rPr>
                    <w:rFonts w:ascii="Times New Roman" w:hAnsi="Times New Roman" w:hint="eastAsia"/>
                    <w:szCs w:val="21"/>
                  </w:rPr>
                  <w:t>测量设备溯源抽查表（</w:t>
                </w:r>
                <w:r>
                  <w:rPr>
                    <w:rFonts w:ascii="Times New Roman" w:hAnsi="Times New Roman"/>
                    <w:szCs w:val="21"/>
                  </w:rPr>
                  <w:t>06</w:t>
                </w:r>
                <w:r>
                  <w:rPr>
                    <w:rFonts w:ascii="Times New Roman" w:hAnsi="Times New Roman" w:hint="eastAsia"/>
                    <w:szCs w:val="21"/>
                  </w:rPr>
                  <w:t>版）</w:t>
                </w:r>
              </w:p>
            </w:txbxContent>
          </v:textbox>
        </v:shape>
      </w:pict>
    </w:r>
    <w:r w:rsidR="0047089B">
      <w:rPr>
        <w:rStyle w:val="CharChar1"/>
        <w:rFonts w:ascii="Times New Roman" w:hAnsi="Times New Roman"/>
        <w:w w:val="80"/>
        <w:szCs w:val="21"/>
      </w:rPr>
      <w:t>Beijing International Standard united Certification Co.,Ltd.</w:t>
    </w:r>
  </w:p>
  <w:p w:rsidR="0047089B" w:rsidRDefault="00F0727E">
    <w:r>
      <w:rPr>
        <w:noProof/>
      </w:rPr>
      <w:pict>
        <v:shapetype id="_x0000_t32" coordsize="21600,21600" o:spt="32" o:oned="t" path="m,l21600,21600e" filled="f">
          <v:path arrowok="t" fillok="f" o:connecttype="none"/>
          <o:lock v:ext="edit" shapetype="t"/>
        </v:shapetype>
        <v:shape id="直接连接符 3" o:spid="_x0000_s2051" type="#_x0000_t32" style="position:absolute;left:0;text-align:left;margin-left:-.45pt;margin-top:3pt;width:478pt;height:0;z-index:251657728"/>
      </w:pict>
    </w:r>
  </w:p>
  <w:p w:rsidR="0047089B" w:rsidRDefault="0047089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2"/>
      <o:rules v:ext="edit">
        <o:r id="V:Rule2" type="connector" idref="#直接连接符 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52A"/>
    <w:rsid w:val="0001732E"/>
    <w:rsid w:val="00017734"/>
    <w:rsid w:val="00035E8E"/>
    <w:rsid w:val="00072619"/>
    <w:rsid w:val="000A236E"/>
    <w:rsid w:val="000B75FB"/>
    <w:rsid w:val="000F7437"/>
    <w:rsid w:val="00141F79"/>
    <w:rsid w:val="00177206"/>
    <w:rsid w:val="001C0853"/>
    <w:rsid w:val="001E1D3A"/>
    <w:rsid w:val="001E7B9C"/>
    <w:rsid w:val="0021570A"/>
    <w:rsid w:val="0022382B"/>
    <w:rsid w:val="0024057A"/>
    <w:rsid w:val="002434EC"/>
    <w:rsid w:val="00244C31"/>
    <w:rsid w:val="00246DAB"/>
    <w:rsid w:val="00250862"/>
    <w:rsid w:val="002515DB"/>
    <w:rsid w:val="002641E3"/>
    <w:rsid w:val="0029498D"/>
    <w:rsid w:val="00294E1E"/>
    <w:rsid w:val="002A2C4D"/>
    <w:rsid w:val="002A3CBC"/>
    <w:rsid w:val="002A65D5"/>
    <w:rsid w:val="002D0849"/>
    <w:rsid w:val="002D3C05"/>
    <w:rsid w:val="002E24E8"/>
    <w:rsid w:val="002E2A92"/>
    <w:rsid w:val="002E45BC"/>
    <w:rsid w:val="002E5E7E"/>
    <w:rsid w:val="002E7FC9"/>
    <w:rsid w:val="003046D9"/>
    <w:rsid w:val="00314928"/>
    <w:rsid w:val="00316FBE"/>
    <w:rsid w:val="003279E3"/>
    <w:rsid w:val="0033169D"/>
    <w:rsid w:val="0036244D"/>
    <w:rsid w:val="003857FA"/>
    <w:rsid w:val="00392597"/>
    <w:rsid w:val="00394515"/>
    <w:rsid w:val="003F7ABC"/>
    <w:rsid w:val="00446CDE"/>
    <w:rsid w:val="0045327D"/>
    <w:rsid w:val="0047089B"/>
    <w:rsid w:val="00474F39"/>
    <w:rsid w:val="004B11A0"/>
    <w:rsid w:val="004D5F01"/>
    <w:rsid w:val="004F03C4"/>
    <w:rsid w:val="00514A85"/>
    <w:rsid w:val="00516BCA"/>
    <w:rsid w:val="005224D2"/>
    <w:rsid w:val="005451ED"/>
    <w:rsid w:val="005A0D84"/>
    <w:rsid w:val="005A3DCC"/>
    <w:rsid w:val="005A7242"/>
    <w:rsid w:val="005D0B42"/>
    <w:rsid w:val="00616CE9"/>
    <w:rsid w:val="006210E3"/>
    <w:rsid w:val="00631276"/>
    <w:rsid w:val="006339ED"/>
    <w:rsid w:val="00636F70"/>
    <w:rsid w:val="00640544"/>
    <w:rsid w:val="00657525"/>
    <w:rsid w:val="00664FDB"/>
    <w:rsid w:val="0067166C"/>
    <w:rsid w:val="00691624"/>
    <w:rsid w:val="006A3FCE"/>
    <w:rsid w:val="006C7C2B"/>
    <w:rsid w:val="006D5632"/>
    <w:rsid w:val="006E01EA"/>
    <w:rsid w:val="006E0B22"/>
    <w:rsid w:val="006E5F8D"/>
    <w:rsid w:val="00711A5E"/>
    <w:rsid w:val="0071439B"/>
    <w:rsid w:val="00721A78"/>
    <w:rsid w:val="007339AA"/>
    <w:rsid w:val="00760CF1"/>
    <w:rsid w:val="00763F5D"/>
    <w:rsid w:val="00766AFA"/>
    <w:rsid w:val="007811C2"/>
    <w:rsid w:val="00791B60"/>
    <w:rsid w:val="007B570C"/>
    <w:rsid w:val="007E70D4"/>
    <w:rsid w:val="00802524"/>
    <w:rsid w:val="0081413C"/>
    <w:rsid w:val="00816CDC"/>
    <w:rsid w:val="00822439"/>
    <w:rsid w:val="00825309"/>
    <w:rsid w:val="00830624"/>
    <w:rsid w:val="00845EE7"/>
    <w:rsid w:val="008544CF"/>
    <w:rsid w:val="0085467A"/>
    <w:rsid w:val="00854741"/>
    <w:rsid w:val="00862BDB"/>
    <w:rsid w:val="008A7DF6"/>
    <w:rsid w:val="008B2DEC"/>
    <w:rsid w:val="008D01A0"/>
    <w:rsid w:val="008E0340"/>
    <w:rsid w:val="008E19D1"/>
    <w:rsid w:val="00901F02"/>
    <w:rsid w:val="00905BA1"/>
    <w:rsid w:val="00907534"/>
    <w:rsid w:val="00910F61"/>
    <w:rsid w:val="00933CD7"/>
    <w:rsid w:val="00943D20"/>
    <w:rsid w:val="00957382"/>
    <w:rsid w:val="00982CED"/>
    <w:rsid w:val="0098438E"/>
    <w:rsid w:val="009876F5"/>
    <w:rsid w:val="009906AC"/>
    <w:rsid w:val="009C55D2"/>
    <w:rsid w:val="009C575F"/>
    <w:rsid w:val="009C6468"/>
    <w:rsid w:val="009E059D"/>
    <w:rsid w:val="009F652A"/>
    <w:rsid w:val="00A076EA"/>
    <w:rsid w:val="00A10BE3"/>
    <w:rsid w:val="00A13FE4"/>
    <w:rsid w:val="00A32441"/>
    <w:rsid w:val="00A35855"/>
    <w:rsid w:val="00A35FCA"/>
    <w:rsid w:val="00A554A9"/>
    <w:rsid w:val="00A60DEA"/>
    <w:rsid w:val="00A65D42"/>
    <w:rsid w:val="00A7342B"/>
    <w:rsid w:val="00AA351C"/>
    <w:rsid w:val="00AB3CF0"/>
    <w:rsid w:val="00AB52BF"/>
    <w:rsid w:val="00AD2448"/>
    <w:rsid w:val="00AF1461"/>
    <w:rsid w:val="00B00041"/>
    <w:rsid w:val="00B01161"/>
    <w:rsid w:val="00B1431A"/>
    <w:rsid w:val="00B33C42"/>
    <w:rsid w:val="00B40D68"/>
    <w:rsid w:val="00B6543B"/>
    <w:rsid w:val="00B75551"/>
    <w:rsid w:val="00BA6FAD"/>
    <w:rsid w:val="00BB2899"/>
    <w:rsid w:val="00BB5D36"/>
    <w:rsid w:val="00BC0644"/>
    <w:rsid w:val="00BC422F"/>
    <w:rsid w:val="00BC4944"/>
    <w:rsid w:val="00BD3578"/>
    <w:rsid w:val="00BD3740"/>
    <w:rsid w:val="00BF3827"/>
    <w:rsid w:val="00C0452F"/>
    <w:rsid w:val="00C11A43"/>
    <w:rsid w:val="00C40F7A"/>
    <w:rsid w:val="00C60CDF"/>
    <w:rsid w:val="00C72FA7"/>
    <w:rsid w:val="00C74DF2"/>
    <w:rsid w:val="00C90BF8"/>
    <w:rsid w:val="00C936F8"/>
    <w:rsid w:val="00CA46B8"/>
    <w:rsid w:val="00CB6C04"/>
    <w:rsid w:val="00CC7828"/>
    <w:rsid w:val="00CD6437"/>
    <w:rsid w:val="00CF03AA"/>
    <w:rsid w:val="00D01423"/>
    <w:rsid w:val="00D01668"/>
    <w:rsid w:val="00D053B3"/>
    <w:rsid w:val="00D1195C"/>
    <w:rsid w:val="00D119FF"/>
    <w:rsid w:val="00D42CA9"/>
    <w:rsid w:val="00D4722A"/>
    <w:rsid w:val="00D51830"/>
    <w:rsid w:val="00D51B36"/>
    <w:rsid w:val="00D52A09"/>
    <w:rsid w:val="00D5445C"/>
    <w:rsid w:val="00D5515E"/>
    <w:rsid w:val="00D57C29"/>
    <w:rsid w:val="00D62CA4"/>
    <w:rsid w:val="00D7021E"/>
    <w:rsid w:val="00D704B7"/>
    <w:rsid w:val="00D81C1D"/>
    <w:rsid w:val="00D82B51"/>
    <w:rsid w:val="00DB0131"/>
    <w:rsid w:val="00DB2F7F"/>
    <w:rsid w:val="00DD3B11"/>
    <w:rsid w:val="00DD4B7B"/>
    <w:rsid w:val="00E62C0C"/>
    <w:rsid w:val="00E70358"/>
    <w:rsid w:val="00EA2BA1"/>
    <w:rsid w:val="00EA2C18"/>
    <w:rsid w:val="00EA4786"/>
    <w:rsid w:val="00EC239C"/>
    <w:rsid w:val="00EF775C"/>
    <w:rsid w:val="00F03411"/>
    <w:rsid w:val="00F0727E"/>
    <w:rsid w:val="00F1499F"/>
    <w:rsid w:val="00F262C5"/>
    <w:rsid w:val="00F4421C"/>
    <w:rsid w:val="00F54893"/>
    <w:rsid w:val="00F751DA"/>
    <w:rsid w:val="00F84CBF"/>
    <w:rsid w:val="00F923D7"/>
    <w:rsid w:val="00F92E9C"/>
    <w:rsid w:val="00FA6F2A"/>
    <w:rsid w:val="00FB4BF4"/>
    <w:rsid w:val="00FB7B5C"/>
    <w:rsid w:val="00FC3B89"/>
    <w:rsid w:val="00FD2707"/>
    <w:rsid w:val="00FD6D08"/>
    <w:rsid w:val="00FE4B4C"/>
    <w:rsid w:val="00FE56CD"/>
    <w:rsid w:val="00FE7B45"/>
    <w:rsid w:val="00FF6FDE"/>
    <w:rsid w:val="0D091A8B"/>
    <w:rsid w:val="11661E8D"/>
    <w:rsid w:val="14BC4A25"/>
    <w:rsid w:val="21C405FE"/>
    <w:rsid w:val="249C7E16"/>
    <w:rsid w:val="4206500A"/>
    <w:rsid w:val="54954B72"/>
    <w:rsid w:val="6DE41069"/>
    <w:rsid w:val="6FBF39C1"/>
    <w:rsid w:val="7B18314A"/>
    <w:rsid w:val="7D754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25309"/>
    <w:rPr>
      <w:sz w:val="18"/>
      <w:szCs w:val="18"/>
    </w:rPr>
  </w:style>
  <w:style w:type="character" w:customStyle="1" w:styleId="Char">
    <w:name w:val="批注框文本 Char"/>
    <w:link w:val="a3"/>
    <w:uiPriority w:val="99"/>
    <w:semiHidden/>
    <w:locked/>
    <w:rsid w:val="00825309"/>
    <w:rPr>
      <w:rFonts w:cs="Times New Roman"/>
      <w:kern w:val="2"/>
      <w:sz w:val="18"/>
      <w:szCs w:val="18"/>
    </w:rPr>
  </w:style>
  <w:style w:type="paragraph" w:styleId="a4">
    <w:name w:val="footer"/>
    <w:basedOn w:val="a"/>
    <w:link w:val="Char0"/>
    <w:uiPriority w:val="99"/>
    <w:rsid w:val="00825309"/>
    <w:pPr>
      <w:tabs>
        <w:tab w:val="center" w:pos="4153"/>
        <w:tab w:val="right" w:pos="8306"/>
      </w:tabs>
      <w:snapToGrid w:val="0"/>
      <w:jc w:val="left"/>
    </w:pPr>
    <w:rPr>
      <w:sz w:val="18"/>
      <w:szCs w:val="18"/>
    </w:rPr>
  </w:style>
  <w:style w:type="character" w:customStyle="1" w:styleId="Char0">
    <w:name w:val="页脚 Char"/>
    <w:link w:val="a4"/>
    <w:uiPriority w:val="99"/>
    <w:locked/>
    <w:rsid w:val="00825309"/>
    <w:rPr>
      <w:rFonts w:cs="Times New Roman"/>
      <w:sz w:val="18"/>
      <w:szCs w:val="18"/>
    </w:rPr>
  </w:style>
  <w:style w:type="paragraph" w:styleId="a5">
    <w:name w:val="header"/>
    <w:basedOn w:val="a"/>
    <w:link w:val="Char1"/>
    <w:uiPriority w:val="99"/>
    <w:rsid w:val="00825309"/>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25309"/>
    <w:rPr>
      <w:rFonts w:cs="Times New Roman"/>
      <w:sz w:val="18"/>
      <w:szCs w:val="18"/>
    </w:rPr>
  </w:style>
  <w:style w:type="table" w:styleId="a6">
    <w:name w:val="Table Grid"/>
    <w:basedOn w:val="a1"/>
    <w:uiPriority w:val="99"/>
    <w:rsid w:val="0082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825309"/>
    <w:pPr>
      <w:ind w:firstLineChars="200" w:firstLine="420"/>
    </w:pPr>
  </w:style>
  <w:style w:type="character" w:customStyle="1" w:styleId="CharChar1">
    <w:name w:val="Char Char1"/>
    <w:uiPriority w:val="99"/>
    <w:locked/>
    <w:rsid w:val="00825309"/>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144</Words>
  <Characters>822</Characters>
  <Application>Microsoft Office Word</Application>
  <DocSecurity>0</DocSecurity>
  <Lines>6</Lines>
  <Paragraphs>1</Paragraphs>
  <ScaleCrop>false</ScaleCrop>
  <Company>微软中国</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编号：0047-2018-2019</dc:title>
  <dc:subject/>
  <dc:creator>alexander chang</dc:creator>
  <cp:keywords/>
  <dc:description/>
  <cp:lastModifiedBy>Windows 用户</cp:lastModifiedBy>
  <cp:revision>22</cp:revision>
  <dcterms:created xsi:type="dcterms:W3CDTF">2020-08-09T03:03:00Z</dcterms:created>
  <dcterms:modified xsi:type="dcterms:W3CDTF">2020-11-14T06:28:00Z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