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受审核部门：管理层         </w:t>
            </w:r>
            <w:r>
              <w:rPr>
                <w:rFonts w:hint="eastAsia" w:ascii="宋体" w:hAnsi="宋体" w:cs="宋体"/>
                <w:color w:val="0000FF"/>
                <w:szCs w:val="24"/>
              </w:rPr>
              <w:t xml:space="preserve"> </w:t>
            </w:r>
            <w:r>
              <w:rPr>
                <w:rFonts w:hint="eastAsia" w:ascii="宋体" w:hAnsi="宋体" w:cs="宋体"/>
                <w:color w:val="auto"/>
                <w:szCs w:val="24"/>
                <w:lang w:val="en-US" w:eastAsia="zh-CN"/>
              </w:rPr>
              <w:t>主管领导: 蒋淇宣       陪同人员：蒋淇宣</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eastAsia="zh-CN"/>
              </w:rPr>
              <w:t>冉景洲</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w:t>
            </w:r>
            <w:r>
              <w:rPr>
                <w:rFonts w:hint="eastAsia" w:ascii="宋体" w:hAnsi="宋体" w:cs="宋体"/>
                <w:color w:val="auto"/>
                <w:szCs w:val="24"/>
                <w:lang w:eastAsia="zh-CN"/>
              </w:rPr>
              <w:t>2020年11月15日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公司</w:t>
            </w:r>
            <w:r>
              <w:rPr>
                <w:rFonts w:hint="eastAsia" w:ascii="宋体" w:hAnsi="宋体" w:cs="宋体"/>
                <w:color w:val="000000"/>
                <w:szCs w:val="24"/>
                <w:lang w:eastAsia="zh-CN"/>
              </w:rPr>
              <w:t>原申请</w:t>
            </w:r>
            <w:r>
              <w:rPr>
                <w:rFonts w:hint="eastAsia" w:ascii="宋体" w:hAnsi="宋体" w:cs="宋体"/>
                <w:color w:val="000000"/>
                <w:szCs w:val="24"/>
              </w:rPr>
              <w:t>的质量管理体系的范围为：</w:t>
            </w:r>
            <w:bookmarkStart w:id="0" w:name="审核范围"/>
            <w:r>
              <w:rPr>
                <w:sz w:val="20"/>
              </w:rPr>
              <w:t>波纹管（塑料和钢带）、声测管的生产</w:t>
            </w:r>
            <w:bookmarkEnd w:id="0"/>
            <w:r>
              <w:rPr>
                <w:rFonts w:hint="eastAsia" w:ascii="宋体" w:hAnsi="宋体" w:cs="宋体"/>
                <w:color w:val="000000"/>
                <w:szCs w:val="24"/>
              </w:rPr>
              <w:t>。</w:t>
            </w:r>
          </w:p>
          <w:p>
            <w:pPr>
              <w:pStyle w:val="2"/>
              <w:rPr>
                <w:rFonts w:hint="eastAsia" w:eastAsia="宋体"/>
                <w:lang w:val="en-US" w:eastAsia="zh-CN"/>
              </w:rPr>
            </w:pPr>
            <w:r>
              <w:rPr>
                <w:rFonts w:hint="eastAsia"/>
                <w:lang w:eastAsia="zh-CN"/>
              </w:rPr>
              <w:t>现认证范围变更为：</w:t>
            </w:r>
            <w:r>
              <w:rPr>
                <w:sz w:val="20"/>
              </w:rPr>
              <w:t>声测管的生产</w:t>
            </w:r>
            <w:r>
              <w:rPr>
                <w:rFonts w:hint="eastAsia"/>
                <w:sz w:val="20"/>
                <w:lang w:eastAsia="zh-CN"/>
              </w:rPr>
              <w:t>。（详见变更单）</w:t>
            </w:r>
          </w:p>
          <w:p>
            <w:pPr>
              <w:spacing w:line="360" w:lineRule="auto"/>
              <w:rPr>
                <w:rFonts w:hint="eastAsia"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---不适用条款：</w:t>
            </w:r>
            <w:r>
              <w:rPr>
                <w:rFonts w:hint="eastAsia" w:ascii="宋体" w:hAnsi="宋体" w:cs="宋体"/>
                <w:szCs w:val="24"/>
              </w:rPr>
              <w:t>因公司产品均按国家、行业相关标准、规范进行生产，生产工艺成熟</w:t>
            </w:r>
            <w:r>
              <w:rPr>
                <w:rFonts w:hint="eastAsia" w:ascii="宋体" w:hAnsi="宋体" w:cs="宋体"/>
                <w:szCs w:val="24"/>
                <w:lang w:eastAsia="zh-CN"/>
              </w:rPr>
              <w:t>固定</w:t>
            </w:r>
            <w:r>
              <w:rPr>
                <w:rFonts w:hint="eastAsia" w:ascii="宋体" w:hAnsi="宋体" w:cs="宋体"/>
                <w:szCs w:val="24"/>
              </w:rPr>
              <w:t>。生产过程不涉及标准中“8.3设计和开发”条款内容，</w:t>
            </w:r>
            <w:r>
              <w:rPr>
                <w:rFonts w:hint="eastAsia" w:ascii="宋体" w:hAnsi="宋体" w:cs="宋体"/>
                <w:szCs w:val="24"/>
                <w:lang w:eastAsia="zh-CN"/>
              </w:rPr>
              <w:t>该条款的不适用</w:t>
            </w:r>
            <w:r>
              <w:rPr>
                <w:rFonts w:hint="eastAsia" w:ascii="宋体" w:hAnsi="宋体" w:cs="宋体"/>
                <w:szCs w:val="24"/>
              </w:rPr>
              <w:t>不影响组织提供满足顾客要求和适用法律法规要求的产品的能力或责任的要求。</w:t>
            </w:r>
          </w:p>
          <w:p>
            <w:pPr>
              <w:spacing w:line="360" w:lineRule="auto"/>
              <w:ind w:firstLine="420" w:firstLineChars="200"/>
              <w:rPr>
                <w:rFonts w:hint="eastAsia" w:ascii="宋体" w:hAnsi="宋体" w:cs="宋体"/>
                <w:szCs w:val="24"/>
              </w:rPr>
            </w:pPr>
            <w:r>
              <w:rPr>
                <w:rFonts w:hint="eastAsia" w:ascii="宋体" w:hAnsi="宋体" w:cs="宋体"/>
                <w:szCs w:val="24"/>
              </w:rPr>
              <w:t>注册地址：</w:t>
            </w:r>
            <w:r>
              <w:rPr>
                <w:rFonts w:hint="eastAsia" w:ascii="宋体" w:hAnsi="宋体" w:cs="宋体"/>
                <w:szCs w:val="24"/>
                <w:lang w:val="de-DE" w:eastAsia="zh-CN"/>
              </w:rPr>
              <w:t>重庆市江津区德感街道平溪路11号(优盾焊接材料公司1号厂房1层1、2号)。</w:t>
            </w:r>
          </w:p>
          <w:p>
            <w:pPr>
              <w:spacing w:line="360" w:lineRule="auto"/>
              <w:ind w:firstLine="420" w:firstLineChars="200"/>
              <w:rPr>
                <w:rFonts w:hint="eastAsia" w:ascii="Times New Roman" w:hAnsi="Times New Roman" w:eastAsia="宋体" w:cs="Times New Roman"/>
                <w:b/>
                <w:kern w:val="2"/>
                <w:sz w:val="21"/>
                <w:lang w:val="en-US" w:eastAsia="zh-CN" w:bidi="ar-SA"/>
              </w:rPr>
            </w:pPr>
            <w:r>
              <w:rPr>
                <w:rFonts w:hint="eastAsia" w:ascii="宋体" w:hAnsi="宋体" w:cs="宋体"/>
                <w:szCs w:val="24"/>
              </w:rPr>
              <w:t>生产/经营地址：</w:t>
            </w:r>
            <w:r>
              <w:rPr>
                <w:rFonts w:hint="eastAsia" w:ascii="宋体" w:hAnsi="宋体" w:cs="宋体"/>
                <w:szCs w:val="24"/>
                <w:lang w:val="de-DE" w:eastAsia="zh-CN"/>
              </w:rPr>
              <w:t>重庆市江津区德感街道平溪路11号(优盾焊接材料公司1号厂房1层1、2号)</w:t>
            </w:r>
            <w:r>
              <w:rPr>
                <w:rFonts w:hint="eastAsia" w:ascii="宋体" w:hAnsi="宋体" w:cs="宋体"/>
                <w:szCs w:val="24"/>
              </w:rPr>
              <w:t>。</w:t>
            </w:r>
          </w:p>
        </w:tc>
        <w:tc>
          <w:tcPr>
            <w:tcW w:w="1585" w:type="dxa"/>
            <w:vAlign w:val="center"/>
          </w:tcPr>
          <w:p>
            <w:pPr>
              <w:rPr>
                <w:rFonts w:hint="eastAsia" w:ascii="Times New Roman" w:hAnsi="Times New Roman" w:eastAsia="宋体" w:cs="Times New Roman"/>
                <w:b/>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经现场确认，生产过程中“焊接”为特殊过程。</w:t>
            </w:r>
          </w:p>
          <w:p>
            <w:pPr>
              <w:spacing w:line="360" w:lineRule="auto"/>
              <w:ind w:firstLine="420" w:firstLineChars="200"/>
              <w:rPr>
                <w:rFonts w:hint="eastAsia" w:ascii="宋体" w:hAnsi="宋体" w:cs="宋体"/>
                <w:color w:val="000000"/>
                <w:szCs w:val="24"/>
              </w:rPr>
            </w:pP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---公司外包过程：对于公司的外包过程进行了充分识别，就公司目前生产运营情况，公司无外包过程。</w:t>
            </w:r>
          </w:p>
          <w:p>
            <w:pPr>
              <w:rPr>
                <w:rFonts w:hint="eastAsia" w:ascii="Times New Roman" w:hAnsi="Times New Roman" w:eastAsia="宋体" w:cs="Times New Roman"/>
                <w:b/>
                <w:kern w:val="2"/>
                <w:sz w:val="21"/>
                <w:lang w:val="en-US" w:eastAsia="zh-CN" w:bidi="ar-SA"/>
              </w:rPr>
            </w:pPr>
          </w:p>
        </w:tc>
        <w:tc>
          <w:tcPr>
            <w:tcW w:w="1585" w:type="dxa"/>
            <w:vAlign w:val="center"/>
          </w:tcPr>
          <w:p>
            <w:pPr>
              <w:rPr>
                <w:rFonts w:hint="eastAsia" w:ascii="Times New Roman" w:hAnsi="Times New Roman" w:eastAsia="宋体" w:cs="Times New Roman"/>
                <w:b/>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80"/>
              <w:jc w:val="left"/>
              <w:rPr>
                <w:rFonts w:hint="eastAsia" w:ascii="宋体" w:hAnsi="宋体" w:cs="宋体"/>
                <w:color w:val="auto"/>
                <w:szCs w:val="24"/>
                <w:lang w:eastAsia="zh-CN"/>
              </w:rPr>
            </w:pPr>
            <w:r>
              <w:rPr>
                <w:rFonts w:hint="eastAsia" w:ascii="宋体" w:hAnsi="宋体" w:cs="宋体"/>
                <w:color w:val="auto"/>
                <w:szCs w:val="24"/>
              </w:rPr>
              <w:t>总经理：</w:t>
            </w:r>
            <w:r>
              <w:rPr>
                <w:rFonts w:hint="eastAsia" w:ascii="宋体" w:hAnsi="宋体" w:cs="宋体"/>
                <w:color w:val="auto"/>
                <w:szCs w:val="24"/>
                <w:lang w:eastAsia="zh-CN"/>
              </w:rPr>
              <w:t>彭秀兰</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组织代表：</w:t>
            </w:r>
            <w:r>
              <w:rPr>
                <w:rFonts w:hint="eastAsia" w:ascii="宋体" w:hAnsi="宋体" w:cs="宋体"/>
                <w:color w:val="auto"/>
                <w:szCs w:val="24"/>
                <w:lang w:eastAsia="zh-CN"/>
              </w:rPr>
              <w:t>蒋淇宣</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rPr>
            </w:pPr>
            <w:r>
              <w:rPr>
                <w:rFonts w:hint="eastAsia" w:ascii="宋体" w:hAnsi="宋体" w:cs="宋体"/>
                <w:color w:val="000000"/>
                <w:szCs w:val="24"/>
              </w:rPr>
              <w:t>“质量为本、信誉至上，持续改进，争创一流，满足要求”</w:t>
            </w:r>
          </w:p>
          <w:p>
            <w:pPr>
              <w:spacing w:line="360" w:lineRule="auto"/>
              <w:rPr>
                <w:rFonts w:hint="eastAsia"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spacing w:line="360" w:lineRule="auto"/>
              <w:rPr>
                <w:rFonts w:hint="eastAsia" w:ascii="Times New Roman" w:hAnsi="Times New Roman" w:eastAsia="宋体" w:cs="Times New Roman"/>
                <w:b/>
                <w:kern w:val="2"/>
                <w:sz w:val="21"/>
                <w:lang w:val="en-US" w:eastAsia="zh-CN" w:bidi="ar-SA"/>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vAlign w:val="center"/>
          </w:tcPr>
          <w:p>
            <w:pPr>
              <w:rPr>
                <w:rFonts w:hint="eastAsia" w:ascii="Times New Roman" w:hAnsi="Times New Roman" w:eastAsia="宋体" w:cs="Times New Roman"/>
                <w:b/>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管理层、行政部、生产部、技质部、供销部</w:t>
            </w:r>
            <w:r>
              <w:rPr>
                <w:rFonts w:hint="eastAsia" w:ascii="宋体" w:hAnsi="宋体" w:cs="宋体"/>
                <w:color w:val="auto"/>
                <w:szCs w:val="24"/>
                <w:lang w:val="en-US" w:eastAsia="zh-CN"/>
              </w:rPr>
              <w:t>等</w:t>
            </w:r>
            <w:r>
              <w:rPr>
                <w:rFonts w:hint="eastAsia" w:ascii="宋体" w:hAnsi="宋体" w:cs="宋体"/>
                <w:color w:val="auto"/>
                <w:szCs w:val="24"/>
                <w:lang w:eastAsia="zh-CN"/>
              </w:rPr>
              <w:t>部门</w:t>
            </w:r>
            <w:r>
              <w:rPr>
                <w:rFonts w:hint="eastAsia"/>
                <w:color w:val="auto"/>
                <w:sz w:val="24"/>
                <w:szCs w:val="24"/>
                <w:lang w:eastAsia="zh-CN"/>
              </w:rPr>
              <w:t>，</w:t>
            </w:r>
            <w:r>
              <w:rPr>
                <w:rFonts w:hint="eastAsia" w:ascii="宋体" w:hAnsi="宋体" w:cs="宋体"/>
                <w:color w:val="auto"/>
                <w:szCs w:val="24"/>
              </w:rPr>
              <w:t>对应每个部门有职能分配表，在5.3职责和权限中对各部门职责权限进行了规定，质量体系负责人由：</w:t>
            </w:r>
            <w:r>
              <w:rPr>
                <w:rFonts w:hint="eastAsia"/>
                <w:color w:val="auto"/>
                <w:highlight w:val="none"/>
                <w:lang w:eastAsia="zh-CN"/>
              </w:rPr>
              <w:t>蒋淇宣</w:t>
            </w:r>
            <w:r>
              <w:rPr>
                <w:rFonts w:hint="eastAsia" w:ascii="宋体" w:hAnsi="宋体" w:cs="宋体"/>
                <w:color w:val="auto"/>
                <w:szCs w:val="24"/>
                <w:highlight w:val="none"/>
              </w:rPr>
              <w:t>负责，</w:t>
            </w:r>
            <w:r>
              <w:rPr>
                <w:rFonts w:hint="eastAsia" w:ascii="宋体" w:hAnsi="宋体" w:cs="宋体"/>
                <w:color w:val="auto"/>
                <w:szCs w:val="24"/>
              </w:rPr>
              <w:t>各部门基本清楚其职责，文件描述职责与实际基本符合。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vAlign w:val="center"/>
          </w:tcPr>
          <w:p>
            <w:pPr>
              <w:spacing w:line="360" w:lineRule="auto"/>
              <w:ind w:firstLine="420" w:firstLineChars="200"/>
              <w:jc w:val="left"/>
              <w:rPr>
                <w:rFonts w:hint="eastAsia" w:ascii="宋体" w:hAnsi="宋体" w:eastAsia="宋体" w:cs="宋体"/>
                <w:color w:val="000000"/>
                <w:szCs w:val="24"/>
              </w:rPr>
            </w:pPr>
            <w:r>
              <w:rPr>
                <w:rFonts w:hint="eastAsia" w:ascii="宋体" w:hAnsi="宋体" w:cs="宋体"/>
                <w:color w:val="000000"/>
                <w:szCs w:val="24"/>
              </w:rPr>
              <w:t>公司</w:t>
            </w:r>
            <w:r>
              <w:rPr>
                <w:rFonts w:hint="eastAsia" w:ascii="宋体" w:hAnsi="宋体" w:eastAsia="宋体" w:cs="宋体"/>
                <w:color w:val="000000"/>
                <w:szCs w:val="24"/>
              </w:rPr>
              <w:t xml:space="preserve">的质量目标为： </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a、产品交付合格率100%；</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b、顾客满意度97%</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c、交货期及时率98%</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hint="eastAsia" w:ascii="宋体" w:hAnsi="宋体" w:eastAsia="宋体" w:cs="宋体"/>
                <w:color w:val="000000"/>
                <w:kern w:val="0"/>
                <w:sz w:val="21"/>
                <w:szCs w:val="24"/>
                <w:lang w:val="en-US" w:eastAsia="zh-CN" w:bidi="ar-SA"/>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vAlign w:val="center"/>
          </w:tcPr>
          <w:p>
            <w:pPr>
              <w:rPr>
                <w:rFonts w:hint="eastAsia" w:ascii="Times New Roman" w:hAnsi="Times New Roman" w:eastAsia="宋体" w:cs="Times New Roman"/>
                <w:b/>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left"/>
              <w:rPr>
                <w:rFonts w:ascii="宋体" w:hAnsi="宋体" w:eastAsia="宋体" w:cs="宋体"/>
                <w:color w:val="auto"/>
                <w:kern w:val="2"/>
                <w:sz w:val="21"/>
                <w:szCs w:val="24"/>
                <w:lang w:val="en-US" w:eastAsia="zh-CN" w:bidi="ar-SA"/>
              </w:rPr>
            </w:pPr>
            <w:r>
              <w:rPr>
                <w:rFonts w:hint="eastAsia" w:ascii="宋体" w:hAnsi="宋体" w:cs="新宋体"/>
                <w:color w:val="auto"/>
                <w:sz w:val="21"/>
                <w:szCs w:val="21"/>
              </w:rPr>
              <w:t>监测、分析和评价总则</w:t>
            </w:r>
          </w:p>
        </w:tc>
        <w:tc>
          <w:tcPr>
            <w:tcW w:w="960" w:type="dxa"/>
            <w:vAlign w:val="top"/>
          </w:tcPr>
          <w:p>
            <w:pPr>
              <w:rPr>
                <w:rFonts w:hint="default" w:ascii="Times New Roman" w:hAnsi="Times New Roman" w:eastAsia="宋体" w:cs="Times New Roman"/>
                <w:b/>
                <w:color w:val="auto"/>
                <w:kern w:val="2"/>
                <w:sz w:val="21"/>
                <w:lang w:val="en-US" w:eastAsia="zh-CN" w:bidi="ar-SA"/>
              </w:rPr>
            </w:pPr>
            <w:r>
              <w:rPr>
                <w:rFonts w:hint="eastAsia"/>
                <w:b/>
                <w:color w:val="auto"/>
              </w:rPr>
              <w:t>9.1.1</w:t>
            </w:r>
          </w:p>
        </w:tc>
        <w:tc>
          <w:tcPr>
            <w:tcW w:w="10004" w:type="dxa"/>
            <w:vAlign w:val="top"/>
          </w:tcPr>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1"/>
                <w:highlight w:val="none"/>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w:t>
            </w:r>
            <w:r>
              <w:rPr>
                <w:rFonts w:hint="eastAsia" w:ascii="宋体" w:hAnsi="宋体" w:cs="宋体"/>
                <w:color w:val="auto"/>
                <w:szCs w:val="21"/>
                <w:highlight w:val="none"/>
                <w:lang w:val="en-US" w:eastAsia="zh-CN"/>
              </w:rPr>
              <w:t>题</w:t>
            </w:r>
            <w:r>
              <w:rPr>
                <w:rFonts w:hint="eastAsia" w:ascii="宋体" w:hAnsi="宋体" w:cs="宋体"/>
                <w:color w:val="auto"/>
                <w:szCs w:val="21"/>
                <w:highlight w:val="none"/>
              </w:rPr>
              <w:t>进行改进等。</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vAlign w:val="center"/>
          </w:tcPr>
          <w:p>
            <w:pPr>
              <w:spacing w:line="400" w:lineRule="exact"/>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时间：20</w:t>
            </w:r>
            <w:r>
              <w:rPr>
                <w:rFonts w:hint="eastAsia" w:ascii="宋体" w:hAnsi="宋体" w:cs="宋体"/>
                <w:color w:val="000000"/>
                <w:szCs w:val="24"/>
                <w:lang w:val="en-US" w:eastAsia="zh-CN"/>
              </w:rPr>
              <w:t>20</w:t>
            </w:r>
            <w:r>
              <w:rPr>
                <w:rFonts w:hint="eastAsia" w:ascii="宋体" w:hAnsi="宋体" w:cs="宋体"/>
                <w:color w:val="000000"/>
                <w:szCs w:val="24"/>
              </w:rPr>
              <w:t>.0</w:t>
            </w:r>
            <w:r>
              <w:rPr>
                <w:rFonts w:hint="eastAsia" w:ascii="宋体" w:hAnsi="宋体" w:cs="宋体"/>
                <w:color w:val="000000"/>
                <w:szCs w:val="24"/>
                <w:lang w:val="en-US" w:eastAsia="zh-CN"/>
              </w:rPr>
              <w:t>9</w:t>
            </w:r>
            <w:r>
              <w:rPr>
                <w:rFonts w:hint="eastAsia" w:ascii="宋体" w:hAnsi="宋体" w:cs="宋体"/>
                <w:color w:val="000000"/>
                <w:szCs w:val="24"/>
              </w:rPr>
              <w:t>.</w:t>
            </w:r>
            <w:r>
              <w:rPr>
                <w:rFonts w:hint="eastAsia" w:ascii="宋体" w:hAnsi="宋体" w:cs="宋体"/>
                <w:color w:val="000000"/>
                <w:szCs w:val="24"/>
                <w:lang w:val="en-US" w:eastAsia="zh-CN"/>
              </w:rPr>
              <w:t>15</w:t>
            </w:r>
          </w:p>
          <w:p>
            <w:pPr>
              <w:spacing w:line="360" w:lineRule="auto"/>
              <w:ind w:firstLine="420" w:firstLineChars="200"/>
              <w:rPr>
                <w:rFonts w:hint="eastAsia" w:ascii="宋体" w:hAnsi="宋体" w:eastAsia="宋体"/>
                <w:sz w:val="21"/>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szCs w:val="24"/>
              </w:rPr>
              <w:t>公司的质量方针、质量目标和质量管理体系基本是适宜、充分、有效的，实现公司的质量目标，已建立了自我发现问题和持续改进质量管理体系有效性的机制。</w:t>
            </w:r>
          </w:p>
          <w:p>
            <w:pPr>
              <w:spacing w:line="360" w:lineRule="auto"/>
              <w:ind w:firstLine="210" w:firstLineChars="100"/>
              <w:rPr>
                <w:rFonts w:hint="eastAsia" w:ascii="宋体" w:hAnsi="宋体" w:cs="宋体"/>
                <w:szCs w:val="24"/>
              </w:rPr>
            </w:pPr>
            <w:r>
              <w:rPr>
                <w:rFonts w:hint="eastAsia" w:ascii="宋体" w:hAnsi="宋体" w:cs="宋体"/>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szCs w:val="24"/>
              </w:rPr>
            </w:pPr>
            <w:r>
              <w:rPr>
                <w:rFonts w:hint="eastAsia" w:ascii="宋体" w:hAnsi="宋体" w:cs="宋体"/>
                <w:szCs w:val="24"/>
              </w:rPr>
              <w:t>本公司按照ISO9001：2015标准要求，为公司产品生产及检验配备了相应的硬件设备。目前，不需要增加设备。</w:t>
            </w:r>
          </w:p>
          <w:p>
            <w:pPr>
              <w:numPr>
                <w:ilvl w:val="0"/>
                <w:numId w:val="2"/>
              </w:numPr>
              <w:adjustRightInd w:val="0"/>
              <w:spacing w:line="360" w:lineRule="auto"/>
              <w:textAlignment w:val="baseline"/>
              <w:rPr>
                <w:rFonts w:hint="eastAsia" w:ascii="宋体" w:hAnsi="宋体" w:cs="宋体"/>
                <w:kern w:val="0"/>
                <w:szCs w:val="24"/>
              </w:rPr>
            </w:pPr>
            <w:r>
              <w:rPr>
                <w:rFonts w:hint="eastAsia" w:ascii="宋体" w:hAnsi="宋体" w:cs="宋体"/>
                <w:kern w:val="0"/>
                <w:szCs w:val="24"/>
              </w:rPr>
              <w:t>提出改进项：</w:t>
            </w:r>
          </w:p>
          <w:p>
            <w:pPr>
              <w:spacing w:line="360" w:lineRule="auto"/>
              <w:ind w:firstLine="210" w:firstLineChars="100"/>
              <w:rPr>
                <w:rFonts w:hint="eastAsia" w:ascii="宋体" w:hAnsi="宋体" w:cs="宋体"/>
                <w:szCs w:val="24"/>
              </w:rPr>
            </w:pPr>
            <w:r>
              <w:rPr>
                <w:rFonts w:hint="eastAsia" w:ascii="宋体" w:hAnsi="宋体" w:cs="宋体"/>
                <w:kern w:val="0"/>
                <w:szCs w:val="24"/>
              </w:rPr>
              <w:t xml:space="preserve"> </w:t>
            </w:r>
            <w:r>
              <w:rPr>
                <w:rFonts w:hint="eastAsia" w:ascii="宋体" w:hAnsi="宋体" w:cs="宋体"/>
                <w:szCs w:val="24"/>
              </w:rPr>
              <w:t>由技质部做出安排，做好工艺文件控制；生产部加强生产现场的整理整改。</w:t>
            </w:r>
          </w:p>
          <w:p>
            <w:pPr>
              <w:spacing w:line="360" w:lineRule="auto"/>
              <w:ind w:firstLine="210" w:firstLineChars="100"/>
              <w:rPr>
                <w:rFonts w:hint="eastAsia" w:ascii="宋体" w:hAnsi="宋体" w:eastAsia="宋体" w:cs="宋体"/>
                <w:color w:val="000000"/>
                <w:kern w:val="2"/>
                <w:sz w:val="21"/>
                <w:szCs w:val="24"/>
                <w:lang w:val="en-US" w:eastAsia="zh-CN" w:bidi="ar-SA"/>
              </w:rPr>
            </w:pPr>
            <w:r>
              <w:rPr>
                <w:rFonts w:hint="eastAsia" w:ascii="宋体" w:hAnsi="宋体" w:cs="宋体"/>
                <w:szCs w:val="24"/>
              </w:rPr>
              <w:t>管理评审结论：质量方针、目标适宜，质量体系符合企业现状，公司建立的质量管理体系适宜、充分、有效。</w:t>
            </w:r>
          </w:p>
        </w:tc>
        <w:tc>
          <w:tcPr>
            <w:tcW w:w="1585" w:type="dxa"/>
            <w:vAlign w:val="center"/>
          </w:tcPr>
          <w:p>
            <w:pPr>
              <w:rPr>
                <w:rFonts w:hint="eastAsia" w:ascii="Times New Roman" w:hAnsi="Times New Roman" w:eastAsia="宋体" w:cs="Times New Roman"/>
                <w:b/>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公司制定系列程序文件《管理评审程序》、《改进</w:t>
            </w:r>
            <w:r>
              <w:rPr>
                <w:rFonts w:hint="eastAsia" w:ascii="宋体" w:hAnsi="宋体" w:cs="宋体"/>
                <w:szCs w:val="24"/>
              </w:rPr>
              <w:t>控制程序</w:t>
            </w:r>
            <w:r>
              <w:rPr>
                <w:rFonts w:hint="eastAsia" w:ascii="宋体" w:hAnsi="宋体" w:cs="宋体"/>
                <w:color w:val="000000"/>
                <w:szCs w:val="24"/>
              </w:rPr>
              <w:t>》、《</w:t>
            </w:r>
            <w:r>
              <w:rPr>
                <w:rFonts w:hint="eastAsia" w:ascii="宋体" w:hAnsi="宋体" w:cs="宋体"/>
                <w:szCs w:val="24"/>
              </w:rPr>
              <w:t>不合格输出控制程序</w:t>
            </w:r>
            <w:r>
              <w:rPr>
                <w:rFonts w:hint="eastAsia" w:ascii="宋体" w:hAnsi="宋体" w:cs="宋体"/>
                <w:color w:val="000000"/>
                <w:szCs w:val="24"/>
              </w:rPr>
              <w:t>》及《内部审核控制程序》，《</w:t>
            </w:r>
            <w:r>
              <w:rPr>
                <w:rFonts w:hint="eastAsia" w:ascii="宋体" w:hAnsi="宋体"/>
                <w:color w:val="000000"/>
              </w:rPr>
              <w:t>监视、测量、分析和评价控制程序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p>
            <w:pPr>
              <w:rPr>
                <w:rFonts w:hint="eastAsia" w:ascii="宋体" w:hAnsi="宋体" w:eastAsia="宋体" w:cs="宋体"/>
                <w:color w:val="000000"/>
                <w:kern w:val="2"/>
                <w:sz w:val="21"/>
                <w:szCs w:val="24"/>
                <w:lang w:val="en-US" w:eastAsia="zh-CN" w:bidi="ar-SA"/>
              </w:rPr>
            </w:pPr>
          </w:p>
        </w:tc>
        <w:tc>
          <w:tcPr>
            <w:tcW w:w="1585" w:type="dxa"/>
            <w:vAlign w:val="center"/>
          </w:tcPr>
          <w:p>
            <w:pPr>
              <w:rPr>
                <w:rFonts w:hint="eastAsia" w:ascii="Times New Roman" w:hAnsi="Times New Roman" w:eastAsia="宋体" w:cs="Times New Roman"/>
                <w:b/>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highlight w:val="none"/>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color w:val="auto"/>
              </w:rPr>
            </w:pPr>
          </w:p>
        </w:tc>
        <w:tc>
          <w:tcPr>
            <w:tcW w:w="10004" w:type="dxa"/>
            <w:vAlign w:val="center"/>
          </w:tcPr>
          <w:p>
            <w:pPr>
              <w:spacing w:line="360" w:lineRule="auto"/>
              <w:ind w:firstLine="420" w:firstLineChars="200"/>
              <w:jc w:val="left"/>
              <w:rPr>
                <w:rFonts w:hint="eastAsia" w:ascii="宋体" w:hAnsi="宋体" w:cs="宋体"/>
                <w:szCs w:val="24"/>
              </w:rPr>
            </w:pPr>
            <w:r>
              <w:rPr>
                <w:rFonts w:hint="eastAsia" w:ascii="宋体" w:hAnsi="宋体" w:cs="宋体"/>
                <w:szCs w:val="24"/>
              </w:rPr>
              <w:t>现场确认，公司质量管理体系覆盖范围：</w:t>
            </w:r>
            <w:r>
              <w:rPr>
                <w:rFonts w:hint="eastAsia" w:ascii="宋体" w:hAnsi="宋体" w:cs="宋体"/>
                <w:szCs w:val="24"/>
                <w:lang w:val="de-DE"/>
              </w:rPr>
              <w:t>声测管的生产</w:t>
            </w: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hint="eastAsia" w:ascii="宋体" w:hAnsi="宋体" w:cs="宋体"/>
                <w:szCs w:val="24"/>
              </w:rPr>
            </w:pPr>
            <w:r>
              <w:rPr>
                <w:rFonts w:hint="eastAsia" w:ascii="宋体" w:hAnsi="宋体" w:cs="宋体"/>
                <w:szCs w:val="24"/>
              </w:rPr>
              <w:t>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6</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left"/>
              <w:rPr>
                <w:rFonts w:hint="eastAsia" w:ascii="宋体" w:hAnsi="宋体" w:eastAsia="宋体" w:cs="宋体"/>
                <w:kern w:val="2"/>
                <w:sz w:val="21"/>
                <w:szCs w:val="24"/>
                <w:lang w:val="en-US" w:eastAsia="zh-CN" w:bidi="ar-SA"/>
              </w:rPr>
            </w:pPr>
            <w:r>
              <w:rPr>
                <w:rFonts w:hint="eastAsia" w:ascii="宋体" w:hAnsi="宋体" w:cs="宋体"/>
                <w:szCs w:val="24"/>
              </w:rPr>
              <w:t>该公司在20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6月以</w:t>
            </w:r>
            <w:r>
              <w:rPr>
                <w:rFonts w:hint="eastAsia" w:ascii="宋体" w:hAnsi="宋体" w:cs="宋体"/>
                <w:szCs w:val="24"/>
              </w:rPr>
              <w:t>来，无质量监督抽查情况。</w:t>
            </w:r>
          </w:p>
        </w:tc>
        <w:tc>
          <w:tcPr>
            <w:tcW w:w="1585" w:type="dxa"/>
            <w:vAlign w:val="center"/>
          </w:tcPr>
          <w:p>
            <w:pPr>
              <w:rPr>
                <w:rFonts w:hint="eastAsia" w:ascii="Times New Roman" w:hAnsi="Times New Roman" w:eastAsia="宋体" w:cs="Times New Roman"/>
                <w:b/>
                <w:kern w:val="2"/>
                <w:sz w:val="21"/>
                <w:lang w:val="en-US" w:eastAsia="zh-CN" w:bidi="ar-SA"/>
              </w:rPr>
            </w:pPr>
          </w:p>
        </w:tc>
      </w:tr>
    </w:tbl>
    <w:p>
      <w:pPr>
        <w:rPr>
          <w:color w:val="auto"/>
        </w:rPr>
      </w:pPr>
      <w:r>
        <w:rPr>
          <w:color w:val="auto"/>
        </w:rPr>
        <w:ptab w:relativeTo="margin" w:alignment="center" w:leader="none"/>
      </w:r>
    </w:p>
    <w:p>
      <w:pPr>
        <w:pStyle w:val="6"/>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行政部</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甘晓忆</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陪同人员：甘晓忆</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2020年11月15日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5）负责收集外部沟通的信息；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lang w:eastAsia="zh-CN"/>
              </w:rPr>
              <w:t>）负责内部审核工作；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7</w:t>
            </w:r>
            <w:r>
              <w:rPr>
                <w:rFonts w:hint="eastAsia" w:ascii="宋体" w:hAnsi="宋体" w:cs="宋体"/>
                <w:color w:val="auto"/>
                <w:szCs w:val="21"/>
                <w:lang w:eastAsia="zh-CN"/>
              </w:rPr>
              <w:t>）负责协助总经理组织管理评审工作；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vAlign w:val="center"/>
          </w:tcPr>
          <w:p>
            <w:pPr>
              <w:spacing w:line="360" w:lineRule="auto"/>
              <w:ind w:firstLine="404" w:firstLineChars="200"/>
              <w:rPr>
                <w:rFonts w:hint="default" w:ascii="宋体" w:hAnsi="宋体" w:cs="宋体"/>
                <w:color w:val="000000"/>
                <w:spacing w:val="-4"/>
                <w:sz w:val="21"/>
                <w:szCs w:val="21"/>
                <w:lang w:val="en-US"/>
              </w:rPr>
            </w:pPr>
            <w:r>
              <w:rPr>
                <w:rFonts w:hint="eastAsia" w:ascii="宋体" w:hAnsi="宋体" w:cs="宋体"/>
                <w:color w:val="000000"/>
                <w:spacing w:val="-4"/>
                <w:sz w:val="21"/>
                <w:szCs w:val="21"/>
                <w:lang w:eastAsia="zh-CN"/>
              </w:rPr>
              <w:t>行政部负责人：甘晓忆</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 xml:space="preserve">查《部门质量目标测量报告》 </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测量时间：20</w:t>
            </w:r>
            <w:r>
              <w:rPr>
                <w:rFonts w:hint="eastAsia" w:ascii="宋体" w:hAnsi="宋体" w:cs="宋体"/>
                <w:color w:val="000000"/>
                <w:spacing w:val="-4"/>
                <w:sz w:val="21"/>
                <w:szCs w:val="21"/>
                <w:lang w:val="en-US" w:eastAsia="zh-CN"/>
              </w:rPr>
              <w:t>20</w:t>
            </w:r>
            <w:r>
              <w:rPr>
                <w:rFonts w:hint="eastAsia" w:ascii="宋体" w:hAnsi="宋体" w:cs="宋体"/>
                <w:color w:val="000000"/>
                <w:spacing w:val="-4"/>
                <w:sz w:val="21"/>
                <w:szCs w:val="21"/>
              </w:rPr>
              <w:t>.</w:t>
            </w:r>
            <w:r>
              <w:rPr>
                <w:rFonts w:hint="eastAsia" w:ascii="宋体" w:hAnsi="宋体" w:cs="宋体"/>
                <w:color w:val="000000"/>
                <w:spacing w:val="-4"/>
                <w:sz w:val="21"/>
                <w:szCs w:val="21"/>
                <w:lang w:val="en-US" w:eastAsia="zh-CN"/>
              </w:rPr>
              <w:t>6-10</w:t>
            </w:r>
            <w:r>
              <w:rPr>
                <w:rFonts w:hint="eastAsia" w:ascii="宋体" w:hAnsi="宋体" w:cs="宋体"/>
                <w:color w:val="000000"/>
                <w:spacing w:val="-4"/>
                <w:sz w:val="21"/>
                <w:szCs w:val="21"/>
              </w:rPr>
              <w:t>月</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员工培训</w:t>
            </w:r>
            <w:r>
              <w:rPr>
                <w:rFonts w:hint="eastAsia" w:ascii="宋体" w:hAnsi="宋体" w:cs="宋体"/>
                <w:color w:val="000000"/>
                <w:spacing w:val="-4"/>
                <w:sz w:val="21"/>
                <w:szCs w:val="21"/>
                <w:lang w:eastAsia="zh-CN"/>
              </w:rPr>
              <w:t>完成</w:t>
            </w:r>
            <w:r>
              <w:rPr>
                <w:rFonts w:hint="eastAsia" w:ascii="宋体" w:hAnsi="宋体" w:cs="宋体"/>
                <w:color w:val="000000"/>
                <w:spacing w:val="-4"/>
                <w:sz w:val="21"/>
                <w:szCs w:val="21"/>
              </w:rPr>
              <w:t>率：100%      实测：100%</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 xml:space="preserve">文件准确发放率≥95%   </w:t>
            </w:r>
            <w:r>
              <w:rPr>
                <w:rFonts w:hint="eastAsia" w:ascii="宋体" w:hAnsi="宋体" w:cs="宋体"/>
                <w:color w:val="000000"/>
                <w:spacing w:val="-4"/>
                <w:sz w:val="21"/>
                <w:szCs w:val="21"/>
                <w:lang w:val="en-US" w:eastAsia="zh-CN"/>
              </w:rPr>
              <w:t xml:space="preserve">     </w:t>
            </w:r>
            <w:r>
              <w:rPr>
                <w:rFonts w:hint="eastAsia" w:ascii="宋体" w:hAnsi="宋体" w:cs="宋体"/>
                <w:color w:val="000000"/>
                <w:spacing w:val="-4"/>
                <w:sz w:val="21"/>
                <w:szCs w:val="21"/>
              </w:rPr>
              <w:t>实测：100%</w:t>
            </w:r>
          </w:p>
          <w:p>
            <w:pPr>
              <w:spacing w:line="360" w:lineRule="auto"/>
              <w:ind w:firstLine="404" w:firstLineChars="200"/>
              <w:rPr>
                <w:rFonts w:hint="eastAsia" w:ascii="宋体" w:hAnsi="宋体" w:cs="宋体"/>
                <w:color w:val="000000"/>
                <w:sz w:val="21"/>
                <w:szCs w:val="21"/>
              </w:rPr>
            </w:pPr>
            <w:r>
              <w:rPr>
                <w:rFonts w:hint="eastAsia" w:ascii="宋体" w:hAnsi="宋体" w:cs="宋体"/>
                <w:color w:val="000000"/>
                <w:spacing w:val="-4"/>
                <w:sz w:val="21"/>
                <w:szCs w:val="21"/>
              </w:rPr>
              <w:t>查20</w:t>
            </w:r>
            <w:r>
              <w:rPr>
                <w:rFonts w:hint="eastAsia" w:ascii="宋体" w:hAnsi="宋体" w:cs="宋体"/>
                <w:color w:val="000000"/>
                <w:spacing w:val="-4"/>
                <w:sz w:val="21"/>
                <w:szCs w:val="21"/>
                <w:lang w:val="en-US" w:eastAsia="zh-CN"/>
              </w:rPr>
              <w:t>20</w:t>
            </w:r>
            <w:r>
              <w:rPr>
                <w:rFonts w:hint="eastAsia" w:ascii="宋体" w:hAnsi="宋体" w:cs="宋体"/>
                <w:color w:val="000000"/>
                <w:spacing w:val="-4"/>
                <w:sz w:val="21"/>
                <w:szCs w:val="21"/>
              </w:rPr>
              <w:t>年培训计划，抽查培训记录，均按照培训计划执行实施。</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质量目标覆盖相关职能、层次和过程，质量目标与质量方针保持一致</w:t>
            </w:r>
          </w:p>
          <w:p>
            <w:pPr>
              <w:ind w:firstLine="606" w:firstLineChars="300"/>
              <w:rPr>
                <w:rFonts w:hint="eastAsia" w:ascii="宋体" w:hAnsi="宋体" w:eastAsia="宋体" w:cs="宋体"/>
                <w:kern w:val="2"/>
                <w:sz w:val="21"/>
                <w:szCs w:val="21"/>
                <w:lang w:val="en-US" w:eastAsia="zh-CN" w:bidi="ar-SA"/>
              </w:rPr>
            </w:pPr>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1585" w:type="dxa"/>
            <w:vAlign w:val="center"/>
          </w:tcPr>
          <w:p>
            <w:pPr>
              <w:rPr>
                <w:rFonts w:hint="eastAsia" w:ascii="宋体" w:hAnsi="宋体" w:eastAsia="宋体" w:cs="宋体"/>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质量手册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rPr>
              <w:t>7.2</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rPr>
              <w:t>查见：特种人员资质情况</w:t>
            </w:r>
            <w:r>
              <w:rPr>
                <w:rFonts w:hint="eastAsia" w:ascii="宋体" w:hAnsi="宋体" w:cs="宋体"/>
                <w:sz w:val="21"/>
                <w:szCs w:val="21"/>
                <w:lang w:eastAsia="zh-CN"/>
              </w:rPr>
              <w:t>（见人员资质扫描附件）</w:t>
            </w:r>
          </w:p>
          <w:p>
            <w:pPr>
              <w:spacing w:line="360" w:lineRule="auto"/>
              <w:rPr>
                <w:rFonts w:hint="eastAsia" w:ascii="宋体" w:hAnsi="宋体" w:cs="宋体"/>
                <w:sz w:val="21"/>
                <w:szCs w:val="21"/>
              </w:rPr>
            </w:pPr>
            <w:r>
              <w:rPr>
                <w:rFonts w:hint="eastAsia" w:ascii="宋体" w:hAnsi="宋体" w:cs="宋体"/>
                <w:sz w:val="21"/>
                <w:szCs w:val="21"/>
                <w:lang w:eastAsia="zh-CN"/>
              </w:rPr>
              <w:t>抽：</w:t>
            </w:r>
            <w:r>
              <w:rPr>
                <w:rFonts w:hint="eastAsia" w:ascii="宋体" w:hAnsi="宋体" w:cs="宋体"/>
                <w:sz w:val="21"/>
                <w:szCs w:val="21"/>
              </w:rPr>
              <w:t>焊接与热切割作业</w:t>
            </w:r>
          </w:p>
          <w:p>
            <w:pPr>
              <w:spacing w:line="360" w:lineRule="auto"/>
              <w:rPr>
                <w:rFonts w:hint="default" w:ascii="宋体" w:hAnsi="宋体" w:cs="宋体"/>
                <w:sz w:val="21"/>
                <w:szCs w:val="21"/>
                <w:lang w:val="en-US" w:eastAsia="zh-CN"/>
              </w:rPr>
            </w:pPr>
            <w:r>
              <w:rPr>
                <w:rFonts w:hint="eastAsia" w:ascii="宋体" w:hAnsi="宋体" w:cs="宋体"/>
                <w:sz w:val="21"/>
                <w:szCs w:val="21"/>
              </w:rPr>
              <w:t>姓名：</w:t>
            </w:r>
            <w:r>
              <w:rPr>
                <w:rFonts w:hint="eastAsia" w:ascii="宋体" w:hAnsi="宋体" w:cs="宋体"/>
                <w:sz w:val="21"/>
                <w:szCs w:val="21"/>
                <w:lang w:eastAsia="zh-CN"/>
              </w:rPr>
              <w:t>赵贵海</w:t>
            </w:r>
            <w:r>
              <w:rPr>
                <w:rFonts w:hint="eastAsia" w:ascii="宋体" w:hAnsi="宋体" w:cs="宋体"/>
                <w:sz w:val="21"/>
                <w:szCs w:val="21"/>
              </w:rPr>
              <w:t xml:space="preserve">  证件编号：T</w:t>
            </w:r>
            <w:r>
              <w:rPr>
                <w:rFonts w:hint="eastAsia" w:ascii="宋体" w:hAnsi="宋体" w:cs="宋体"/>
                <w:sz w:val="21"/>
                <w:szCs w:val="21"/>
                <w:lang w:val="en-US" w:eastAsia="zh-CN"/>
              </w:rPr>
              <w:t>500381198608266034</w:t>
            </w:r>
          </w:p>
          <w:p>
            <w:pPr>
              <w:spacing w:line="360" w:lineRule="auto"/>
              <w:rPr>
                <w:rFonts w:hint="eastAsia" w:ascii="宋体" w:hAnsi="宋体" w:cs="宋体"/>
                <w:sz w:val="21"/>
                <w:szCs w:val="21"/>
                <w:lang w:eastAsia="zh-CN"/>
              </w:rPr>
            </w:pPr>
            <w:r>
              <w:rPr>
                <w:rFonts w:hint="eastAsia" w:ascii="宋体" w:hAnsi="宋体" w:cs="宋体"/>
                <w:sz w:val="21"/>
                <w:szCs w:val="21"/>
              </w:rPr>
              <w:t>发证机关：</w:t>
            </w:r>
            <w:r>
              <w:rPr>
                <w:rFonts w:hint="eastAsia" w:ascii="宋体" w:hAnsi="宋体" w:cs="宋体"/>
                <w:sz w:val="21"/>
                <w:szCs w:val="21"/>
                <w:lang w:eastAsia="zh-CN"/>
              </w:rPr>
              <w:t>国家安全生产监督管理总局监制</w:t>
            </w:r>
          </w:p>
          <w:p>
            <w:pPr>
              <w:spacing w:line="360"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、查见</w:t>
            </w:r>
            <w:r>
              <w:rPr>
                <w:rFonts w:hint="eastAsia" w:ascii="宋体" w:hAnsi="宋体" w:cs="宋体"/>
                <w:sz w:val="21"/>
                <w:szCs w:val="21"/>
                <w:lang w:val="en-US" w:eastAsia="zh-CN"/>
              </w:rPr>
              <w:t>2020</w:t>
            </w:r>
            <w:r>
              <w:rPr>
                <w:rFonts w:hint="eastAsia" w:ascii="宋体" w:hAnsi="宋体" w:cs="宋体"/>
                <w:sz w:val="21"/>
                <w:szCs w:val="21"/>
              </w:rPr>
              <w:t>年度培训计划共5次，已完成的培训记录4次。</w:t>
            </w:r>
          </w:p>
          <w:p>
            <w:pPr>
              <w:spacing w:line="360" w:lineRule="auto"/>
              <w:rPr>
                <w:rFonts w:hint="eastAsia" w:ascii="宋体" w:hAnsi="宋体" w:cs="宋体"/>
                <w:sz w:val="21"/>
                <w:szCs w:val="21"/>
              </w:rPr>
            </w:pPr>
            <w:r>
              <w:rPr>
                <w:rFonts w:hint="eastAsia" w:ascii="宋体" w:hAnsi="宋体" w:cs="宋体"/>
                <w:sz w:val="21"/>
                <w:szCs w:val="21"/>
              </w:rPr>
              <w:t>1）：20</w:t>
            </w:r>
            <w:r>
              <w:rPr>
                <w:rFonts w:hint="eastAsia" w:ascii="宋体" w:hAnsi="宋体" w:cs="宋体"/>
                <w:sz w:val="21"/>
                <w:szCs w:val="21"/>
                <w:lang w:val="en-US" w:eastAsia="zh-CN"/>
              </w:rPr>
              <w:t>20</w:t>
            </w:r>
            <w:r>
              <w:rPr>
                <w:rFonts w:hint="eastAsia" w:ascii="宋体" w:hAnsi="宋体" w:cs="宋体"/>
                <w:sz w:val="21"/>
                <w:szCs w:val="21"/>
              </w:rPr>
              <w:t>-1-25  培训内容：ISO9001：2015标准；公司体系文件；培训人员：职能部门全体人员；效果评价：达到培训效果，学员基本掌握所学内容，效果良好。评价人：</w:t>
            </w:r>
            <w:r>
              <w:rPr>
                <w:rFonts w:hint="eastAsia" w:ascii="宋体" w:hAnsi="宋体" w:cs="宋体"/>
                <w:sz w:val="21"/>
                <w:szCs w:val="21"/>
                <w:lang w:eastAsia="zh-CN"/>
              </w:rPr>
              <w:t>蒋淇宣</w:t>
            </w:r>
            <w:r>
              <w:rPr>
                <w:rFonts w:hint="eastAsia" w:ascii="宋体" w:hAnsi="宋体" w:cs="宋体"/>
                <w:sz w:val="21"/>
                <w:szCs w:val="21"/>
              </w:rPr>
              <w:t>。</w:t>
            </w:r>
          </w:p>
          <w:p>
            <w:pPr>
              <w:spacing w:line="360" w:lineRule="auto"/>
              <w:rPr>
                <w:rFonts w:hint="eastAsia" w:ascii="宋体" w:hAnsi="宋体" w:cs="宋体"/>
                <w:sz w:val="21"/>
                <w:szCs w:val="21"/>
                <w:lang w:eastAsia="zh-CN"/>
              </w:rPr>
            </w:pPr>
            <w:r>
              <w:rPr>
                <w:rFonts w:hint="eastAsia" w:ascii="宋体" w:hAnsi="宋体" w:cs="宋体"/>
                <w:sz w:val="21"/>
                <w:szCs w:val="21"/>
              </w:rPr>
              <w:t>2）：20</w:t>
            </w:r>
            <w:r>
              <w:rPr>
                <w:rFonts w:hint="eastAsia" w:ascii="宋体" w:hAnsi="宋体" w:cs="宋体"/>
                <w:sz w:val="21"/>
                <w:szCs w:val="21"/>
                <w:lang w:val="en-US" w:eastAsia="zh-CN"/>
              </w:rPr>
              <w:t>20</w:t>
            </w:r>
            <w:r>
              <w:rPr>
                <w:rFonts w:hint="eastAsia" w:ascii="宋体" w:hAnsi="宋体" w:cs="宋体"/>
                <w:sz w:val="21"/>
                <w:szCs w:val="21"/>
              </w:rPr>
              <w:t>-5-6 培训内容：产品标准，检验规范，检测设备的使用；培训人员：技质部全体质检人员；效果评价：达到培训效果，学员基本掌握所学内容，效果良好。评价人：</w:t>
            </w:r>
            <w:r>
              <w:rPr>
                <w:rFonts w:hint="eastAsia" w:ascii="宋体" w:hAnsi="宋体" w:cs="宋体"/>
                <w:sz w:val="21"/>
                <w:szCs w:val="21"/>
                <w:lang w:eastAsia="zh-CN"/>
              </w:rPr>
              <w:t>蒋淇宣</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公司人员能力管理符合要求。</w:t>
            </w:r>
          </w:p>
        </w:tc>
        <w:tc>
          <w:tcPr>
            <w:tcW w:w="1585" w:type="dxa"/>
            <w:vAlign w:val="center"/>
          </w:tcPr>
          <w:p>
            <w:pPr>
              <w:rPr>
                <w:rFonts w:hint="eastAsia" w:ascii="宋体" w:hAnsi="宋体" w:eastAsia="宋体" w:cs="宋体"/>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与甘晓忆、赵贵海等</w:t>
            </w:r>
            <w:r>
              <w:rPr>
                <w:rFonts w:hint="eastAsia" w:ascii="宋体" w:hAnsi="宋体" w:cs="宋体"/>
                <w:color w:val="auto"/>
                <w:szCs w:val="21"/>
              </w:rPr>
              <w:t>2位员工沟通了解，其2位均基本具备以上必要的质量意识和质量管理体系相关意识。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一级文件：质量</w:t>
            </w:r>
            <w:r>
              <w:rPr>
                <w:rFonts w:hint="eastAsia" w:ascii="宋体" w:hAnsi="宋体" w:eastAsia="宋体" w:cs="宋体"/>
                <w:color w:val="auto"/>
                <w:kern w:val="0"/>
                <w:sz w:val="21"/>
                <w:szCs w:val="21"/>
                <w:lang w:eastAsia="zh-CN"/>
              </w:rPr>
              <w:t>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eastAsia="宋体" w:cs="宋体"/>
                <w:color w:val="auto"/>
                <w:kern w:val="0"/>
                <w:sz w:val="21"/>
                <w:szCs w:val="21"/>
                <w:lang w:eastAsia="zh-CN"/>
              </w:rPr>
              <w:t>QMS/A-2020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版</w:t>
            </w:r>
          </w:p>
          <w:p>
            <w:p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：行政部， 审</w:t>
            </w:r>
            <w:r>
              <w:rPr>
                <w:rFonts w:hint="eastAsia" w:ascii="宋体" w:hAnsi="宋体" w:cs="宋体"/>
                <w:color w:val="auto"/>
                <w:kern w:val="0"/>
                <w:sz w:val="21"/>
                <w:szCs w:val="21"/>
                <w:lang w:val="en-US" w:eastAsia="zh-CN"/>
              </w:rPr>
              <w:t>核</w:t>
            </w:r>
            <w:r>
              <w:rPr>
                <w:rFonts w:hint="eastAsia" w:ascii="宋体" w:hAnsi="宋体" w:eastAsia="宋体" w:cs="宋体"/>
                <w:color w:val="auto"/>
                <w:kern w:val="0"/>
                <w:sz w:val="21"/>
                <w:szCs w:val="21"/>
                <w:lang w:val="en-US" w:eastAsia="zh-CN"/>
              </w:rPr>
              <w:t>：蒋淇宣</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批</w:t>
            </w:r>
            <w:r>
              <w:rPr>
                <w:rFonts w:hint="eastAsia" w:ascii="宋体" w:hAnsi="宋体" w:cs="宋体"/>
                <w:color w:val="auto"/>
                <w:kern w:val="0"/>
                <w:sz w:val="21"/>
                <w:szCs w:val="21"/>
                <w:lang w:val="en-US" w:eastAsia="zh-CN"/>
              </w:rPr>
              <w:t>准</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彭秀兰</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RQ/CX-01-2020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 xml:space="preserve">版 </w:t>
            </w:r>
          </w:p>
          <w:p>
            <w:p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：行政部， 审</w:t>
            </w:r>
            <w:r>
              <w:rPr>
                <w:rFonts w:hint="eastAsia" w:ascii="宋体" w:hAnsi="宋体" w:cs="宋体"/>
                <w:color w:val="auto"/>
                <w:kern w:val="0"/>
                <w:sz w:val="21"/>
                <w:szCs w:val="21"/>
                <w:lang w:val="en-US" w:eastAsia="zh-CN"/>
              </w:rPr>
              <w:t>核</w:t>
            </w:r>
            <w:r>
              <w:rPr>
                <w:rFonts w:hint="eastAsia" w:ascii="宋体" w:hAnsi="宋体" w:eastAsia="宋体" w:cs="宋体"/>
                <w:color w:val="auto"/>
                <w:kern w:val="0"/>
                <w:sz w:val="21"/>
                <w:szCs w:val="21"/>
                <w:lang w:val="en-US" w:eastAsia="zh-CN"/>
              </w:rPr>
              <w:t>：蒋淇宣</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批</w:t>
            </w:r>
            <w:r>
              <w:rPr>
                <w:rFonts w:hint="eastAsia" w:ascii="宋体" w:hAnsi="宋体" w:cs="宋体"/>
                <w:color w:val="auto"/>
                <w:kern w:val="0"/>
                <w:sz w:val="21"/>
                <w:szCs w:val="21"/>
                <w:lang w:val="en-US" w:eastAsia="zh-CN"/>
              </w:rPr>
              <w:t>准</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彭秀兰</w:t>
            </w:r>
          </w:p>
          <w:p>
            <w:pPr>
              <w:pStyle w:val="4"/>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查《外来文件清单》,里面包括法律法规：中华人民共和国合同法、中华人民共和国劳动法、中华人民共和国产品质量法</w:t>
            </w:r>
            <w:r>
              <w:rPr>
                <w:rFonts w:hint="eastAsia" w:ascii="宋体" w:hAnsi="宋体" w:cs="宋体"/>
                <w:color w:val="auto"/>
                <w:szCs w:val="21"/>
                <w:lang w:eastAsia="zh-CN"/>
              </w:rPr>
              <w:t>、</w:t>
            </w:r>
            <w:r>
              <w:rPr>
                <w:rFonts w:hint="eastAsia" w:ascii="宋体" w:hAnsi="宋体" w:cs="宋体"/>
                <w:color w:val="auto"/>
                <w:szCs w:val="21"/>
              </w:rPr>
              <w:t>质量管理体系 要求  GB/T19001-2016</w:t>
            </w:r>
            <w:r>
              <w:rPr>
                <w:rFonts w:hint="eastAsia" w:ascii="宋体" w:hAnsi="宋体" w:cs="宋体"/>
                <w:color w:val="auto"/>
                <w:szCs w:val="21"/>
                <w:lang w:eastAsia="zh-CN"/>
              </w:rPr>
              <w:t>、</w:t>
            </w:r>
            <w:r>
              <w:rPr>
                <w:rFonts w:hint="eastAsia" w:ascii="宋体" w:hAnsi="宋体" w:cs="宋体"/>
                <w:color w:val="auto"/>
                <w:szCs w:val="21"/>
                <w:lang w:val="en-US" w:eastAsia="zh-CN"/>
              </w:rPr>
              <w:t>GB/T31438-2015</w:t>
            </w:r>
            <w:r>
              <w:rPr>
                <w:rFonts w:hint="eastAsia" w:ascii="宋体" w:hAnsi="宋体"/>
                <w:szCs w:val="21"/>
              </w:rPr>
              <w:t>《混泥土灌注桩用钢薄壁声测管》</w:t>
            </w:r>
            <w:r>
              <w:rPr>
                <w:rFonts w:hint="eastAsia" w:ascii="宋体" w:hAnsi="宋体" w:cs="宋体"/>
                <w:color w:val="auto"/>
                <w:szCs w:val="21"/>
                <w:lang w:val="en-US" w:eastAsia="zh-CN"/>
              </w:rPr>
              <w:t>等</w:t>
            </w:r>
            <w:r>
              <w:rPr>
                <w:rFonts w:hint="eastAsia" w:ascii="宋体" w:hAnsi="宋体" w:cs="宋体"/>
                <w:color w:val="auto"/>
                <w:szCs w:val="21"/>
                <w:lang w:eastAsia="zh-CN"/>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cs="宋体"/>
                <w:szCs w:val="24"/>
              </w:rPr>
            </w:pPr>
            <w:r>
              <w:rPr>
                <w:rFonts w:hint="eastAsia" w:ascii="宋体" w:hAnsi="宋体" w:cs="宋体"/>
                <w:color w:val="000000"/>
                <w:szCs w:val="24"/>
              </w:rPr>
              <w:t>审核时间：</w:t>
            </w:r>
            <w:r>
              <w:rPr>
                <w:rFonts w:hint="eastAsia"/>
              </w:rPr>
              <w:t>2020年8月26日</w:t>
            </w:r>
          </w:p>
          <w:p>
            <w:pPr>
              <w:widowControl/>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审核组组成：</w:t>
            </w:r>
            <w:r>
              <w:rPr>
                <w:rFonts w:hint="eastAsia"/>
                <w:szCs w:val="21"/>
              </w:rPr>
              <w:t>组长：蒋玉凤</w:t>
            </w:r>
            <w:r>
              <w:rPr>
                <w:rFonts w:hint="eastAsia" w:ascii="Times New Roman" w:hAnsi="Times New Roman" w:cs="Times New Roman"/>
                <w:sz w:val="21"/>
                <w:szCs w:val="21"/>
              </w:rPr>
              <w:t xml:space="preserve">        </w:t>
            </w:r>
            <w:r>
              <w:rPr>
                <w:rFonts w:hint="eastAsia"/>
                <w:szCs w:val="21"/>
              </w:rPr>
              <w:t>组员：甘晓忆</w:t>
            </w:r>
            <w:r>
              <w:rPr>
                <w:rFonts w:hint="eastAsia" w:ascii="宋体" w:hAnsi="宋体" w:cs="宋体"/>
                <w:color w:val="000000"/>
                <w:szCs w:val="24"/>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查《管理层审核检查表》，《生产部审核检查表》，《技质部审核检查表》、《行政部审核检查表》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供销</w:t>
            </w:r>
            <w:r>
              <w:rPr>
                <w:rFonts w:hint="eastAsia" w:ascii="宋体" w:hAnsi="宋体" w:cs="宋体"/>
                <w:color w:val="000000"/>
                <w:szCs w:val="24"/>
              </w:rPr>
              <w:t>部审核检查表</w:t>
            </w:r>
            <w:r>
              <w:rPr>
                <w:rFonts w:hint="eastAsia" w:ascii="宋体" w:hAnsi="宋体" w:cs="宋体"/>
                <w:color w:val="000000"/>
                <w:szCs w:val="24"/>
                <w:lang w:val="en-US" w:eastAsia="zh-CN"/>
              </w:rPr>
              <w:t>等</w:t>
            </w:r>
            <w:r>
              <w:rPr>
                <w:rFonts w:hint="eastAsia" w:ascii="宋体" w:hAnsi="宋体" w:cs="宋体"/>
                <w:color w:val="000000"/>
                <w:szCs w:val="24"/>
                <w:lang w:eastAsia="zh-CN"/>
              </w:rPr>
              <w:t>。</w:t>
            </w:r>
            <w:r>
              <w:rPr>
                <w:rFonts w:hint="eastAsia" w:ascii="宋体" w:hAnsi="宋体" w:cs="宋体"/>
                <w:color w:val="000000"/>
                <w:szCs w:val="24"/>
              </w:rPr>
              <w:t>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《内审不符合项报告》1份</w:t>
            </w:r>
            <w:r>
              <w:rPr>
                <w:rFonts w:hint="eastAsia" w:ascii="宋体" w:hAnsi="宋体" w:cs="宋体"/>
                <w:szCs w:val="24"/>
                <w:lang w:eastAsia="zh-CN"/>
              </w:rPr>
              <w:t>，</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生产部8</w:t>
            </w:r>
            <w:r>
              <w:rPr>
                <w:rFonts w:hint="eastAsia" w:ascii="Times New Roman" w:hAnsi="Times New Roman" w:cs="Times New Roman"/>
                <w:sz w:val="21"/>
                <w:szCs w:val="21"/>
                <w:lang w:val="en-US" w:eastAsia="zh-CN"/>
              </w:rPr>
              <w:t>.</w:t>
            </w:r>
            <w:r>
              <w:rPr>
                <w:rFonts w:hint="eastAsia" w:cs="Times New Roman"/>
                <w:sz w:val="21"/>
                <w:szCs w:val="21"/>
                <w:lang w:val="en-US" w:eastAsia="zh-CN"/>
              </w:rPr>
              <w:t>5</w:t>
            </w:r>
            <w:r>
              <w:rPr>
                <w:rFonts w:hint="eastAsia" w:ascii="Times New Roman" w:hAnsi="Times New Roman" w:cs="Times New Roman"/>
                <w:sz w:val="21"/>
                <w:szCs w:val="21"/>
                <w:lang w:val="en-US" w:eastAsia="zh-CN"/>
              </w:rPr>
              <w:t>.</w:t>
            </w:r>
            <w:r>
              <w:rPr>
                <w:rFonts w:hint="eastAsia" w:cs="Times New Roman"/>
                <w:sz w:val="21"/>
                <w:szCs w:val="21"/>
                <w:lang w:val="en-US" w:eastAsia="zh-CN"/>
              </w:rPr>
              <w:t>2</w:t>
            </w:r>
            <w:r>
              <w:rPr>
                <w:rFonts w:hint="eastAsia" w:ascii="Times New Roman" w:hAnsi="Times New Roman" w:cs="Times New Roman"/>
                <w:sz w:val="21"/>
                <w:szCs w:val="21"/>
                <w:lang w:val="en-US" w:eastAsia="zh-CN"/>
              </w:rPr>
              <w:t>条款不符合事实描述“</w:t>
            </w:r>
            <w:r>
              <w:rPr>
                <w:rFonts w:hint="eastAsia" w:ascii="Times New Roman" w:hAnsi="Times New Roman" w:cs="Times New Roman"/>
                <w:sz w:val="21"/>
                <w:szCs w:val="21"/>
                <w:lang w:val="zh-CN" w:eastAsia="zh-CN"/>
              </w:rPr>
              <w:t>抽查生产现场，查见原材料</w:t>
            </w:r>
            <w:r>
              <w:rPr>
                <w:rFonts w:hint="eastAsia" w:cs="Times New Roman"/>
                <w:sz w:val="21"/>
                <w:szCs w:val="21"/>
                <w:lang w:val="en-US" w:eastAsia="zh-CN"/>
              </w:rPr>
              <w:t>堆放</w:t>
            </w:r>
            <w:r>
              <w:rPr>
                <w:rFonts w:hint="eastAsia" w:ascii="Times New Roman" w:hAnsi="Times New Roman" w:cs="Times New Roman"/>
                <w:sz w:val="21"/>
                <w:szCs w:val="21"/>
                <w:lang w:val="zh-CN" w:eastAsia="zh-CN"/>
              </w:rPr>
              <w:t>区域未进行明确标识</w:t>
            </w:r>
            <w:r>
              <w:rPr>
                <w:rFonts w:hint="eastAsia" w:ascii="Times New Roman" w:hAnsi="Times New Roman" w:cs="Times New Roman"/>
                <w:sz w:val="21"/>
                <w:szCs w:val="21"/>
                <w:lang w:val="en-US" w:eastAsia="zh-CN"/>
              </w:rPr>
              <w:t>。”</w:t>
            </w:r>
            <w:r>
              <w:rPr>
                <w:rFonts w:hint="eastAsia" w:ascii="宋体" w:hAnsi="宋体" w:cs="宋体"/>
                <w:color w:val="000000"/>
                <w:szCs w:val="24"/>
              </w:rPr>
              <w:t>对不符合项进行了分析，并制定了纠正措施，并进行了验证，不符合纠正措施已经关闭。</w:t>
            </w:r>
          </w:p>
          <w:p>
            <w:pPr>
              <w:widowControl/>
              <w:spacing w:line="360" w:lineRule="auto"/>
              <w:ind w:firstLine="315" w:firstLineChars="150"/>
              <w:jc w:val="left"/>
              <w:rPr>
                <w:rFonts w:hint="eastAsia"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hint="eastAsia"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hint="eastAsia" w:ascii="宋体" w:hAnsi="宋体" w:eastAsia="宋体" w:cs="宋体"/>
                <w:color w:val="000000"/>
                <w:kern w:val="2"/>
                <w:sz w:val="21"/>
                <w:szCs w:val="24"/>
                <w:lang w:val="en-US" w:eastAsia="zh-CN" w:bidi="ar-SA"/>
              </w:rPr>
            </w:pPr>
            <w:r>
              <w:rPr>
                <w:rFonts w:hint="eastAsia" w:ascii="宋体" w:hAnsi="宋体" w:cs="宋体"/>
                <w:szCs w:val="24"/>
              </w:rPr>
              <w:t>公司内审基本符合要求。</w:t>
            </w:r>
          </w:p>
        </w:tc>
        <w:tc>
          <w:tcPr>
            <w:tcW w:w="1585" w:type="dxa"/>
            <w:vAlign w:val="center"/>
          </w:tcPr>
          <w:p>
            <w:pPr>
              <w:rPr>
                <w:rFonts w:hint="eastAsia" w:ascii="Times New Roman" w:hAnsi="Times New Roman" w:eastAsia="宋体" w:cs="Times New Roman"/>
                <w:b/>
                <w:kern w:val="2"/>
                <w:sz w:val="21"/>
                <w:lang w:val="en-US" w:eastAsia="zh-CN" w:bidi="ar-SA"/>
              </w:rPr>
            </w:pPr>
          </w:p>
        </w:tc>
      </w:tr>
    </w:tbl>
    <w:p>
      <w:pPr>
        <w:pStyle w:val="6"/>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6"/>
        <w:jc w:val="center"/>
        <w:rPr>
          <w:rFonts w:hint="eastAsia" w:ascii="隶书" w:hAnsi="宋体" w:eastAsia="隶书"/>
          <w:bCs/>
          <w:color w:val="auto"/>
          <w:sz w:val="36"/>
          <w:szCs w:val="36"/>
        </w:rPr>
      </w:pPr>
    </w:p>
    <w:p>
      <w:pPr>
        <w:pStyle w:val="6"/>
        <w:jc w:val="center"/>
        <w:rPr>
          <w:rFonts w:hint="eastAsia"/>
          <w:color w:val="auto"/>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eastAsia="zh-CN"/>
              </w:rPr>
              <w:t>受审核部门：供销部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 蒋淇宣 </w:t>
            </w:r>
            <w:r>
              <w:rPr>
                <w:rFonts w:hint="eastAsia" w:ascii="宋体" w:hAnsi="宋体" w:cs="宋体"/>
                <w:color w:val="auto"/>
                <w:szCs w:val="21"/>
                <w:lang w:eastAsia="zh-CN"/>
              </w:rPr>
              <w:t xml:space="preserve">   陪同人员：甘晓忆</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2020年11月15日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.负责建立顾客档案，维护客户关系。</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.对顾客满意度的调查、评价、实施改善及持续改进；</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．做好产品售后服务工作，制定客户访问走访计划，建立服务档案；</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．规范内部管理，搞好合同管理、价格管理、收款和总结考核等各项工作；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．签核采购订单与合约，负责与供应商谈判价格、付款方式、交货日期等；</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color w:val="auto"/>
                <w:highlight w:val="none"/>
                <w:lang w:val="en-US" w:eastAsia="zh-CN"/>
              </w:rPr>
            </w:pPr>
            <w:r>
              <w:rPr>
                <w:rFonts w:hint="eastAsia" w:ascii="宋体" w:hAnsi="宋体" w:cs="宋体"/>
                <w:color w:val="auto"/>
                <w:szCs w:val="21"/>
                <w:lang w:val="en-US" w:eastAsia="zh-CN"/>
              </w:rPr>
              <w:t>供销部负责人：</w:t>
            </w:r>
            <w:r>
              <w:rPr>
                <w:rFonts w:hint="eastAsia"/>
                <w:color w:val="auto"/>
                <w:highlight w:val="none"/>
                <w:lang w:val="en-US" w:eastAsia="zh-CN"/>
              </w:rPr>
              <w:t>蒋淇宣</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查《部门质量目标测量报告》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测量时间：2020年6月--10月     </w:t>
            </w:r>
          </w:p>
          <w:p>
            <w:pPr>
              <w:spacing w:line="400" w:lineRule="exact"/>
              <w:rPr>
                <w:rFonts w:hint="default" w:ascii="宋体" w:hAnsi="宋体" w:cs="宋体"/>
                <w:color w:val="auto"/>
                <w:sz w:val="21"/>
                <w:szCs w:val="21"/>
                <w:lang w:val="en-US" w:eastAsia="zh-CN"/>
              </w:rPr>
            </w:pPr>
            <w:r>
              <w:rPr>
                <w:rFonts w:hint="eastAsia" w:ascii="宋体" w:hAnsi="宋体" w:cs="宋体"/>
                <w:color w:val="auto"/>
                <w:kern w:val="0"/>
                <w:lang w:eastAsia="zh-CN"/>
              </w:rPr>
              <w:t>采购产品一次检验合格</w:t>
            </w:r>
            <w:r>
              <w:rPr>
                <w:rFonts w:hint="eastAsia" w:ascii="宋体" w:hAnsi="宋体" w:cs="宋体"/>
                <w:color w:val="auto"/>
                <w:kern w:val="0"/>
              </w:rPr>
              <w:t>率</w:t>
            </w:r>
            <w:r>
              <w:rPr>
                <w:rFonts w:hint="eastAsia" w:ascii="宋体" w:hAnsi="宋体" w:cs="宋体"/>
                <w:color w:val="auto"/>
                <w:kern w:val="0"/>
                <w:lang w:val="en-US" w:eastAsia="zh-CN"/>
              </w:rPr>
              <w:t>98%</w:t>
            </w:r>
            <w:r>
              <w:rPr>
                <w:rFonts w:hint="eastAsia" w:ascii="宋体" w:hAnsi="宋体" w:cs="宋体"/>
                <w:color w:val="auto"/>
                <w:sz w:val="21"/>
                <w:szCs w:val="21"/>
                <w:lang w:val="en-US" w:eastAsia="zh-CN"/>
              </w:rPr>
              <w:t xml:space="preserve">           实测：100%</w:t>
            </w:r>
          </w:p>
          <w:p>
            <w:pPr>
              <w:spacing w:line="400" w:lineRule="exact"/>
              <w:rPr>
                <w:rFonts w:hint="default" w:ascii="宋体" w:hAnsi="宋体" w:cs="宋体"/>
                <w:color w:val="auto"/>
                <w:sz w:val="21"/>
                <w:szCs w:val="21"/>
                <w:lang w:val="en-US" w:eastAsia="zh-CN"/>
              </w:rPr>
            </w:pPr>
            <w:r>
              <w:rPr>
                <w:rFonts w:hint="eastAsia" w:ascii="宋体" w:hAnsi="宋体" w:cs="宋体"/>
                <w:color w:val="auto"/>
                <w:kern w:val="0"/>
              </w:rPr>
              <w:t>顾客满意率≥9</w:t>
            </w:r>
            <w:r>
              <w:rPr>
                <w:rFonts w:hint="eastAsia" w:ascii="宋体" w:hAnsi="宋体" w:cs="宋体"/>
                <w:color w:val="auto"/>
                <w:kern w:val="0"/>
                <w:lang w:val="en-US" w:eastAsia="zh-CN"/>
              </w:rPr>
              <w:t>7</w:t>
            </w:r>
            <w:r>
              <w:rPr>
                <w:rFonts w:hint="eastAsia" w:ascii="宋体" w:hAnsi="宋体" w:cs="宋体"/>
                <w:color w:val="auto"/>
                <w:kern w:val="0"/>
              </w:rPr>
              <w:t>%</w:t>
            </w:r>
            <w:r>
              <w:rPr>
                <w:rFonts w:hint="eastAsia" w:ascii="宋体" w:hAnsi="宋体" w:cs="宋体"/>
                <w:color w:val="auto"/>
                <w:sz w:val="21"/>
                <w:szCs w:val="21"/>
                <w:lang w:val="en-US" w:eastAsia="zh-CN"/>
              </w:rPr>
              <w:t xml:space="preserve">                      实测：98%</w:t>
            </w:r>
          </w:p>
          <w:p>
            <w:pPr>
              <w:spacing w:line="400" w:lineRule="exact"/>
              <w:rPr>
                <w:rFonts w:hint="eastAsia" w:ascii="宋体" w:hAnsi="宋体" w:cs="宋体"/>
                <w:color w:val="auto"/>
                <w:sz w:val="21"/>
                <w:szCs w:val="21"/>
                <w:lang w:val="en-US" w:eastAsia="zh-CN"/>
              </w:rPr>
            </w:pPr>
            <w:r>
              <w:rPr>
                <w:rFonts w:hint="eastAsia" w:ascii="宋体" w:hAnsi="宋体" w:cs="宋体"/>
                <w:color w:val="auto"/>
                <w:kern w:val="0"/>
                <w:lang w:eastAsia="zh-CN"/>
              </w:rPr>
              <w:t>合同评审</w:t>
            </w:r>
            <w:r>
              <w:rPr>
                <w:rFonts w:hint="eastAsia" w:ascii="宋体" w:hAnsi="宋体" w:cs="宋体"/>
                <w:color w:val="auto"/>
                <w:kern w:val="0"/>
              </w:rPr>
              <w:t>率</w:t>
            </w:r>
            <w:r>
              <w:rPr>
                <w:rFonts w:hint="eastAsia" w:ascii="宋体" w:hAnsi="宋体" w:cs="宋体"/>
                <w:color w:val="auto"/>
                <w:kern w:val="0"/>
                <w:lang w:val="en-US" w:eastAsia="zh-CN"/>
              </w:rPr>
              <w:t>100%</w:t>
            </w:r>
            <w:r>
              <w:rPr>
                <w:rFonts w:hint="eastAsia" w:ascii="宋体" w:hAnsi="宋体" w:cs="宋体"/>
                <w:color w:val="auto"/>
                <w:sz w:val="21"/>
                <w:szCs w:val="21"/>
                <w:lang w:val="en-US" w:eastAsia="zh-CN"/>
              </w:rPr>
              <w:t xml:space="preserve">                      实测：100%</w:t>
            </w:r>
          </w:p>
          <w:p>
            <w:pPr>
              <w:pStyle w:val="2"/>
              <w:rPr>
                <w:rFonts w:hint="eastAsia" w:ascii="宋体" w:hAnsi="宋体" w:cs="宋体"/>
                <w:color w:val="auto"/>
                <w:sz w:val="21"/>
                <w:szCs w:val="21"/>
                <w:lang w:val="en-US" w:eastAsia="zh-CN"/>
              </w:rPr>
            </w:pPr>
            <w:r>
              <w:rPr>
                <w:rFonts w:hint="eastAsia"/>
                <w:color w:val="auto"/>
                <w:lang w:val="en-US" w:eastAsia="zh-CN"/>
              </w:rPr>
              <w:t xml:space="preserve">不合格品处理率100%             </w:t>
            </w:r>
            <w:r>
              <w:rPr>
                <w:rFonts w:hint="eastAsia" w:ascii="宋体" w:hAnsi="宋体" w:cs="宋体"/>
                <w:color w:val="auto"/>
                <w:sz w:val="21"/>
                <w:szCs w:val="21"/>
                <w:lang w:val="en-US" w:eastAsia="zh-CN"/>
              </w:rPr>
              <w:t>实测：100%</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交期满意率98%以上              实测：98%</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抽见：2020年8月进行的顾客满意度调查见调查报告，对客户进行了顾客满意度调查，最后结果为 98%。</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0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供销部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004"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组织编制的质量手册及《顾客满意度测量控制程序》规定，</w:t>
            </w:r>
            <w:r>
              <w:rPr>
                <w:rFonts w:hint="eastAsia" w:ascii="宋体" w:hAnsi="宋体" w:cs="宋体"/>
                <w:color w:val="000000"/>
                <w:sz w:val="21"/>
                <w:szCs w:val="21"/>
              </w:rPr>
              <w:t>对市场进行调研，定向顾客提供的产品和服务的要求，从以下几个方面来确定与服务有关的要求：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（1）顾客对产品规定的要求,包括产品内容、技术、进度和费用要求及后期服务要求；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（2）与产品有关的法律、法规要求；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（3）公司确定的其他附加要求；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顾客有合作意向时，介绍公司产品，了解顾客对产品的要求，并结合标准要求进行确定，且明示在合同或订单上，确定顾客对产品的具体要求。</w:t>
            </w:r>
          </w:p>
          <w:p>
            <w:pPr>
              <w:widowControl/>
              <w:spacing w:line="360" w:lineRule="auto"/>
              <w:ind w:firstLine="210" w:firstLineChars="100"/>
              <w:jc w:val="left"/>
              <w:rPr>
                <w:rFonts w:hint="eastAsia"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hint="eastAsia" w:ascii="宋体" w:hAnsi="宋体" w:cs="宋体"/>
                <w:bCs/>
                <w:szCs w:val="24"/>
              </w:rPr>
            </w:pPr>
            <w:r>
              <w:rPr>
                <w:rFonts w:hint="eastAsia" w:ascii="宋体" w:hAnsi="宋体" w:cs="宋体"/>
                <w:bCs/>
                <w:szCs w:val="24"/>
              </w:rPr>
              <w:t>抽产品供货合同：</w:t>
            </w:r>
          </w:p>
          <w:p>
            <w:pPr>
              <w:widowControl/>
              <w:numPr>
                <w:ilvl w:val="0"/>
                <w:numId w:val="3"/>
              </w:numPr>
              <w:spacing w:line="360" w:lineRule="auto"/>
              <w:jc w:val="left"/>
              <w:rPr>
                <w:rFonts w:hint="eastAsia" w:ascii="宋体" w:hAnsi="宋体" w:cs="宋体"/>
                <w:bCs/>
                <w:szCs w:val="24"/>
              </w:rPr>
            </w:pPr>
            <w:r>
              <w:rPr>
                <w:rFonts w:hint="eastAsia" w:ascii="宋体" w:hAnsi="宋体" w:cs="宋体"/>
                <w:bCs/>
                <w:szCs w:val="24"/>
              </w:rPr>
              <w:t>顾客：</w:t>
            </w:r>
            <w:r>
              <w:rPr>
                <w:rFonts w:hint="eastAsia" w:ascii="宋体" w:hAnsi="宋体" w:cs="宋体"/>
                <w:bCs/>
                <w:szCs w:val="24"/>
                <w:lang w:eastAsia="zh-CN"/>
              </w:rPr>
              <w:t>重庆中双建材有限公司材</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bCs/>
                <w:kern w:val="0"/>
                <w:szCs w:val="24"/>
              </w:rPr>
              <w:t>销售产品：声测管</w:t>
            </w:r>
            <w:r>
              <w:rPr>
                <w:rFonts w:hint="eastAsia" w:ascii="宋体" w:hAnsi="宋体" w:cs="宋体"/>
                <w:bCs/>
                <w:kern w:val="0"/>
                <w:szCs w:val="24"/>
                <w:lang w:eastAsia="zh-CN"/>
              </w:rPr>
              <w:t>（规格详见合同</w:t>
            </w:r>
            <w:r>
              <w:rPr>
                <w:rFonts w:hint="eastAsia" w:ascii="宋体" w:hAnsi="宋体" w:eastAsia="宋体" w:cs="宋体"/>
                <w:color w:val="000000"/>
                <w:sz w:val="21"/>
                <w:szCs w:val="21"/>
                <w:lang w:eastAsia="zh-CN"/>
              </w:rPr>
              <w:t>明细）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签订时间：20</w:t>
            </w:r>
            <w:r>
              <w:rPr>
                <w:rFonts w:hint="eastAsia" w:ascii="宋体" w:hAnsi="宋体" w:eastAsia="宋体" w:cs="宋体"/>
                <w:color w:val="000000"/>
                <w:sz w:val="21"/>
                <w:szCs w:val="21"/>
                <w:lang w:val="en-US" w:eastAsia="zh-CN"/>
              </w:rPr>
              <w:t>20年5</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日</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合同明确了产品名称、型号、产品价格、包装、质量要求、验收交付、违约等。</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顾客</w:t>
            </w:r>
            <w:r>
              <w:rPr>
                <w:rFonts w:hint="eastAsia" w:ascii="宋体" w:hAnsi="宋体" w:eastAsia="宋体" w:cs="宋体"/>
                <w:color w:val="000000"/>
                <w:sz w:val="21"/>
                <w:szCs w:val="21"/>
                <w:lang w:eastAsia="zh-CN"/>
              </w:rPr>
              <w:t>：重庆博聚金属制品有限公司</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产品名称 ：</w:t>
            </w:r>
            <w:r>
              <w:rPr>
                <w:rFonts w:hint="eastAsia" w:ascii="宋体" w:hAnsi="宋体" w:eastAsia="宋体" w:cs="宋体"/>
                <w:color w:val="000000"/>
                <w:sz w:val="21"/>
                <w:szCs w:val="21"/>
                <w:lang w:eastAsia="zh-CN"/>
              </w:rPr>
              <w:t>声测管（规格详见合同明细）</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签订时间：20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日</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合同明确了产品、型号、质量技术标准、运输交货方式、结算方式、产品价格、争议解决方式等。</w:t>
            </w:r>
          </w:p>
          <w:p>
            <w:pPr>
              <w:spacing w:line="360" w:lineRule="auto"/>
              <w:ind w:firstLine="420" w:firstLineChars="200"/>
              <w:rPr>
                <w:rFonts w:hint="default" w:ascii="宋体" w:hAnsi="宋体" w:eastAsia="宋体" w:cs="宋体"/>
                <w:bCs/>
                <w:color w:val="000000"/>
                <w:kern w:val="2"/>
                <w:sz w:val="21"/>
                <w:szCs w:val="24"/>
                <w:lang w:val="en-US" w:eastAsia="zh-CN" w:bidi="ar-SA"/>
              </w:rPr>
            </w:pPr>
            <w:r>
              <w:rPr>
                <w:rFonts w:hint="eastAsia" w:ascii="宋体" w:hAnsi="宋体" w:eastAsia="宋体" w:cs="宋体"/>
                <w:color w:val="000000"/>
                <w:sz w:val="21"/>
                <w:szCs w:val="21"/>
              </w:rPr>
              <w:t>基本符合标准要求。</w:t>
            </w:r>
          </w:p>
        </w:tc>
        <w:tc>
          <w:tcPr>
            <w:tcW w:w="1585" w:type="dxa"/>
            <w:vAlign w:val="center"/>
          </w:tcPr>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eastAsia="宋体" w:cs="宋体"/>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04"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为了明确与产品有关的要求，确保公司有能力满足顾客要求；组织编制了《与顾客有关过程控制程序》规定：在公司向顾客做出提供产品的承诺之前对产品有关要求进行了评审。</w:t>
            </w:r>
            <w:r>
              <w:rPr>
                <w:rFonts w:hint="eastAsia" w:ascii="宋体" w:hAnsi="宋体" w:cs="宋体"/>
                <w:bCs/>
                <w:szCs w:val="24"/>
              </w:rPr>
              <w:t>抽查:《供货合同评审记录表》</w:t>
            </w:r>
          </w:p>
          <w:p>
            <w:pPr>
              <w:spacing w:line="360" w:lineRule="auto"/>
              <w:rPr>
                <w:rFonts w:hint="eastAsia" w:ascii="宋体" w:hAnsi="宋体" w:cs="宋体"/>
                <w:bCs/>
                <w:szCs w:val="24"/>
              </w:rPr>
            </w:pPr>
            <w:r>
              <w:rPr>
                <w:rFonts w:hint="eastAsia" w:ascii="宋体" w:hAnsi="宋体" w:cs="宋体"/>
                <w:bCs/>
                <w:szCs w:val="24"/>
              </w:rPr>
              <w:t>◆20</w:t>
            </w:r>
            <w:r>
              <w:rPr>
                <w:rFonts w:hint="eastAsia" w:ascii="宋体" w:hAnsi="宋体" w:cs="宋体"/>
                <w:bCs/>
                <w:szCs w:val="24"/>
                <w:lang w:val="en-US" w:eastAsia="zh-CN"/>
              </w:rPr>
              <w:t>20</w:t>
            </w:r>
            <w:r>
              <w:rPr>
                <w:rFonts w:hint="eastAsia" w:ascii="宋体" w:hAnsi="宋体" w:cs="宋体"/>
                <w:bCs/>
                <w:szCs w:val="24"/>
              </w:rPr>
              <w:t>-</w:t>
            </w:r>
            <w:r>
              <w:rPr>
                <w:rFonts w:hint="eastAsia" w:ascii="宋体" w:hAnsi="宋体" w:cs="宋体"/>
                <w:bCs/>
                <w:szCs w:val="24"/>
                <w:lang w:val="en-US" w:eastAsia="zh-CN"/>
              </w:rPr>
              <w:t>5</w:t>
            </w:r>
            <w:r>
              <w:rPr>
                <w:rFonts w:hint="eastAsia" w:ascii="宋体" w:hAnsi="宋体" w:cs="宋体"/>
                <w:bCs/>
                <w:szCs w:val="24"/>
              </w:rPr>
              <w:t>-</w:t>
            </w:r>
            <w:r>
              <w:rPr>
                <w:rFonts w:hint="eastAsia" w:ascii="宋体" w:hAnsi="宋体" w:cs="宋体"/>
                <w:bCs/>
                <w:szCs w:val="24"/>
                <w:lang w:val="en-US" w:eastAsia="zh-CN"/>
              </w:rPr>
              <w:t>1</w:t>
            </w:r>
            <w:r>
              <w:rPr>
                <w:rFonts w:hint="eastAsia" w:ascii="宋体" w:hAnsi="宋体" w:cs="宋体"/>
                <w:bCs/>
                <w:szCs w:val="24"/>
              </w:rPr>
              <w:t>签订的《合同》</w:t>
            </w:r>
          </w:p>
          <w:p>
            <w:pPr>
              <w:widowControl/>
              <w:numPr>
                <w:ilvl w:val="0"/>
                <w:numId w:val="0"/>
              </w:numPr>
              <w:spacing w:line="360" w:lineRule="auto"/>
              <w:jc w:val="left"/>
              <w:rPr>
                <w:rFonts w:hint="eastAsia" w:ascii="宋体" w:hAnsi="宋体" w:cs="宋体"/>
                <w:bCs/>
                <w:szCs w:val="24"/>
              </w:rPr>
            </w:pPr>
            <w:r>
              <w:rPr>
                <w:rFonts w:hint="eastAsia" w:ascii="宋体" w:hAnsi="宋体" w:cs="宋体"/>
                <w:bCs/>
                <w:szCs w:val="24"/>
              </w:rPr>
              <w:t>顾客名称：</w:t>
            </w:r>
            <w:r>
              <w:rPr>
                <w:rFonts w:hint="eastAsia" w:ascii="宋体" w:hAnsi="宋体" w:cs="宋体"/>
                <w:bCs/>
                <w:szCs w:val="24"/>
                <w:lang w:eastAsia="zh-CN"/>
              </w:rPr>
              <w:t>重庆中双建材有限公司材</w:t>
            </w:r>
          </w:p>
          <w:p>
            <w:pPr>
              <w:widowControl/>
              <w:spacing w:line="360" w:lineRule="auto"/>
              <w:jc w:val="left"/>
              <w:rPr>
                <w:rFonts w:hint="eastAsia" w:ascii="宋体" w:hAnsi="宋体" w:cs="宋体"/>
                <w:bCs/>
                <w:szCs w:val="24"/>
              </w:rPr>
            </w:pPr>
            <w:r>
              <w:rPr>
                <w:rFonts w:hint="eastAsia" w:ascii="宋体" w:hAnsi="宋体" w:cs="宋体"/>
                <w:bCs/>
                <w:szCs w:val="24"/>
              </w:rPr>
              <w:t>产品名称：</w:t>
            </w:r>
            <w:r>
              <w:rPr>
                <w:rFonts w:hint="eastAsia" w:ascii="宋体" w:hAnsi="宋体" w:cs="宋体"/>
                <w:bCs/>
                <w:color w:val="000000"/>
                <w:kern w:val="0"/>
                <w:szCs w:val="24"/>
                <w:lang w:eastAsia="zh-CN"/>
              </w:rPr>
              <w:t>声测管</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 xml:space="preserve">评审内容：顾客对产品明示与潜在的要求；公司能力是否满足客户要求；合同的签订是否符合国家的法律法规；公司现有设备是否满足客户要求等。 </w:t>
            </w:r>
          </w:p>
          <w:p>
            <w:pPr>
              <w:tabs>
                <w:tab w:val="left" w:pos="2268"/>
                <w:tab w:val="left" w:pos="4260"/>
                <w:tab w:val="left" w:pos="7128"/>
              </w:tabs>
              <w:spacing w:line="360" w:lineRule="auto"/>
              <w:rPr>
                <w:rFonts w:hint="eastAsia" w:ascii="宋体" w:hAnsi="宋体" w:cs="宋体"/>
                <w:bCs/>
                <w:szCs w:val="24"/>
                <w:lang w:eastAsia="zh-CN"/>
              </w:rPr>
            </w:pPr>
            <w:r>
              <w:rPr>
                <w:rFonts w:hint="eastAsia" w:ascii="宋体" w:hAnsi="宋体" w:cs="宋体"/>
                <w:bCs/>
                <w:szCs w:val="24"/>
              </w:rPr>
              <w:t>评审人：</w:t>
            </w:r>
            <w:r>
              <w:rPr>
                <w:rFonts w:hint="eastAsia" w:ascii="宋体" w:hAnsi="宋体" w:cs="宋体"/>
                <w:bCs/>
                <w:szCs w:val="24"/>
                <w:lang w:eastAsia="zh-CN"/>
              </w:rPr>
              <w:t>甘晓忆、蒋淇宣、王开明、欧泽伟</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评审结论：同意签订该合同。</w:t>
            </w:r>
          </w:p>
          <w:p>
            <w:pPr>
              <w:tabs>
                <w:tab w:val="left" w:pos="2268"/>
                <w:tab w:val="left" w:pos="4260"/>
                <w:tab w:val="left" w:pos="7128"/>
              </w:tabs>
              <w:spacing w:line="360" w:lineRule="auto"/>
              <w:rPr>
                <w:rFonts w:hint="eastAsia" w:ascii="宋体" w:hAnsi="宋体" w:cs="宋体"/>
                <w:bCs/>
                <w:szCs w:val="24"/>
                <w:lang w:val="en-US" w:eastAsia="zh-CN"/>
              </w:rPr>
            </w:pPr>
            <w:r>
              <w:rPr>
                <w:rFonts w:hint="eastAsia" w:ascii="宋体" w:hAnsi="宋体" w:cs="宋体"/>
                <w:bCs/>
                <w:szCs w:val="24"/>
              </w:rPr>
              <w:t>批准：</w:t>
            </w:r>
            <w:r>
              <w:rPr>
                <w:rFonts w:hint="eastAsia" w:ascii="宋体" w:hAnsi="宋体" w:cs="宋体"/>
                <w:bCs/>
                <w:szCs w:val="24"/>
                <w:lang w:eastAsia="zh-CN"/>
              </w:rPr>
              <w:t>蒋淇宣</w:t>
            </w:r>
            <w:r>
              <w:rPr>
                <w:rFonts w:hint="eastAsia" w:ascii="宋体" w:hAnsi="宋体" w:cs="宋体"/>
                <w:bCs/>
                <w:szCs w:val="24"/>
              </w:rPr>
              <w:t xml:space="preserve">  20</w:t>
            </w:r>
            <w:r>
              <w:rPr>
                <w:rFonts w:hint="eastAsia" w:ascii="宋体" w:hAnsi="宋体" w:cs="宋体"/>
                <w:bCs/>
                <w:szCs w:val="24"/>
                <w:lang w:val="en-US" w:eastAsia="zh-CN"/>
              </w:rPr>
              <w:t>20</w:t>
            </w:r>
            <w:r>
              <w:rPr>
                <w:rFonts w:hint="eastAsia" w:ascii="宋体" w:hAnsi="宋体" w:cs="宋体"/>
                <w:bCs/>
                <w:szCs w:val="24"/>
              </w:rPr>
              <w:t>-</w:t>
            </w:r>
            <w:r>
              <w:rPr>
                <w:rFonts w:hint="eastAsia" w:ascii="宋体" w:hAnsi="宋体" w:cs="宋体"/>
                <w:bCs/>
                <w:szCs w:val="24"/>
                <w:lang w:val="en-US" w:eastAsia="zh-CN"/>
              </w:rPr>
              <w:t>04</w:t>
            </w:r>
            <w:r>
              <w:rPr>
                <w:rFonts w:hint="eastAsia" w:ascii="宋体" w:hAnsi="宋体" w:cs="宋体"/>
                <w:bCs/>
                <w:szCs w:val="24"/>
              </w:rPr>
              <w:t>-2</w:t>
            </w:r>
            <w:r>
              <w:rPr>
                <w:rFonts w:hint="eastAsia" w:ascii="宋体" w:hAnsi="宋体" w:cs="宋体"/>
                <w:bCs/>
                <w:szCs w:val="24"/>
                <w:lang w:val="en-US" w:eastAsia="zh-CN"/>
              </w:rPr>
              <w:t>8</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◆20</w:t>
            </w:r>
            <w:r>
              <w:rPr>
                <w:rFonts w:hint="eastAsia" w:ascii="宋体" w:hAnsi="宋体" w:cs="宋体"/>
                <w:bCs/>
                <w:szCs w:val="24"/>
                <w:lang w:val="en-US" w:eastAsia="zh-CN"/>
              </w:rPr>
              <w:t>20</w:t>
            </w:r>
            <w:r>
              <w:rPr>
                <w:rFonts w:hint="eastAsia" w:ascii="宋体" w:hAnsi="宋体" w:cs="宋体"/>
                <w:bCs/>
                <w:szCs w:val="24"/>
              </w:rPr>
              <w:t>-</w:t>
            </w:r>
            <w:r>
              <w:rPr>
                <w:rFonts w:hint="eastAsia" w:ascii="宋体" w:hAnsi="宋体" w:cs="宋体"/>
                <w:bCs/>
                <w:szCs w:val="24"/>
                <w:lang w:val="en-US" w:eastAsia="zh-CN"/>
              </w:rPr>
              <w:t>4</w:t>
            </w:r>
            <w:r>
              <w:rPr>
                <w:rFonts w:hint="eastAsia" w:ascii="宋体" w:hAnsi="宋体" w:cs="宋体"/>
                <w:bCs/>
                <w:szCs w:val="24"/>
              </w:rPr>
              <w:t>-</w:t>
            </w:r>
            <w:r>
              <w:rPr>
                <w:rFonts w:hint="eastAsia" w:ascii="宋体" w:hAnsi="宋体" w:cs="宋体"/>
                <w:bCs/>
                <w:szCs w:val="24"/>
                <w:lang w:val="en-US" w:eastAsia="zh-CN"/>
              </w:rPr>
              <w:t>6</w:t>
            </w:r>
            <w:r>
              <w:rPr>
                <w:rFonts w:hint="eastAsia" w:ascii="宋体" w:hAnsi="宋体" w:cs="宋体"/>
                <w:bCs/>
                <w:szCs w:val="24"/>
              </w:rPr>
              <w:t>签订的《合同》</w:t>
            </w:r>
          </w:p>
          <w:p>
            <w:pPr>
              <w:tabs>
                <w:tab w:val="left" w:pos="2268"/>
                <w:tab w:val="left" w:pos="4260"/>
                <w:tab w:val="left" w:pos="7128"/>
              </w:tabs>
              <w:spacing w:line="360" w:lineRule="auto"/>
              <w:rPr>
                <w:rFonts w:hint="eastAsia" w:ascii="宋体" w:hAnsi="宋体" w:cs="宋体"/>
                <w:bCs/>
                <w:szCs w:val="24"/>
                <w:lang w:eastAsia="zh-CN"/>
              </w:rPr>
            </w:pPr>
            <w:r>
              <w:rPr>
                <w:rFonts w:hint="eastAsia" w:ascii="宋体" w:hAnsi="宋体" w:cs="宋体"/>
                <w:bCs/>
                <w:szCs w:val="24"/>
              </w:rPr>
              <w:t>顾客名称：</w:t>
            </w:r>
            <w:r>
              <w:rPr>
                <w:rFonts w:hint="eastAsia" w:ascii="宋体" w:hAnsi="宋体" w:cs="宋体"/>
                <w:bCs/>
                <w:szCs w:val="24"/>
                <w:lang w:eastAsia="zh-CN"/>
              </w:rPr>
              <w:t>重庆博聚金属制品有限公司</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产品名称：</w:t>
            </w:r>
            <w:r>
              <w:rPr>
                <w:rFonts w:hint="eastAsia" w:ascii="宋体" w:hAnsi="宋体" w:cs="宋体"/>
                <w:bCs/>
                <w:szCs w:val="24"/>
                <w:lang w:eastAsia="zh-CN"/>
              </w:rPr>
              <w:t>声测</w:t>
            </w:r>
            <w:r>
              <w:rPr>
                <w:rFonts w:hint="eastAsia" w:ascii="宋体" w:hAnsi="宋体" w:cs="宋体"/>
                <w:bCs/>
                <w:szCs w:val="24"/>
              </w:rPr>
              <w:t>管</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 xml:space="preserve">评审内容：顾客对产品明示与潜在的要求；公司能力是否满足客户要求；合同的签订是否符合国家的法律法规；公司现有设备是否满足客户要求等。 </w:t>
            </w:r>
          </w:p>
          <w:p>
            <w:pPr>
              <w:tabs>
                <w:tab w:val="left" w:pos="2268"/>
                <w:tab w:val="left" w:pos="4260"/>
                <w:tab w:val="left" w:pos="7128"/>
              </w:tabs>
              <w:spacing w:line="360" w:lineRule="auto"/>
              <w:rPr>
                <w:rFonts w:hint="eastAsia" w:ascii="宋体" w:hAnsi="宋体" w:cs="宋体"/>
                <w:bCs/>
                <w:szCs w:val="24"/>
                <w:lang w:eastAsia="zh-CN"/>
              </w:rPr>
            </w:pPr>
            <w:r>
              <w:rPr>
                <w:rFonts w:hint="eastAsia" w:ascii="宋体" w:hAnsi="宋体" w:cs="宋体"/>
                <w:bCs/>
                <w:szCs w:val="24"/>
              </w:rPr>
              <w:t>评审人：</w:t>
            </w:r>
            <w:r>
              <w:rPr>
                <w:rFonts w:hint="eastAsia" w:ascii="宋体" w:hAnsi="宋体" w:cs="宋体"/>
                <w:bCs/>
                <w:szCs w:val="24"/>
                <w:lang w:eastAsia="zh-CN"/>
              </w:rPr>
              <w:t>甘晓忆、蒋淇宣、王开明、欧泽伟</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评审结论：同意签订该合同。</w:t>
            </w:r>
          </w:p>
          <w:p>
            <w:pPr>
              <w:tabs>
                <w:tab w:val="left" w:pos="2268"/>
                <w:tab w:val="left" w:pos="4260"/>
                <w:tab w:val="left" w:pos="7128"/>
              </w:tabs>
              <w:spacing w:line="360" w:lineRule="auto"/>
              <w:rPr>
                <w:rFonts w:hint="eastAsia" w:ascii="宋体" w:hAnsi="宋体" w:cs="宋体"/>
                <w:bCs/>
                <w:szCs w:val="24"/>
                <w:lang w:val="en-US" w:eastAsia="zh-CN"/>
              </w:rPr>
            </w:pPr>
            <w:r>
              <w:rPr>
                <w:rFonts w:hint="eastAsia" w:ascii="宋体" w:hAnsi="宋体" w:cs="宋体"/>
                <w:bCs/>
                <w:szCs w:val="24"/>
              </w:rPr>
              <w:t>批准：</w:t>
            </w:r>
            <w:r>
              <w:rPr>
                <w:rFonts w:hint="eastAsia" w:ascii="宋体" w:hAnsi="宋体" w:cs="宋体"/>
                <w:bCs/>
                <w:szCs w:val="24"/>
                <w:lang w:eastAsia="zh-CN"/>
              </w:rPr>
              <w:t>蒋淇宣</w:t>
            </w:r>
            <w:r>
              <w:rPr>
                <w:rFonts w:hint="eastAsia" w:ascii="宋体" w:hAnsi="宋体" w:cs="宋体"/>
                <w:bCs/>
                <w:szCs w:val="24"/>
              </w:rPr>
              <w:t xml:space="preserve">  20</w:t>
            </w:r>
            <w:r>
              <w:rPr>
                <w:rFonts w:hint="eastAsia" w:ascii="宋体" w:hAnsi="宋体" w:cs="宋体"/>
                <w:bCs/>
                <w:szCs w:val="24"/>
                <w:lang w:val="en-US" w:eastAsia="zh-CN"/>
              </w:rPr>
              <w:t>20</w:t>
            </w:r>
            <w:r>
              <w:rPr>
                <w:rFonts w:hint="eastAsia" w:ascii="宋体" w:hAnsi="宋体" w:cs="宋体"/>
                <w:bCs/>
                <w:szCs w:val="24"/>
              </w:rPr>
              <w:t>-</w:t>
            </w:r>
            <w:r>
              <w:rPr>
                <w:rFonts w:hint="eastAsia" w:ascii="宋体" w:hAnsi="宋体" w:cs="宋体"/>
                <w:bCs/>
                <w:szCs w:val="24"/>
                <w:lang w:val="en-US" w:eastAsia="zh-CN"/>
              </w:rPr>
              <w:t>4</w:t>
            </w:r>
            <w:r>
              <w:rPr>
                <w:rFonts w:hint="eastAsia" w:ascii="宋体" w:hAnsi="宋体" w:cs="宋体"/>
                <w:bCs/>
                <w:szCs w:val="24"/>
              </w:rPr>
              <w:t>-</w:t>
            </w:r>
            <w:r>
              <w:rPr>
                <w:rFonts w:hint="eastAsia" w:ascii="宋体" w:hAnsi="宋体" w:cs="宋体"/>
                <w:bCs/>
                <w:szCs w:val="24"/>
                <w:lang w:val="en-US" w:eastAsia="zh-CN"/>
              </w:rPr>
              <w:t>4</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现场查见部分评审记录存放散乱，与负责人沟通，记录应填写规范并保持良好的存放。负责人讲下来会改进。</w:t>
            </w:r>
          </w:p>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pacing w:val="-4"/>
                <w:sz w:val="21"/>
                <w:szCs w:val="21"/>
              </w:rPr>
              <w:t>基本满足要求</w:t>
            </w:r>
          </w:p>
        </w:tc>
        <w:tc>
          <w:tcPr>
            <w:tcW w:w="1585" w:type="dxa"/>
            <w:vAlign w:val="center"/>
          </w:tcPr>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ascii="Arial" w:hAnsi="Arial" w:cs="Arial"/>
                <w:b/>
                <w:sz w:val="21"/>
                <w:szCs w:val="21"/>
              </w:rPr>
            </w:pPr>
          </w:p>
          <w:p>
            <w:pPr>
              <w:rPr>
                <w:rFonts w:ascii="Arial" w:hAnsi="Arial" w:cs="Arial"/>
                <w:b/>
                <w:sz w:val="21"/>
                <w:szCs w:val="21"/>
              </w:rPr>
            </w:pPr>
          </w:p>
          <w:p>
            <w:pPr>
              <w:rPr>
                <w:rFonts w:hint="eastAsia" w:ascii="宋体" w:hAnsi="宋体" w:eastAsia="宋体" w:cs="宋体"/>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8.4.1</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公司策划了</w:t>
            </w:r>
            <w:r>
              <w:rPr>
                <w:rFonts w:hint="eastAsia" w:ascii="宋体" w:hAnsi="宋体" w:cs="宋体"/>
                <w:kern w:val="0"/>
                <w:sz w:val="21"/>
                <w:szCs w:val="21"/>
              </w:rPr>
              <w:t>《</w:t>
            </w:r>
            <w:r>
              <w:rPr>
                <w:rFonts w:hint="eastAsia" w:ascii="宋体" w:hAnsi="宋体"/>
                <w:szCs w:val="21"/>
              </w:rPr>
              <w:t>外部提供产品、服务和过程控制程序</w:t>
            </w:r>
            <w:r>
              <w:rPr>
                <w:rFonts w:hint="eastAsia" w:ascii="宋体" w:hAnsi="宋体" w:cs="宋体"/>
                <w:kern w:val="0"/>
                <w:sz w:val="21"/>
                <w:szCs w:val="21"/>
              </w:rPr>
              <w:t>》，</w:t>
            </w:r>
            <w:r>
              <w:rPr>
                <w:rFonts w:hint="eastAsia" w:ascii="宋体" w:hAnsi="宋体" w:cs="宋体"/>
                <w:sz w:val="21"/>
                <w:szCs w:val="21"/>
              </w:rPr>
              <w:t>明确采购物料、设备等，并明确外部提供的过程、产品和服务构成组织自身的产品和服务的一部分。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---公司基于外部供方提供所要求的过程、产品或服务的能力，确定外部供方的评价、选择、绩效监视以及再评价的准则，并加以实施。详见《</w:t>
            </w:r>
            <w:r>
              <w:rPr>
                <w:rFonts w:hint="eastAsia" w:ascii="宋体" w:hAnsi="宋体" w:cs="宋体"/>
                <w:kern w:val="0"/>
                <w:sz w:val="21"/>
                <w:szCs w:val="21"/>
              </w:rPr>
              <w:t>外部提供产品、服务和过程控制程序</w:t>
            </w:r>
            <w:r>
              <w:rPr>
                <w:rFonts w:hint="eastAsia" w:ascii="宋体" w:hAnsi="宋体" w:cs="宋体"/>
                <w:sz w:val="21"/>
                <w:szCs w:val="21"/>
              </w:rPr>
              <w:t>》</w:t>
            </w:r>
          </w:p>
          <w:p>
            <w:pPr>
              <w:widowControl/>
              <w:spacing w:line="360" w:lineRule="auto"/>
              <w:ind w:firstLine="315" w:firstLineChars="150"/>
              <w:rPr>
                <w:rFonts w:hint="eastAsia" w:ascii="宋体" w:hAnsi="宋体" w:cs="宋体"/>
                <w:iCs/>
                <w:sz w:val="21"/>
                <w:szCs w:val="21"/>
              </w:rPr>
            </w:pPr>
            <w:r>
              <w:rPr>
                <w:rFonts w:hint="eastAsia" w:ascii="宋体" w:hAnsi="宋体" w:cs="宋体"/>
                <w:sz w:val="21"/>
                <w:szCs w:val="21"/>
              </w:rPr>
              <w:t>负责人讲，</w:t>
            </w:r>
            <w:r>
              <w:rPr>
                <w:rFonts w:hint="eastAsia" w:ascii="宋体" w:hAnsi="宋体" w:cs="宋体"/>
                <w:iCs/>
                <w:sz w:val="21"/>
                <w:szCs w:val="21"/>
              </w:rPr>
              <w:t>公司的外部供方主要为原材料的供应商。</w:t>
            </w:r>
          </w:p>
          <w:p>
            <w:pPr>
              <w:widowControl/>
              <w:spacing w:line="360" w:lineRule="auto"/>
              <w:ind w:firstLine="315" w:firstLineChars="150"/>
              <w:rPr>
                <w:rFonts w:hint="eastAsia" w:ascii="宋体" w:hAnsi="宋体" w:cs="宋体"/>
                <w:sz w:val="21"/>
                <w:szCs w:val="21"/>
              </w:rPr>
            </w:pPr>
            <w:r>
              <w:rPr>
                <w:rFonts w:hint="eastAsia" w:ascii="宋体" w:hAnsi="宋体" w:cs="宋体"/>
                <w:iCs/>
                <w:sz w:val="21"/>
                <w:szCs w:val="21"/>
              </w:rPr>
              <w:t>见《合格供方名录》，均进行了合格供应商评价确认</w:t>
            </w:r>
            <w:r>
              <w:rPr>
                <w:rFonts w:hint="eastAsia" w:ascii="宋体" w:hAnsi="宋体" w:cs="宋体"/>
                <w:iCs/>
                <w:sz w:val="21"/>
                <w:szCs w:val="21"/>
                <w:lang w:eastAsia="zh-CN"/>
              </w:rPr>
              <w:t>。</w:t>
            </w:r>
            <w:r>
              <w:rPr>
                <w:rFonts w:hint="eastAsia" w:ascii="宋体" w:hAnsi="宋体" w:cs="宋体"/>
                <w:iCs/>
                <w:sz w:val="21"/>
                <w:szCs w:val="21"/>
              </w:rPr>
              <w:t>抽</w:t>
            </w:r>
          </w:p>
          <w:p>
            <w:pPr>
              <w:spacing w:line="360" w:lineRule="auto"/>
              <w:rPr>
                <w:rFonts w:hint="eastAsia" w:ascii="宋体" w:hAnsi="宋体" w:cs="宋体"/>
                <w:sz w:val="21"/>
                <w:szCs w:val="21"/>
              </w:rPr>
            </w:pPr>
            <w:r>
              <w:rPr>
                <w:rFonts w:hint="eastAsia" w:ascii="宋体" w:hAnsi="宋体" w:cs="宋体"/>
                <w:sz w:val="21"/>
                <w:szCs w:val="21"/>
              </w:rPr>
              <w:t>--《供方评价表》</w:t>
            </w:r>
          </w:p>
          <w:p>
            <w:pPr>
              <w:spacing w:line="360" w:lineRule="auto"/>
              <w:rPr>
                <w:rFonts w:hint="eastAsia" w:ascii="宋体" w:hAnsi="宋体" w:cs="宋体"/>
                <w:sz w:val="21"/>
                <w:szCs w:val="21"/>
              </w:rPr>
            </w:pP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06</w:t>
            </w:r>
            <w:r>
              <w:rPr>
                <w:rFonts w:hint="eastAsia" w:ascii="宋体" w:hAnsi="宋体" w:cs="宋体"/>
                <w:sz w:val="21"/>
                <w:szCs w:val="21"/>
              </w:rPr>
              <w:t>月供方确认：</w:t>
            </w:r>
          </w:p>
          <w:p>
            <w:pPr>
              <w:spacing w:line="360" w:lineRule="auto"/>
              <w:rPr>
                <w:rFonts w:hint="eastAsia" w:ascii="宋体" w:hAnsi="宋体" w:cs="宋体"/>
                <w:sz w:val="21"/>
                <w:szCs w:val="21"/>
                <w:lang w:eastAsia="zh-CN"/>
              </w:rPr>
            </w:pPr>
            <w:r>
              <w:rPr>
                <w:rFonts w:hint="eastAsia" w:ascii="宋体" w:hAnsi="宋体" w:cs="宋体"/>
                <w:sz w:val="21"/>
                <w:szCs w:val="21"/>
              </w:rPr>
              <w:t>1、</w:t>
            </w:r>
            <w:r>
              <w:rPr>
                <w:rFonts w:hint="eastAsia" w:ascii="宋体" w:hAnsi="宋体" w:cs="宋体"/>
                <w:sz w:val="21"/>
                <w:szCs w:val="21"/>
                <w:lang w:eastAsia="zh-CN"/>
              </w:rPr>
              <w:t>成都东顺方鑫金属材料有限公司（供应：冷硬带钢）；</w:t>
            </w:r>
          </w:p>
          <w:p>
            <w:pPr>
              <w:spacing w:line="360" w:lineRule="auto"/>
              <w:rPr>
                <w:rFonts w:hint="eastAsia" w:ascii="宋体" w:hAnsi="宋体" w:cs="宋体"/>
                <w:sz w:val="21"/>
                <w:szCs w:val="21"/>
                <w:lang w:val="en-US" w:eastAsia="zh-CN"/>
              </w:rPr>
            </w:pPr>
            <w:r>
              <w:rPr>
                <w:rFonts w:hint="eastAsia" w:ascii="宋体" w:hAnsi="宋体" w:cs="宋体"/>
                <w:sz w:val="21"/>
                <w:szCs w:val="21"/>
                <w:lang w:eastAsia="zh-CN"/>
              </w:rPr>
              <w:t>2、</w:t>
            </w:r>
            <w:r>
              <w:rPr>
                <w:rFonts w:hint="eastAsia" w:ascii="宋体" w:hAnsi="宋体" w:cs="宋体"/>
                <w:sz w:val="21"/>
                <w:szCs w:val="21"/>
                <w:lang w:val="en-US" w:eastAsia="zh-CN"/>
              </w:rPr>
              <w:t>重庆远达钢铁制品有限公司（供应：冷硬带钢）；</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3、重庆攀宝钢材市场有限公司有限公司（供应：热轧卷）</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4、璧山区柯氏模具加工厂（供应：胶底盖、顶帽、等辅料）</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5、曲靖市越升金属实业有限责任公司（供应：热轧卷）</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6、安徽旭泰金属制品有限公司（供应：接头）</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 xml:space="preserve">   公司组织各部门对以上供方的资质、产品质量、诚信度、送货及时度、服务等进行了评价，有各部门评价人签字。</w:t>
            </w:r>
          </w:p>
          <w:p>
            <w:pPr>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以上供应商经调查评价：均合格  评价人：</w:t>
            </w:r>
            <w:r>
              <w:rPr>
                <w:rFonts w:hint="eastAsia" w:ascii="宋体" w:hAnsi="宋体" w:cs="宋体"/>
                <w:sz w:val="21"/>
                <w:szCs w:val="21"/>
                <w:lang w:eastAsia="zh-CN"/>
              </w:rPr>
              <w:t>蒋淇宣</w:t>
            </w:r>
          </w:p>
        </w:tc>
        <w:tc>
          <w:tcPr>
            <w:tcW w:w="1585" w:type="dxa"/>
            <w:vAlign w:val="center"/>
          </w:tcPr>
          <w:p>
            <w:pPr>
              <w:rPr>
                <w:rFonts w:hint="eastAsia" w:ascii="宋体" w:hAnsi="宋体" w:eastAsia="宋体" w:cs="宋体"/>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8.4.2</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提供</w:t>
            </w:r>
            <w:r>
              <w:rPr>
                <w:rFonts w:hint="eastAsia" w:ascii="宋体" w:hAnsi="宋体" w:cs="宋体"/>
                <w:sz w:val="21"/>
                <w:szCs w:val="21"/>
                <w:lang w:eastAsia="zh-CN"/>
              </w:rPr>
              <w:t>成都东顺方鑫金属材料有限公司</w:t>
            </w:r>
            <w:r>
              <w:rPr>
                <w:rFonts w:hint="eastAsia" w:ascii="宋体" w:hAnsi="宋体" w:cs="宋体"/>
                <w:sz w:val="21"/>
                <w:szCs w:val="21"/>
              </w:rPr>
              <w:t>（供应：</w:t>
            </w:r>
            <w:r>
              <w:rPr>
                <w:rFonts w:hint="eastAsia" w:ascii="宋体" w:hAnsi="宋体" w:cs="宋体"/>
                <w:sz w:val="21"/>
                <w:szCs w:val="21"/>
                <w:lang w:eastAsia="zh-CN"/>
              </w:rPr>
              <w:t>冷硬带钢</w:t>
            </w:r>
            <w:r>
              <w:rPr>
                <w:rFonts w:hint="eastAsia"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rPr>
              <w:t>评价报告，包括：供方资质、供方的质量管理体系、供方人员能力、设备能力、试用产品等。时间：20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06</w:t>
            </w:r>
            <w:r>
              <w:rPr>
                <w:rFonts w:hint="eastAsia" w:ascii="宋体" w:hAnsi="宋体" w:cs="宋体"/>
                <w:sz w:val="21"/>
                <w:szCs w:val="21"/>
              </w:rPr>
              <w:t>.10</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 公司采购不合格情况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月以来，未出现采购产品有质量不符合的情况。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公司编制了《外部提供产品、服务和过程控制程序》，要求采购的主要材料必须进行检验。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公司对产品</w:t>
            </w:r>
            <w:r>
              <w:rPr>
                <w:rFonts w:hint="eastAsia" w:ascii="宋体" w:hAnsi="宋体" w:cs="宋体"/>
                <w:sz w:val="21"/>
                <w:szCs w:val="21"/>
                <w:lang w:eastAsia="zh-CN"/>
              </w:rPr>
              <w:t>质量证明文件</w:t>
            </w:r>
            <w:r>
              <w:rPr>
                <w:rFonts w:hint="eastAsia" w:ascii="宋体" w:hAnsi="宋体" w:cs="宋体"/>
                <w:sz w:val="21"/>
                <w:szCs w:val="21"/>
              </w:rPr>
              <w:t>、型号规格、外观、数量进行了验收。经询问公司采购产品主要根据需求，供方以送货单形式表达，公司根据送货单对相关产品的数量、包装、规格型号、外观</w:t>
            </w:r>
            <w:r>
              <w:rPr>
                <w:rFonts w:hint="eastAsia" w:ascii="宋体" w:hAnsi="宋体" w:cs="宋体"/>
                <w:sz w:val="21"/>
                <w:szCs w:val="21"/>
                <w:lang w:eastAsia="zh-CN"/>
              </w:rPr>
              <w:t>、质量证明文件</w:t>
            </w:r>
            <w:r>
              <w:rPr>
                <w:rFonts w:hint="eastAsia" w:ascii="宋体" w:hAnsi="宋体" w:cs="宋体"/>
                <w:sz w:val="21"/>
                <w:szCs w:val="21"/>
              </w:rPr>
              <w:t>等进行检验。抽查验证记录，查《进货单》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产品名称  型号规格  数量   外观、材质报告</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冷硬带钢</w:t>
            </w:r>
            <w:r>
              <w:rPr>
                <w:rFonts w:hint="eastAsia" w:ascii="宋体" w:hAnsi="宋体" w:cs="宋体"/>
                <w:sz w:val="21"/>
                <w:szCs w:val="21"/>
              </w:rPr>
              <w:t xml:space="preserve">      </w:t>
            </w:r>
            <w:r>
              <w:rPr>
                <w:rFonts w:hint="eastAsia" w:ascii="宋体" w:hAnsi="宋体" w:cs="宋体"/>
                <w:sz w:val="21"/>
                <w:szCs w:val="21"/>
                <w:lang w:val="en-US" w:eastAsia="zh-CN"/>
              </w:rPr>
              <w:t>0.68*155</w:t>
            </w:r>
            <w:r>
              <w:rPr>
                <w:rFonts w:hint="eastAsia" w:ascii="宋体" w:hAnsi="宋体" w:cs="宋体"/>
                <w:sz w:val="21"/>
                <w:szCs w:val="21"/>
              </w:rPr>
              <w:t xml:space="preserve">  </w:t>
            </w:r>
            <w:r>
              <w:rPr>
                <w:rFonts w:hint="eastAsia" w:ascii="宋体" w:hAnsi="宋体" w:cs="宋体"/>
                <w:sz w:val="21"/>
                <w:szCs w:val="21"/>
                <w:lang w:val="en-US" w:eastAsia="zh-CN"/>
              </w:rPr>
              <w:t>25</w:t>
            </w:r>
            <w:r>
              <w:rPr>
                <w:rFonts w:hint="eastAsia" w:ascii="宋体" w:hAnsi="宋体" w:cs="宋体"/>
                <w:sz w:val="21"/>
                <w:szCs w:val="21"/>
              </w:rPr>
              <w:t>T   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冷硬带钢</w:t>
            </w:r>
            <w:r>
              <w:rPr>
                <w:rFonts w:hint="eastAsia" w:ascii="宋体" w:hAnsi="宋体" w:cs="宋体"/>
                <w:sz w:val="21"/>
                <w:szCs w:val="21"/>
              </w:rPr>
              <w:t xml:space="preserve">      </w:t>
            </w:r>
            <w:r>
              <w:rPr>
                <w:rFonts w:hint="eastAsia" w:ascii="宋体" w:hAnsi="宋体" w:cs="宋体"/>
                <w:sz w:val="21"/>
                <w:szCs w:val="21"/>
                <w:lang w:val="en-US" w:eastAsia="zh-CN"/>
              </w:rPr>
              <w:t>0.78*155</w:t>
            </w:r>
            <w:r>
              <w:rPr>
                <w:rFonts w:hint="eastAsia" w:ascii="宋体" w:hAnsi="宋体" w:cs="宋体"/>
                <w:sz w:val="21"/>
                <w:szCs w:val="21"/>
              </w:rPr>
              <w:t xml:space="preserve">  </w:t>
            </w:r>
            <w:r>
              <w:rPr>
                <w:rFonts w:hint="eastAsia" w:ascii="宋体" w:hAnsi="宋体" w:cs="宋体"/>
                <w:sz w:val="21"/>
                <w:szCs w:val="21"/>
                <w:lang w:val="en-US" w:eastAsia="zh-CN"/>
              </w:rPr>
              <w:t>25</w:t>
            </w:r>
            <w:r>
              <w:rPr>
                <w:rFonts w:hint="eastAsia" w:ascii="宋体" w:hAnsi="宋体" w:cs="宋体"/>
                <w:sz w:val="21"/>
                <w:szCs w:val="21"/>
              </w:rPr>
              <w:t>T    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冷硬带钢</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0.65*175</w:t>
            </w:r>
            <w:r>
              <w:rPr>
                <w:rFonts w:hint="eastAsia" w:ascii="宋体" w:hAnsi="宋体" w:cs="宋体"/>
                <w:sz w:val="21"/>
                <w:szCs w:val="21"/>
              </w:rPr>
              <w:t xml:space="preserve">  </w:t>
            </w:r>
            <w:r>
              <w:rPr>
                <w:rFonts w:hint="eastAsia" w:ascii="宋体" w:hAnsi="宋体" w:cs="宋体"/>
                <w:sz w:val="21"/>
                <w:szCs w:val="21"/>
                <w:lang w:val="en-US" w:eastAsia="zh-CN"/>
              </w:rPr>
              <w:t>20</w:t>
            </w:r>
            <w:r>
              <w:rPr>
                <w:rFonts w:hint="eastAsia" w:ascii="宋体" w:hAnsi="宋体" w:cs="宋体"/>
                <w:sz w:val="21"/>
                <w:szCs w:val="21"/>
              </w:rPr>
              <w:t>T    合格</w:t>
            </w:r>
          </w:p>
          <w:p>
            <w:pPr>
              <w:spacing w:line="360" w:lineRule="auto"/>
              <w:ind w:firstLine="210" w:firstLineChars="100"/>
              <w:rPr>
                <w:rFonts w:hint="eastAsia" w:ascii="宋体" w:hAnsi="宋体" w:cs="宋体"/>
                <w:sz w:val="21"/>
                <w:szCs w:val="21"/>
              </w:rPr>
            </w:pPr>
            <w:r>
              <w:rPr>
                <w:rFonts w:hint="eastAsia"/>
                <w:lang w:val="en-US" w:eastAsia="zh-CN"/>
              </w:rPr>
              <w:t xml:space="preserve"> </w:t>
            </w:r>
            <w:r>
              <w:rPr>
                <w:rFonts w:hint="eastAsia" w:ascii="宋体" w:hAnsi="宋体" w:cs="宋体"/>
                <w:sz w:val="21"/>
                <w:szCs w:val="21"/>
                <w:lang w:eastAsia="zh-CN"/>
              </w:rPr>
              <w:t>冷硬带钢</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0.78*175</w:t>
            </w:r>
            <w:r>
              <w:rPr>
                <w:rFonts w:hint="eastAsia" w:ascii="宋体" w:hAnsi="宋体" w:cs="宋体"/>
                <w:sz w:val="21"/>
                <w:szCs w:val="21"/>
              </w:rPr>
              <w:t xml:space="preserve">  </w:t>
            </w:r>
            <w:r>
              <w:rPr>
                <w:rFonts w:hint="eastAsia" w:ascii="宋体" w:hAnsi="宋体" w:cs="宋体"/>
                <w:sz w:val="21"/>
                <w:szCs w:val="21"/>
                <w:lang w:val="en-US" w:eastAsia="zh-CN"/>
              </w:rPr>
              <w:t>20</w:t>
            </w:r>
            <w:r>
              <w:rPr>
                <w:rFonts w:hint="eastAsia" w:ascii="宋体" w:hAnsi="宋体" w:cs="宋体"/>
                <w:sz w:val="21"/>
                <w:szCs w:val="21"/>
              </w:rPr>
              <w:t>T    合格</w:t>
            </w:r>
          </w:p>
          <w:p>
            <w:pPr>
              <w:spacing w:line="360" w:lineRule="auto"/>
              <w:ind w:firstLine="420" w:firstLineChars="200"/>
              <w:rPr>
                <w:rFonts w:hint="default" w:eastAsia="宋体"/>
                <w:lang w:val="en-US" w:eastAsia="zh-CN"/>
              </w:rPr>
            </w:pPr>
            <w:r>
              <w:rPr>
                <w:rFonts w:hint="eastAsia" w:ascii="宋体" w:hAnsi="宋体" w:cs="宋体"/>
                <w:sz w:val="21"/>
                <w:szCs w:val="21"/>
                <w:lang w:eastAsia="zh-CN"/>
              </w:rPr>
              <w:t>冷硬带钢</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0.96*175</w:t>
            </w:r>
            <w:r>
              <w:rPr>
                <w:rFonts w:hint="eastAsia" w:ascii="宋体" w:hAnsi="宋体" w:cs="宋体"/>
                <w:sz w:val="21"/>
                <w:szCs w:val="21"/>
              </w:rPr>
              <w:t xml:space="preserve">  </w:t>
            </w:r>
            <w:r>
              <w:rPr>
                <w:rFonts w:hint="eastAsia" w:ascii="宋体" w:hAnsi="宋体" w:cs="宋体"/>
                <w:sz w:val="21"/>
                <w:szCs w:val="21"/>
                <w:lang w:val="en-US" w:eastAsia="zh-CN"/>
              </w:rPr>
              <w:t>30</w:t>
            </w:r>
            <w:r>
              <w:rPr>
                <w:rFonts w:hint="eastAsia" w:ascii="宋体" w:hAnsi="宋体" w:cs="宋体"/>
                <w:sz w:val="21"/>
                <w:szCs w:val="21"/>
              </w:rPr>
              <w:t>T    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经手人：</w:t>
            </w:r>
            <w:r>
              <w:rPr>
                <w:rFonts w:hint="eastAsia" w:ascii="宋体" w:hAnsi="宋体" w:cs="宋体"/>
                <w:sz w:val="21"/>
                <w:szCs w:val="21"/>
                <w:lang w:eastAsia="zh-CN"/>
              </w:rPr>
              <w:t>余冉琼</w:t>
            </w:r>
            <w:r>
              <w:rPr>
                <w:rFonts w:hint="eastAsia" w:ascii="宋体" w:hAnsi="宋体" w:cs="宋体"/>
                <w:sz w:val="21"/>
                <w:szCs w:val="21"/>
                <w:lang w:val="en-US" w:eastAsia="zh-CN"/>
              </w:rPr>
              <w:t xml:space="preserve">  </w:t>
            </w: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14</w:t>
            </w:r>
            <w:r>
              <w:rPr>
                <w:rFonts w:hint="eastAsia" w:ascii="宋体" w:hAnsi="宋体" w:cs="宋体"/>
                <w:sz w:val="21"/>
                <w:szCs w:val="21"/>
              </w:rPr>
              <w:t xml:space="preserve"> 验收：合格</w:t>
            </w:r>
          </w:p>
          <w:p>
            <w:pPr>
              <w:spacing w:line="360" w:lineRule="auto"/>
              <w:ind w:firstLine="420" w:firstLineChars="200"/>
              <w:rPr>
                <w:rFonts w:hint="eastAsia" w:ascii="宋体" w:hAnsi="宋体" w:cs="宋体"/>
                <w:sz w:val="21"/>
                <w:szCs w:val="21"/>
              </w:rPr>
            </w:pPr>
          </w:p>
          <w:p>
            <w:pPr>
              <w:spacing w:line="360" w:lineRule="auto"/>
              <w:ind w:firstLine="420" w:firstLineChars="200"/>
              <w:rPr>
                <w:rFonts w:hint="eastAsia" w:ascii="宋体" w:hAnsi="宋体" w:cs="宋体"/>
                <w:sz w:val="21"/>
                <w:szCs w:val="21"/>
              </w:rPr>
            </w:pPr>
            <w:r>
              <w:rPr>
                <w:rFonts w:hint="eastAsia" w:ascii="宋体" w:hAnsi="宋体" w:cs="宋体"/>
                <w:sz w:val="21"/>
                <w:szCs w:val="21"/>
              </w:rPr>
              <w:t>产品名称      型号规格   数量       外观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接头         单头双槽   1500        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接头         双头双槽   1</w:t>
            </w:r>
            <w:r>
              <w:rPr>
                <w:rFonts w:hint="eastAsia" w:ascii="宋体" w:hAnsi="宋体" w:cs="宋体"/>
                <w:sz w:val="21"/>
                <w:szCs w:val="21"/>
                <w:lang w:val="en-US" w:eastAsia="zh-CN"/>
              </w:rPr>
              <w:t>50</w:t>
            </w:r>
            <w:r>
              <w:rPr>
                <w:rFonts w:hint="eastAsia" w:ascii="宋体" w:hAnsi="宋体" w:cs="宋体"/>
                <w:sz w:val="21"/>
                <w:szCs w:val="21"/>
              </w:rPr>
              <w:t>0        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封底         ¢50        1000        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胶</w:t>
            </w:r>
            <w:r>
              <w:rPr>
                <w:rFonts w:hint="eastAsia" w:ascii="宋体" w:hAnsi="宋体" w:cs="宋体"/>
                <w:sz w:val="21"/>
                <w:szCs w:val="21"/>
              </w:rPr>
              <w:t>底</w:t>
            </w:r>
            <w:r>
              <w:rPr>
                <w:rFonts w:hint="eastAsia" w:ascii="宋体" w:hAnsi="宋体" w:cs="宋体"/>
                <w:sz w:val="21"/>
                <w:szCs w:val="21"/>
                <w:lang w:eastAsia="zh-CN"/>
              </w:rPr>
              <w:t>盖</w:t>
            </w:r>
            <w:r>
              <w:rPr>
                <w:rFonts w:hint="eastAsia" w:ascii="宋体" w:hAnsi="宋体" w:cs="宋体"/>
                <w:sz w:val="21"/>
                <w:szCs w:val="21"/>
              </w:rPr>
              <w:t xml:space="preserve">       4</w:t>
            </w:r>
            <w:r>
              <w:rPr>
                <w:rFonts w:hint="eastAsia" w:ascii="宋体" w:hAnsi="宋体" w:cs="宋体"/>
                <w:sz w:val="21"/>
                <w:szCs w:val="21"/>
                <w:lang w:val="en-US" w:eastAsia="zh-CN"/>
              </w:rPr>
              <w:t>8</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5件</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顶帽</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ø</w:t>
            </w:r>
            <w:r>
              <w:rPr>
                <w:rFonts w:hint="eastAsia" w:ascii="宋体" w:hAnsi="宋体" w:cs="宋体"/>
                <w:sz w:val="21"/>
                <w:szCs w:val="21"/>
              </w:rPr>
              <w:t xml:space="preserve"> </w:t>
            </w:r>
            <w:r>
              <w:rPr>
                <w:rFonts w:hint="eastAsia" w:ascii="宋体" w:hAnsi="宋体" w:cs="宋体"/>
                <w:sz w:val="21"/>
                <w:szCs w:val="21"/>
                <w:lang w:val="en-US" w:eastAsia="zh-CN"/>
              </w:rPr>
              <w:t>40</w:t>
            </w:r>
            <w:r>
              <w:rPr>
                <w:rFonts w:hint="eastAsia" w:ascii="宋体" w:hAnsi="宋体" w:cs="宋体"/>
                <w:sz w:val="21"/>
                <w:szCs w:val="21"/>
              </w:rPr>
              <w:t xml:space="preserve">       </w:t>
            </w:r>
            <w:r>
              <w:rPr>
                <w:rFonts w:hint="eastAsia" w:ascii="宋体" w:hAnsi="宋体" w:cs="宋体"/>
                <w:sz w:val="21"/>
                <w:szCs w:val="21"/>
                <w:lang w:val="en-US" w:eastAsia="zh-CN"/>
              </w:rPr>
              <w:t>50件</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经手人：</w:t>
            </w:r>
            <w:r>
              <w:rPr>
                <w:rFonts w:hint="eastAsia" w:ascii="宋体" w:hAnsi="宋体" w:cs="宋体"/>
                <w:sz w:val="21"/>
                <w:szCs w:val="21"/>
                <w:lang w:eastAsia="zh-CN"/>
              </w:rPr>
              <w:t>余冉琼</w:t>
            </w:r>
            <w:r>
              <w:rPr>
                <w:rFonts w:hint="eastAsia" w:ascii="宋体" w:hAnsi="宋体" w:cs="宋体"/>
                <w:sz w:val="21"/>
                <w:szCs w:val="21"/>
              </w:rPr>
              <w:t xml:space="preserve">   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.9  验收：合格</w:t>
            </w:r>
          </w:p>
          <w:p>
            <w:pPr>
              <w:pStyle w:val="2"/>
              <w:rPr>
                <w:rFonts w:hint="eastAsia" w:ascii="宋体" w:hAnsi="宋体" w:cs="宋体"/>
                <w:sz w:val="21"/>
                <w:szCs w:val="21"/>
              </w:rPr>
            </w:pP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产品名称      型号规格  </w:t>
            </w:r>
            <w:r>
              <w:rPr>
                <w:rFonts w:hint="eastAsia" w:ascii="宋体" w:hAnsi="宋体" w:cs="宋体"/>
                <w:sz w:val="21"/>
                <w:szCs w:val="21"/>
                <w:lang w:val="en-US" w:eastAsia="zh-CN"/>
              </w:rPr>
              <w:t xml:space="preserve">     </w:t>
            </w:r>
            <w:r>
              <w:rPr>
                <w:rFonts w:hint="eastAsia" w:ascii="宋体" w:hAnsi="宋体" w:cs="宋体"/>
                <w:sz w:val="21"/>
                <w:szCs w:val="21"/>
              </w:rPr>
              <w:t xml:space="preserve"> 数量       外观</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热轧卷</w:t>
            </w:r>
            <w:r>
              <w:rPr>
                <w:rFonts w:hint="eastAsia" w:ascii="宋体" w:hAnsi="宋体" w:cs="宋体"/>
                <w:sz w:val="21"/>
                <w:szCs w:val="21"/>
              </w:rPr>
              <w:t xml:space="preserve">         </w:t>
            </w:r>
            <w:r>
              <w:rPr>
                <w:rFonts w:hint="eastAsia" w:ascii="宋体" w:hAnsi="宋体" w:cs="宋体"/>
                <w:sz w:val="21"/>
                <w:szCs w:val="21"/>
                <w:lang w:val="en-US" w:eastAsia="zh-CN"/>
              </w:rPr>
              <w:t>3.5*1260*C   24.41</w:t>
            </w:r>
            <w:r>
              <w:rPr>
                <w:rFonts w:hint="eastAsia" w:ascii="宋体" w:hAnsi="宋体" w:cs="宋体"/>
                <w:sz w:val="21"/>
                <w:szCs w:val="21"/>
              </w:rPr>
              <w:t xml:space="preserve">        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经手人：</w:t>
            </w:r>
            <w:r>
              <w:rPr>
                <w:rFonts w:hint="eastAsia" w:ascii="宋体" w:hAnsi="宋体" w:cs="宋体"/>
                <w:sz w:val="21"/>
                <w:szCs w:val="21"/>
                <w:lang w:eastAsia="zh-CN"/>
              </w:rPr>
              <w:t>余冉琼</w:t>
            </w:r>
            <w:r>
              <w:rPr>
                <w:rFonts w:hint="eastAsia" w:ascii="宋体" w:hAnsi="宋体" w:cs="宋体"/>
                <w:sz w:val="21"/>
                <w:szCs w:val="21"/>
              </w:rPr>
              <w:t xml:space="preserve">   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 xml:space="preserve">11   </w:t>
            </w:r>
            <w:r>
              <w:rPr>
                <w:rFonts w:hint="eastAsia" w:ascii="宋体" w:hAnsi="宋体" w:cs="宋体"/>
                <w:sz w:val="21"/>
                <w:szCs w:val="21"/>
              </w:rPr>
              <w:t>验收：合格</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基本符合要求。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现场查看其他采购物料均按要求进行验证入库</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公司外部供方的管理基本符合要求。</w:t>
            </w:r>
          </w:p>
        </w:tc>
        <w:tc>
          <w:tcPr>
            <w:tcW w:w="1585" w:type="dxa"/>
            <w:vAlign w:val="center"/>
          </w:tcPr>
          <w:p>
            <w:pPr>
              <w:rPr>
                <w:rFonts w:hint="eastAsia" w:ascii="宋体" w:hAnsi="宋体" w:eastAsia="宋体" w:cs="宋体"/>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8.4.3</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负责人讲与供方沟通的内容包括：所提供的过程、产品和服务等；经询问，组织通过制定月采购计划单和签订采购合同进行确定采购信息。</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val="en-US" w:eastAsia="zh-CN"/>
              </w:rPr>
              <w:t>11</w:t>
            </w:r>
            <w:r>
              <w:rPr>
                <w:rFonts w:hint="eastAsia" w:ascii="宋体" w:hAnsi="宋体" w:cs="宋体"/>
                <w:sz w:val="21"/>
                <w:szCs w:val="21"/>
              </w:rPr>
              <w:t>月原材料采购计划单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名称  计划数量   实到数量  计划到货时间</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焊丝     6000       6000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5</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套筒接头 2000       2000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18</w:t>
            </w:r>
          </w:p>
          <w:p>
            <w:pPr>
              <w:spacing w:line="360" w:lineRule="auto"/>
              <w:ind w:firstLine="420" w:firstLineChars="200"/>
              <w:rPr>
                <w:rFonts w:hint="default" w:ascii="宋体" w:hAnsi="宋体" w:cs="宋体"/>
                <w:sz w:val="21"/>
                <w:szCs w:val="21"/>
                <w:lang w:val="en-US"/>
              </w:rPr>
            </w:pPr>
            <w:r>
              <w:rPr>
                <w:rFonts w:hint="eastAsia" w:ascii="宋体" w:hAnsi="宋体" w:cs="宋体"/>
                <w:sz w:val="21"/>
                <w:szCs w:val="21"/>
              </w:rPr>
              <w:t>底盖    2000        2000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11.20</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双接头  2000        2000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5</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顶帽    2000        2000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5</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编制：</w:t>
            </w:r>
            <w:r>
              <w:rPr>
                <w:rFonts w:hint="eastAsia" w:ascii="宋体" w:hAnsi="宋体" w:cs="宋体"/>
                <w:sz w:val="21"/>
                <w:szCs w:val="21"/>
                <w:lang w:eastAsia="zh-CN"/>
              </w:rPr>
              <w:t>供销部</w:t>
            </w:r>
            <w:r>
              <w:rPr>
                <w:rFonts w:hint="eastAsia" w:ascii="宋体" w:hAnsi="宋体" w:cs="宋体"/>
                <w:sz w:val="21"/>
                <w:szCs w:val="21"/>
              </w:rPr>
              <w:t xml:space="preserve">  审批：</w:t>
            </w:r>
            <w:r>
              <w:rPr>
                <w:rFonts w:hint="eastAsia" w:ascii="宋体" w:hAnsi="宋体" w:cs="宋体"/>
                <w:sz w:val="21"/>
                <w:szCs w:val="21"/>
                <w:lang w:eastAsia="zh-CN"/>
              </w:rPr>
              <w:t>蒋淇宣</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 xml:space="preserve">-2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查产品《采购合同》</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供方：</w:t>
            </w:r>
            <w:r>
              <w:rPr>
                <w:rFonts w:hint="eastAsia" w:ascii="宋体" w:hAnsi="宋体" w:cs="宋体"/>
                <w:sz w:val="21"/>
                <w:szCs w:val="21"/>
                <w:lang w:eastAsia="zh-CN"/>
              </w:rPr>
              <w:t>成都东顺方鑫金属材料有限公司</w:t>
            </w:r>
            <w:r>
              <w:rPr>
                <w:rFonts w:hint="eastAsia" w:ascii="宋体" w:hAnsi="宋体" w:cs="宋体"/>
                <w:sz w:val="21"/>
                <w:szCs w:val="21"/>
              </w:rPr>
              <w:t xml:space="preserve"> </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产品：</w:t>
            </w:r>
            <w:r>
              <w:rPr>
                <w:rFonts w:hint="eastAsia" w:ascii="宋体" w:hAnsi="宋体" w:cs="宋体"/>
                <w:sz w:val="21"/>
                <w:szCs w:val="21"/>
                <w:lang w:eastAsia="zh-CN"/>
              </w:rPr>
              <w:t>冷硬</w:t>
            </w:r>
            <w:r>
              <w:rPr>
                <w:rFonts w:hint="eastAsia" w:ascii="宋体" w:hAnsi="宋体" w:cs="宋体"/>
                <w:sz w:val="21"/>
                <w:szCs w:val="21"/>
              </w:rPr>
              <w:t>带钢  规格：</w:t>
            </w:r>
            <w:r>
              <w:rPr>
                <w:rFonts w:hint="eastAsia" w:ascii="宋体" w:hAnsi="宋体" w:cs="宋体"/>
                <w:sz w:val="21"/>
                <w:szCs w:val="21"/>
                <w:lang w:val="en-US" w:eastAsia="zh-CN"/>
              </w:rPr>
              <w:t>15</w:t>
            </w:r>
            <w:r>
              <w:rPr>
                <w:rFonts w:hint="eastAsia" w:ascii="宋体" w:hAnsi="宋体" w:cs="宋体"/>
                <w:sz w:val="21"/>
                <w:szCs w:val="21"/>
              </w:rPr>
              <w:t>5*0.</w:t>
            </w:r>
            <w:r>
              <w:rPr>
                <w:rFonts w:hint="eastAsia" w:ascii="宋体" w:hAnsi="宋体" w:cs="宋体"/>
                <w:sz w:val="21"/>
                <w:szCs w:val="21"/>
                <w:lang w:val="en-US" w:eastAsia="zh-CN"/>
              </w:rPr>
              <w:t>68</w:t>
            </w:r>
            <w:r>
              <w:rPr>
                <w:rFonts w:hint="eastAsia" w:ascii="宋体" w:hAnsi="宋体" w:cs="宋体"/>
                <w:sz w:val="21"/>
                <w:szCs w:val="21"/>
                <w:lang w:eastAsia="zh-CN"/>
              </w:rPr>
              <w:t>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合同规定了：产品、规格、数量、价格、交期、结算、违约等。</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供方：</w:t>
            </w:r>
            <w:r>
              <w:rPr>
                <w:rFonts w:hint="eastAsia" w:ascii="宋体" w:hAnsi="宋体" w:cs="宋体"/>
                <w:sz w:val="21"/>
                <w:szCs w:val="21"/>
                <w:lang w:val="en-US" w:eastAsia="zh-CN"/>
              </w:rPr>
              <w:t>重庆攀宝钢材市场有限公司有限公司</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产品：</w:t>
            </w:r>
            <w:r>
              <w:rPr>
                <w:rFonts w:hint="eastAsia" w:ascii="宋体" w:hAnsi="宋体" w:cs="宋体"/>
                <w:sz w:val="21"/>
                <w:szCs w:val="21"/>
                <w:lang w:eastAsia="zh-CN"/>
              </w:rPr>
              <w:t>热轧卷</w:t>
            </w:r>
            <w:r>
              <w:rPr>
                <w:rFonts w:hint="eastAsia" w:ascii="宋体" w:hAnsi="宋体" w:cs="宋体"/>
                <w:sz w:val="21"/>
                <w:szCs w:val="21"/>
              </w:rPr>
              <w:t xml:space="preserve">  规格：</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315</w:t>
            </w:r>
            <w:r>
              <w:rPr>
                <w:rFonts w:hint="eastAsia" w:ascii="宋体" w:hAnsi="宋体" w:cs="宋体"/>
                <w:sz w:val="21"/>
                <w:szCs w:val="21"/>
                <w:lang w:eastAsia="zh-CN"/>
              </w:rPr>
              <w:t>等</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合同规定了：产品、规格、数量、价格、交期、结算、违约等。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公司的采购计划及采购合同明确了采购产品的具体要求，且均在合格供方处进行采购。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查，公司与供方的沟通采用电话或网络沟通，沟通有效。</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外部供方的信息管理有效。</w:t>
            </w:r>
          </w:p>
          <w:p>
            <w:pPr>
              <w:spacing w:line="360" w:lineRule="auto"/>
              <w:ind w:firstLine="420" w:firstLineChars="200"/>
              <w:rPr>
                <w:rFonts w:hint="eastAsia" w:ascii="宋体" w:hAnsi="宋体" w:eastAsia="宋体" w:cs="宋体"/>
                <w:kern w:val="2"/>
                <w:sz w:val="21"/>
                <w:szCs w:val="21"/>
                <w:lang w:val="en-US" w:eastAsia="zh-CN" w:bidi="ar-SA"/>
              </w:rPr>
            </w:pPr>
          </w:p>
        </w:tc>
        <w:tc>
          <w:tcPr>
            <w:tcW w:w="1585" w:type="dxa"/>
            <w:vAlign w:val="center"/>
          </w:tcPr>
          <w:p>
            <w:pPr>
              <w:rPr>
                <w:rFonts w:hint="eastAsia" w:ascii="宋体" w:hAnsi="宋体" w:eastAsia="宋体" w:cs="宋体"/>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 w:val="21"/>
                <w:szCs w:val="21"/>
              </w:rPr>
              <w:t>顾客或外部供方的财产</w:t>
            </w:r>
          </w:p>
        </w:tc>
        <w:tc>
          <w:tcPr>
            <w:tcW w:w="960" w:type="dxa"/>
            <w:vAlign w:val="top"/>
          </w:tcPr>
          <w:p>
            <w:pPr>
              <w:spacing w:line="400" w:lineRule="atLeast"/>
              <w:ind w:right="-158" w:rightChars="-75"/>
              <w:rPr>
                <w:rFonts w:hint="eastAsia" w:ascii="宋体" w:hAnsi="宋体"/>
                <w:sz w:val="21"/>
                <w:szCs w:val="21"/>
              </w:rPr>
            </w:pPr>
            <w:r>
              <w:rPr>
                <w:rFonts w:hint="eastAsia" w:ascii="宋体" w:hAnsi="宋体"/>
                <w:sz w:val="21"/>
                <w:szCs w:val="21"/>
              </w:rPr>
              <w:t>8.5.3</w:t>
            </w:r>
          </w:p>
          <w:p>
            <w:pPr>
              <w:adjustRightInd w:val="0"/>
              <w:snapToGrid w:val="0"/>
              <w:jc w:val="center"/>
              <w:rPr>
                <w:rFonts w:hint="eastAsia" w:ascii="宋体" w:hAnsi="宋体" w:eastAsia="宋体" w:cs="新宋体"/>
                <w:kern w:val="2"/>
                <w:sz w:val="21"/>
                <w:szCs w:val="21"/>
                <w:lang w:val="en-US" w:eastAsia="zh-CN" w:bidi="ar-SA"/>
              </w:rPr>
            </w:pPr>
          </w:p>
        </w:tc>
        <w:tc>
          <w:tcPr>
            <w:tcW w:w="10004" w:type="dxa"/>
            <w:vAlign w:val="top"/>
          </w:tcPr>
          <w:p>
            <w:pPr>
              <w:widowControl/>
              <w:spacing w:line="400" w:lineRule="exact"/>
              <w:ind w:firstLine="420" w:firstLineChars="200"/>
              <w:rPr>
                <w:rFonts w:hint="eastAsia" w:ascii="宋体" w:hAnsi="宋体" w:cs="Arial"/>
                <w:sz w:val="21"/>
                <w:szCs w:val="21"/>
              </w:rPr>
            </w:pPr>
            <w:r>
              <w:rPr>
                <w:rFonts w:hint="eastAsia" w:ascii="宋体" w:hAnsi="宋体" w:cs="Arial"/>
                <w:sz w:val="21"/>
                <w:szCs w:val="21"/>
              </w:rPr>
              <w:t>查，公司对顾客财产的管理要求。</w:t>
            </w:r>
          </w:p>
          <w:p>
            <w:pPr>
              <w:spacing w:line="400" w:lineRule="exact"/>
              <w:ind w:firstLine="420" w:firstLineChars="200"/>
              <w:rPr>
                <w:rFonts w:hint="eastAsia" w:ascii="宋体" w:hAnsi="宋体"/>
                <w:sz w:val="21"/>
                <w:szCs w:val="21"/>
              </w:rPr>
            </w:pPr>
            <w:r>
              <w:rPr>
                <w:rFonts w:hint="eastAsia" w:ascii="宋体" w:hAnsi="宋体"/>
                <w:sz w:val="21"/>
                <w:szCs w:val="21"/>
              </w:rPr>
              <w:t>询问部门负责人，公司的顾客财产主要为顾客信息，公司对顾客财产进行了登记管理。</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现场查看，顾客财产管理基本受控。</w:t>
            </w:r>
          </w:p>
        </w:tc>
        <w:tc>
          <w:tcPr>
            <w:tcW w:w="1585" w:type="dxa"/>
            <w:vAlign w:val="center"/>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交付后活动</w:t>
            </w:r>
          </w:p>
        </w:tc>
        <w:tc>
          <w:tcPr>
            <w:tcW w:w="960" w:type="dxa"/>
            <w:vAlign w:val="top"/>
          </w:tcPr>
          <w:p>
            <w:pPr>
              <w:spacing w:line="400" w:lineRule="exact"/>
              <w:ind w:right="-158" w:rightChars="-75"/>
              <w:rPr>
                <w:rFonts w:hint="eastAsia" w:ascii="宋体" w:hAnsi="宋体"/>
                <w:sz w:val="21"/>
                <w:szCs w:val="21"/>
              </w:rPr>
            </w:pPr>
            <w:r>
              <w:rPr>
                <w:rFonts w:hint="eastAsia" w:ascii="宋体" w:hAnsi="宋体"/>
                <w:sz w:val="21"/>
                <w:szCs w:val="21"/>
              </w:rPr>
              <w:t>8.5.5</w:t>
            </w:r>
          </w:p>
          <w:p>
            <w:pPr>
              <w:adjustRightInd w:val="0"/>
              <w:snapToGrid w:val="0"/>
              <w:jc w:val="center"/>
              <w:rPr>
                <w:rFonts w:hint="eastAsia" w:ascii="宋体" w:hAnsi="宋体" w:eastAsia="宋体" w:cs="新宋体"/>
                <w:kern w:val="2"/>
                <w:sz w:val="21"/>
                <w:szCs w:val="21"/>
                <w:lang w:val="en-US" w:eastAsia="zh-CN" w:bidi="ar-SA"/>
              </w:rPr>
            </w:pPr>
          </w:p>
        </w:tc>
        <w:tc>
          <w:tcPr>
            <w:tcW w:w="10004"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查问，对于已经交付的产品，公司承诺：成品交付后随时跟踪质量状况，发现问题，及时上门进行解决。</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查，公司策划了售后管理的要求。</w:t>
            </w:r>
          </w:p>
          <w:p>
            <w:pPr>
              <w:spacing w:line="400" w:lineRule="exact"/>
              <w:ind w:right="71" w:rightChars="34"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2019年暂无客户反馈质量问题。</w:t>
            </w:r>
          </w:p>
        </w:tc>
        <w:tc>
          <w:tcPr>
            <w:tcW w:w="1585" w:type="dxa"/>
            <w:vAlign w:val="center"/>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vAlign w:val="center"/>
          </w:tcPr>
          <w:p>
            <w:pPr>
              <w:spacing w:line="360" w:lineRule="auto"/>
              <w:rPr>
                <w:rFonts w:hint="eastAsia" w:ascii="宋体" w:hAnsi="宋体" w:cs="宋体"/>
                <w:sz w:val="21"/>
                <w:szCs w:val="21"/>
              </w:rPr>
            </w:pPr>
            <w:r>
              <w:rPr>
                <w:rFonts w:hint="eastAsia" w:ascii="宋体" w:hAnsi="宋体" w:cs="宋体"/>
                <w:sz w:val="21"/>
                <w:szCs w:val="21"/>
              </w:rPr>
              <w:t>1、公司编制了《顾客满意度测量控制程序》，规定了监测、获取和利用顾客满意信息的方法。包括问卷调查，直接沟通、数据分析等。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2、公司主要通过日常口头交流、电话回访、定期发放《顾客满意度调查表》等形式来收集了解顾客是否满意的信息。提供有《顾客满意度调查表》20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8</w:t>
            </w:r>
            <w:r>
              <w:rPr>
                <w:rFonts w:hint="eastAsia" w:ascii="宋体" w:hAnsi="宋体" w:cs="宋体"/>
                <w:color w:val="000000"/>
                <w:sz w:val="21"/>
                <w:szCs w:val="21"/>
              </w:rPr>
              <w:t>月的调查表共</w:t>
            </w:r>
            <w:r>
              <w:rPr>
                <w:rFonts w:hint="eastAsia" w:ascii="宋体" w:hAnsi="宋体" w:cs="宋体"/>
                <w:color w:val="000000"/>
                <w:sz w:val="21"/>
                <w:szCs w:val="21"/>
                <w:lang w:val="en-US" w:eastAsia="zh-CN"/>
              </w:rPr>
              <w:t>4</w:t>
            </w:r>
            <w:r>
              <w:rPr>
                <w:rFonts w:hint="eastAsia" w:ascii="宋体" w:hAnsi="宋体" w:cs="宋体"/>
                <w:color w:val="000000"/>
                <w:sz w:val="21"/>
                <w:szCs w:val="21"/>
              </w:rPr>
              <w:t>份，回收</w:t>
            </w:r>
            <w:r>
              <w:rPr>
                <w:rFonts w:hint="eastAsia" w:ascii="宋体" w:hAnsi="宋体" w:cs="宋体"/>
                <w:color w:val="000000"/>
                <w:sz w:val="21"/>
                <w:szCs w:val="21"/>
                <w:lang w:val="en-US" w:eastAsia="zh-CN"/>
              </w:rPr>
              <w:t>4</w:t>
            </w:r>
            <w:r>
              <w:rPr>
                <w:rFonts w:hint="eastAsia" w:ascii="宋体" w:hAnsi="宋体" w:cs="宋体"/>
                <w:color w:val="000000"/>
                <w:sz w:val="21"/>
                <w:szCs w:val="21"/>
              </w:rPr>
              <w:t>份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--调查内容包括：质量、价格、交付、服务等.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---但对质量、交期及服务态度等项的客户感受未明确描述，已口头提出。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--统计分析结果：9</w:t>
            </w:r>
            <w:r>
              <w:rPr>
                <w:rFonts w:hint="eastAsia" w:ascii="宋体" w:hAnsi="宋体" w:cs="宋体"/>
                <w:color w:val="000000"/>
                <w:sz w:val="21"/>
                <w:szCs w:val="21"/>
                <w:lang w:val="en-US" w:eastAsia="zh-CN"/>
              </w:rPr>
              <w:t>8</w:t>
            </w:r>
            <w:r>
              <w:rPr>
                <w:rFonts w:hint="eastAsia" w:ascii="宋体" w:hAnsi="宋体" w:cs="宋体"/>
                <w:color w:val="000000"/>
                <w:sz w:val="21"/>
                <w:szCs w:val="21"/>
              </w:rPr>
              <w:t>%（已实现既定目标）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负责人讲：通过本次对四家顾客进行满意度调查，从统计结果可以看出，顾客对公司的交货准时度及准确性满意度较低，组织针对该意见提出了改进的措施，负责人讲将采取严格的监控措施来把关，力求将顾客满意度提高。</w:t>
            </w:r>
          </w:p>
          <w:p>
            <w:pPr>
              <w:spacing w:line="360" w:lineRule="auto"/>
              <w:rPr>
                <w:rFonts w:hint="eastAsia" w:ascii="宋体" w:hAnsi="宋体" w:eastAsia="宋体" w:cs="宋体"/>
                <w:b/>
                <w:kern w:val="2"/>
                <w:sz w:val="21"/>
                <w:szCs w:val="21"/>
                <w:lang w:val="en-US" w:eastAsia="zh-CN" w:bidi="ar-SA"/>
              </w:rPr>
            </w:pPr>
            <w:r>
              <w:rPr>
                <w:rFonts w:hint="eastAsia" w:ascii="宋体" w:hAnsi="宋体" w:cs="宋体"/>
                <w:color w:val="000000"/>
                <w:sz w:val="21"/>
                <w:szCs w:val="21"/>
              </w:rPr>
              <w:t>公司现目前没有发生客户流失的现象。</w:t>
            </w:r>
          </w:p>
        </w:tc>
        <w:tc>
          <w:tcPr>
            <w:tcW w:w="1585" w:type="dxa"/>
            <w:vAlign w:val="center"/>
          </w:tcPr>
          <w:p>
            <w:pPr>
              <w:rPr>
                <w:rFonts w:hint="eastAsia" w:ascii="宋体" w:hAnsi="宋体" w:eastAsia="宋体" w:cs="宋体"/>
                <w:b/>
                <w:kern w:val="2"/>
                <w:sz w:val="21"/>
                <w:szCs w:val="21"/>
                <w:lang w:val="en-US" w:eastAsia="zh-CN" w:bidi="ar-SA"/>
              </w:rPr>
            </w:pPr>
          </w:p>
        </w:tc>
      </w:tr>
    </w:tbl>
    <w:p>
      <w:pPr>
        <w:pStyle w:val="6"/>
        <w:jc w:val="center"/>
        <w:rPr>
          <w:rFonts w:hint="eastAsia"/>
          <w:color w:val="auto"/>
        </w:rPr>
      </w:pPr>
    </w:p>
    <w:p>
      <w:pPr>
        <w:pStyle w:val="6"/>
        <w:rPr>
          <w:rFonts w:hint="eastAsia" w:ascii="隶书" w:hAnsi="宋体" w:eastAsia="隶书"/>
          <w:bCs/>
          <w:color w:val="auto"/>
          <w:sz w:val="36"/>
          <w:szCs w:val="36"/>
          <w:lang w:val="en-US" w:eastAsia="zh-CN"/>
        </w:rPr>
      </w:pPr>
      <w:r>
        <w:rPr>
          <w:rFonts w:hint="eastAsia"/>
          <w:color w:val="auto"/>
        </w:rPr>
        <w:t>说明：不符合标注N</w:t>
      </w:r>
      <w:r>
        <w:rPr>
          <w:rFonts w:hint="eastAsia"/>
          <w:color w:val="auto"/>
          <w:lang w:val="en-US" w:eastAsia="zh-CN"/>
        </w:rPr>
        <w:t xml:space="preserve">  </w:t>
      </w:r>
    </w:p>
    <w:p>
      <w:pPr>
        <w:pStyle w:val="6"/>
        <w:jc w:val="center"/>
        <w:rPr>
          <w:rFonts w:hint="eastAsia"/>
          <w:color w:val="auto"/>
        </w:rPr>
      </w:pPr>
      <w:r>
        <w:rPr>
          <w:rFonts w:hint="eastAsia" w:ascii="隶书" w:hAnsi="宋体" w:eastAsia="隶书"/>
          <w:bCs/>
          <w:color w:val="auto"/>
          <w:sz w:val="36"/>
          <w:szCs w:val="36"/>
        </w:rPr>
        <w:t>管理体系审核记录表</w:t>
      </w:r>
    </w:p>
    <w:p>
      <w:pPr>
        <w:pStyle w:val="6"/>
        <w:rPr>
          <w:color w:val="auto"/>
        </w:rPr>
      </w:pPr>
    </w:p>
    <w:tbl>
      <w:tblPr>
        <w:tblStyle w:val="8"/>
        <w:tblW w:w="14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rFonts w:ascii="Times New Roman" w:hAnsi="Times New Roman" w:eastAsia="宋体" w:cs="Times New Roman"/>
                <w:kern w:val="2"/>
                <w:sz w:val="21"/>
                <w:lang w:val="en-US" w:eastAsia="zh-CN" w:bidi="ar-SA"/>
              </w:rPr>
            </w:pPr>
            <w:r>
              <w:rPr>
                <w:rFonts w:hint="eastAsia"/>
                <w:sz w:val="24"/>
                <w:szCs w:val="24"/>
              </w:rPr>
              <w:t>抽样计划</w:t>
            </w:r>
          </w:p>
          <w:p>
            <w:pPr>
              <w:spacing w:line="360" w:lineRule="auto"/>
              <w:ind w:firstLine="210" w:firstLineChars="100"/>
              <w:textAlignment w:val="baseline"/>
              <w:rPr>
                <w:rFonts w:hint="eastAsia" w:ascii="宋体" w:hAnsi="宋体" w:cs="宋体"/>
                <w:color w:val="auto"/>
                <w:szCs w:val="21"/>
              </w:rPr>
            </w:pPr>
          </w:p>
        </w:tc>
        <w:tc>
          <w:tcPr>
            <w:tcW w:w="960" w:type="dxa"/>
            <w:vMerge w:val="restart"/>
            <w:vAlign w:val="center"/>
          </w:tcPr>
          <w:p>
            <w:pPr>
              <w:rPr>
                <w:sz w:val="24"/>
                <w:szCs w:val="24"/>
              </w:rPr>
            </w:pPr>
            <w:r>
              <w:rPr>
                <w:rFonts w:hint="eastAsia"/>
                <w:sz w:val="24"/>
                <w:szCs w:val="24"/>
              </w:rPr>
              <w:t>涉及</w:t>
            </w:r>
          </w:p>
          <w:p>
            <w:pPr>
              <w:rPr>
                <w:rFonts w:ascii="Times New Roman" w:hAnsi="Times New Roman" w:eastAsia="宋体" w:cs="Times New Roman"/>
                <w:kern w:val="2"/>
                <w:sz w:val="21"/>
                <w:lang w:val="en-US" w:eastAsia="zh-CN" w:bidi="ar-SA"/>
              </w:rPr>
            </w:pPr>
            <w:r>
              <w:rPr>
                <w:rFonts w:hint="eastAsia"/>
                <w:sz w:val="24"/>
                <w:szCs w:val="24"/>
              </w:rPr>
              <w:t>条款</w:t>
            </w:r>
          </w:p>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val="en-US" w:eastAsia="zh-CN"/>
              </w:rPr>
              <w:t>技质部</w:t>
            </w:r>
            <w:r>
              <w:rPr>
                <w:rFonts w:hint="eastAsia"/>
                <w:sz w:val="24"/>
                <w:szCs w:val="24"/>
              </w:rPr>
              <w:t xml:space="preserve">   主管领导:</w:t>
            </w:r>
            <w:r>
              <w:rPr>
                <w:rFonts w:hint="eastAsia"/>
                <w:sz w:val="24"/>
                <w:szCs w:val="24"/>
                <w:lang w:eastAsia="zh-CN"/>
              </w:rPr>
              <w:t>欧泽伟</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：甘晓忆</w:t>
            </w:r>
          </w:p>
        </w:tc>
        <w:tc>
          <w:tcPr>
            <w:tcW w:w="1585" w:type="dxa"/>
            <w:vMerge w:val="restart"/>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审核员：</w:t>
            </w:r>
            <w:r>
              <w:rPr>
                <w:rFonts w:hint="eastAsia"/>
                <w:sz w:val="24"/>
                <w:szCs w:val="24"/>
                <w:lang w:val="en-US" w:eastAsia="zh-CN"/>
              </w:rPr>
              <w:t>张心</w:t>
            </w:r>
            <w:r>
              <w:rPr>
                <w:rFonts w:hint="eastAsia"/>
                <w:sz w:val="24"/>
                <w:szCs w:val="24"/>
              </w:rPr>
              <w:t xml:space="preserve">  审核时间：</w:t>
            </w:r>
            <w:r>
              <w:rPr>
                <w:rFonts w:hint="eastAsia"/>
                <w:sz w:val="24"/>
                <w:szCs w:val="24"/>
                <w:lang w:eastAsia="zh-CN"/>
              </w:rPr>
              <w:t xml:space="preserve">2020年11月 </w:t>
            </w:r>
            <w:r>
              <w:rPr>
                <w:rFonts w:hint="eastAsia"/>
                <w:sz w:val="24"/>
                <w:szCs w:val="24"/>
                <w:lang w:val="en-US" w:eastAsia="zh-CN"/>
              </w:rPr>
              <w:t>1</w:t>
            </w:r>
            <w:r>
              <w:rPr>
                <w:rFonts w:hint="eastAsia"/>
                <w:sz w:val="24"/>
                <w:szCs w:val="24"/>
                <w:lang w:eastAsia="zh-CN"/>
              </w:rPr>
              <w:t>5日</w:t>
            </w:r>
          </w:p>
        </w:tc>
        <w:tc>
          <w:tcPr>
            <w:tcW w:w="1585" w:type="dxa"/>
            <w:vMerge w:val="continue"/>
            <w:vAlign w:val="center"/>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审核条款：</w:t>
            </w:r>
          </w:p>
        </w:tc>
        <w:tc>
          <w:tcPr>
            <w:tcW w:w="1585" w:type="dxa"/>
            <w:vMerge w:val="continue"/>
            <w:vAlign w:val="center"/>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vAlign w:val="top"/>
          </w:tcPr>
          <w:p>
            <w:pPr>
              <w:spacing w:line="400" w:lineRule="exact"/>
              <w:ind w:firstLine="420" w:firstLineChars="200"/>
              <w:jc w:val="left"/>
              <w:rPr>
                <w:rFonts w:ascii="宋体" w:hAnsi="宋体" w:cs="Arial"/>
                <w:sz w:val="21"/>
                <w:szCs w:val="21"/>
              </w:rPr>
            </w:pPr>
            <w:r>
              <w:rPr>
                <w:rFonts w:hint="eastAsia" w:ascii="宋体" w:hAnsi="宋体" w:cs="Arial"/>
                <w:sz w:val="21"/>
                <w:szCs w:val="21"/>
              </w:rPr>
              <w:t>查技质部主要工作职责：</w:t>
            </w:r>
          </w:p>
          <w:p>
            <w:pPr>
              <w:spacing w:line="340" w:lineRule="exact"/>
              <w:ind w:firstLine="210" w:firstLineChars="100"/>
              <w:rPr>
                <w:rFonts w:hint="eastAsia" w:ascii="宋体" w:hAnsi="宋体"/>
                <w:sz w:val="21"/>
                <w:szCs w:val="21"/>
              </w:rPr>
            </w:pPr>
            <w:r>
              <w:rPr>
                <w:rFonts w:hint="eastAsia" w:ascii="宋体" w:hAnsi="宋体"/>
                <w:sz w:val="21"/>
                <w:szCs w:val="21"/>
              </w:rPr>
              <w:t>a)  负责编制相应工艺规程、产品检验接收规程及相关作业指导书，明确关键工序和特殊工序；</w:t>
            </w:r>
          </w:p>
          <w:p>
            <w:pPr>
              <w:spacing w:line="340" w:lineRule="exact"/>
              <w:ind w:firstLine="210" w:firstLineChars="100"/>
              <w:rPr>
                <w:rFonts w:hint="eastAsia" w:ascii="宋体" w:hAnsi="宋体"/>
                <w:sz w:val="21"/>
                <w:szCs w:val="21"/>
              </w:rPr>
            </w:pPr>
            <w:r>
              <w:rPr>
                <w:rFonts w:hint="eastAsia" w:ascii="宋体" w:hAnsi="宋体"/>
                <w:sz w:val="21"/>
                <w:szCs w:val="21"/>
              </w:rPr>
              <w:t>b)  负责组织产品实现过程的策划；</w:t>
            </w:r>
          </w:p>
          <w:p>
            <w:pPr>
              <w:spacing w:line="340" w:lineRule="exact"/>
              <w:ind w:firstLine="210" w:firstLineChars="100"/>
              <w:rPr>
                <w:rFonts w:hint="eastAsia" w:ascii="宋体" w:hAnsi="宋体"/>
                <w:sz w:val="21"/>
                <w:szCs w:val="21"/>
              </w:rPr>
            </w:pPr>
            <w:r>
              <w:rPr>
                <w:rFonts w:hint="eastAsia" w:ascii="宋体" w:hAnsi="宋体"/>
                <w:sz w:val="21"/>
                <w:szCs w:val="21"/>
              </w:rPr>
              <w:t>c)  负责本公司的数据分析工作；</w:t>
            </w:r>
          </w:p>
          <w:p>
            <w:pPr>
              <w:spacing w:line="340" w:lineRule="exact"/>
              <w:ind w:firstLine="210" w:firstLineChars="100"/>
              <w:rPr>
                <w:rFonts w:hint="eastAsia" w:ascii="宋体" w:hAnsi="宋体"/>
                <w:sz w:val="21"/>
                <w:szCs w:val="21"/>
              </w:rPr>
            </w:pPr>
            <w:r>
              <w:rPr>
                <w:rFonts w:hint="eastAsia" w:ascii="宋体" w:hAnsi="宋体"/>
                <w:sz w:val="21"/>
                <w:szCs w:val="21"/>
              </w:rPr>
              <w:t>d)  负责生产过程中的技术指导和不合格的控制。</w:t>
            </w:r>
          </w:p>
          <w:p>
            <w:pPr>
              <w:spacing w:line="320" w:lineRule="exact"/>
              <w:textAlignment w:val="baseline"/>
              <w:rPr>
                <w:rFonts w:hint="eastAsia" w:ascii="宋体" w:hAnsi="宋体"/>
                <w:sz w:val="21"/>
                <w:szCs w:val="21"/>
              </w:rPr>
            </w:pPr>
            <w:r>
              <w:rPr>
                <w:rFonts w:hint="eastAsia" w:ascii="宋体" w:hAnsi="宋体"/>
                <w:sz w:val="21"/>
                <w:szCs w:val="21"/>
              </w:rPr>
              <w:t xml:space="preserve">  e)  负责在供方评定时进行样品测试；</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f)  负责采购产品的验证和本公司产品的检验工作；</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g)  负责对本公司监视和测量设备的管理工作；</w:t>
            </w:r>
          </w:p>
          <w:p>
            <w:pPr>
              <w:spacing w:line="420" w:lineRule="exact"/>
              <w:ind w:firstLine="504" w:firstLineChars="200"/>
              <w:rPr>
                <w:rFonts w:hint="eastAsia" w:ascii="宋体" w:hAnsi="宋体"/>
                <w:spacing w:val="21"/>
                <w:sz w:val="21"/>
                <w:szCs w:val="21"/>
              </w:rPr>
            </w:pPr>
            <w:r>
              <w:rPr>
                <w:rFonts w:hint="eastAsia" w:ascii="宋体" w:hAnsi="宋体"/>
                <w:spacing w:val="21"/>
                <w:sz w:val="21"/>
                <w:szCs w:val="21"/>
              </w:rPr>
              <w:t>………..</w:t>
            </w:r>
          </w:p>
          <w:p>
            <w:pPr>
              <w:rPr>
                <w:rFonts w:hint="eastAsia" w:ascii="宋体" w:hAnsi="宋体" w:eastAsia="宋体" w:cs="Times New Roman"/>
                <w:kern w:val="2"/>
                <w:sz w:val="21"/>
                <w:szCs w:val="21"/>
                <w:lang w:val="en-US" w:eastAsia="zh-CN" w:bidi="ar-SA"/>
              </w:rPr>
            </w:pPr>
            <w:r>
              <w:rPr>
                <w:rFonts w:hint="eastAsia" w:ascii="宋体" w:hAnsi="宋体" w:cs="Arial"/>
                <w:sz w:val="21"/>
                <w:szCs w:val="21"/>
              </w:rPr>
              <w:t>部门岗位基本符合要求。</w:t>
            </w:r>
          </w:p>
        </w:tc>
        <w:tc>
          <w:tcPr>
            <w:tcW w:w="1595" w:type="dxa"/>
            <w:gridSpan w:val="2"/>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查《部门质量目标分解表》该部门的质量目标为：</w:t>
            </w:r>
          </w:p>
          <w:p>
            <w:pPr>
              <w:widowControl/>
              <w:spacing w:line="400" w:lineRule="exact"/>
              <w:rPr>
                <w:rFonts w:hint="eastAsia" w:ascii="宋体" w:hAnsi="宋体"/>
                <w:sz w:val="21"/>
                <w:szCs w:val="21"/>
              </w:rPr>
            </w:pPr>
            <w:r>
              <w:rPr>
                <w:rFonts w:hint="eastAsia" w:ascii="宋体" w:hAnsi="宋体"/>
                <w:sz w:val="21"/>
                <w:szCs w:val="21"/>
              </w:rPr>
              <w:t>1)产品交</w:t>
            </w:r>
            <w:r>
              <w:rPr>
                <w:rFonts w:hint="eastAsia" w:ascii="宋体" w:hAnsi="宋体"/>
                <w:sz w:val="21"/>
                <w:szCs w:val="21"/>
                <w:lang w:eastAsia="zh-CN"/>
              </w:rPr>
              <w:t>付</w:t>
            </w:r>
            <w:r>
              <w:rPr>
                <w:rFonts w:hint="eastAsia" w:ascii="宋体" w:hAnsi="宋体"/>
                <w:sz w:val="21"/>
                <w:szCs w:val="21"/>
              </w:rPr>
              <w:t>合格率</w:t>
            </w:r>
            <w:r>
              <w:rPr>
                <w:rFonts w:hint="eastAsia" w:ascii="宋体" w:hAnsi="宋体"/>
                <w:sz w:val="21"/>
                <w:szCs w:val="21"/>
                <w:lang w:val="en-US" w:eastAsia="zh-CN"/>
              </w:rPr>
              <w:t>100</w:t>
            </w:r>
            <w:r>
              <w:rPr>
                <w:rFonts w:hint="eastAsia" w:ascii="宋体" w:hAnsi="宋体"/>
                <w:sz w:val="21"/>
                <w:szCs w:val="21"/>
              </w:rPr>
              <w:t>%。</w:t>
            </w:r>
          </w:p>
          <w:p>
            <w:pPr>
              <w:widowControl/>
              <w:spacing w:line="400" w:lineRule="exact"/>
              <w:rPr>
                <w:rFonts w:hint="default" w:ascii="宋体" w:hAnsi="宋体" w:eastAsia="宋体"/>
                <w:sz w:val="21"/>
                <w:szCs w:val="21"/>
                <w:lang w:val="en-US" w:eastAsia="zh-CN"/>
              </w:rPr>
            </w:pPr>
            <w:r>
              <w:rPr>
                <w:rFonts w:hint="eastAsia" w:ascii="宋体" w:hAnsi="宋体"/>
                <w:sz w:val="21"/>
                <w:szCs w:val="21"/>
              </w:rPr>
              <w:t>2)产品漏检率0</w:t>
            </w:r>
          </w:p>
          <w:p>
            <w:pPr>
              <w:widowControl/>
              <w:spacing w:line="400" w:lineRule="exact"/>
              <w:rPr>
                <w:rFonts w:hint="eastAsia" w:eastAsia="宋体"/>
                <w:lang w:val="en-US" w:eastAsia="zh-CN"/>
              </w:rPr>
            </w:pPr>
            <w:r>
              <w:rPr>
                <w:rFonts w:hint="eastAsia" w:ascii="宋体" w:hAnsi="宋体"/>
                <w:sz w:val="21"/>
                <w:szCs w:val="21"/>
                <w:lang w:val="en-US" w:eastAsia="zh-CN"/>
              </w:rPr>
              <w:t>3）</w:t>
            </w:r>
            <w:r>
              <w:rPr>
                <w:rFonts w:hint="eastAsia" w:ascii="宋体" w:hAnsi="宋体"/>
                <w:sz w:val="21"/>
                <w:szCs w:val="21"/>
                <w:lang w:eastAsia="zh-CN"/>
              </w:rPr>
              <w:t>检测设备送检率</w:t>
            </w:r>
            <w:r>
              <w:rPr>
                <w:rFonts w:hint="eastAsia" w:ascii="宋体" w:hAnsi="宋体"/>
                <w:sz w:val="21"/>
                <w:szCs w:val="21"/>
                <w:lang w:val="en-US" w:eastAsia="zh-CN"/>
              </w:rPr>
              <w:t>100%</w:t>
            </w:r>
          </w:p>
          <w:p>
            <w:pPr>
              <w:widowControl/>
              <w:spacing w:line="400" w:lineRule="exact"/>
              <w:rPr>
                <w:rFonts w:hint="eastAsia" w:ascii="宋体" w:hAnsi="宋体"/>
                <w:sz w:val="21"/>
                <w:szCs w:val="21"/>
              </w:rPr>
            </w:pPr>
            <w:r>
              <w:rPr>
                <w:rFonts w:hint="eastAsia" w:ascii="宋体" w:hAnsi="宋体"/>
                <w:sz w:val="21"/>
                <w:szCs w:val="21"/>
              </w:rPr>
              <w:t>查，20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6-10</w:t>
            </w:r>
            <w:r>
              <w:rPr>
                <w:rFonts w:hint="eastAsia" w:ascii="宋体" w:hAnsi="宋体"/>
                <w:sz w:val="21"/>
                <w:szCs w:val="21"/>
              </w:rPr>
              <w:t>月《部门质量目标完成情况统计表》对部门目标进行考核，综合完成情况为：</w:t>
            </w:r>
          </w:p>
          <w:p>
            <w:pPr>
              <w:widowControl/>
              <w:spacing w:line="400" w:lineRule="exact"/>
              <w:rPr>
                <w:rFonts w:hint="eastAsia" w:ascii="宋体" w:hAnsi="宋体"/>
                <w:sz w:val="21"/>
                <w:szCs w:val="21"/>
              </w:rPr>
            </w:pPr>
            <w:r>
              <w:rPr>
                <w:rFonts w:hint="eastAsia" w:ascii="宋体" w:hAnsi="宋体"/>
                <w:sz w:val="21"/>
                <w:szCs w:val="21"/>
              </w:rPr>
              <w:t>1)产品交</w:t>
            </w:r>
            <w:r>
              <w:rPr>
                <w:rFonts w:hint="eastAsia" w:ascii="宋体" w:hAnsi="宋体"/>
                <w:sz w:val="21"/>
                <w:szCs w:val="21"/>
                <w:lang w:eastAsia="zh-CN"/>
              </w:rPr>
              <w:t>付</w:t>
            </w:r>
            <w:r>
              <w:rPr>
                <w:rFonts w:hint="eastAsia" w:ascii="宋体" w:hAnsi="宋体"/>
                <w:sz w:val="21"/>
                <w:szCs w:val="21"/>
              </w:rPr>
              <w:t>合格率</w:t>
            </w:r>
            <w:r>
              <w:rPr>
                <w:rFonts w:hint="eastAsia" w:ascii="宋体" w:hAnsi="宋体"/>
                <w:sz w:val="21"/>
                <w:szCs w:val="21"/>
                <w:lang w:val="en-US" w:eastAsia="zh-CN"/>
              </w:rPr>
              <w:t>100</w:t>
            </w:r>
            <w:r>
              <w:rPr>
                <w:rFonts w:hint="eastAsia" w:ascii="宋体" w:hAnsi="宋体"/>
                <w:sz w:val="21"/>
                <w:szCs w:val="21"/>
              </w:rPr>
              <w:t>%。</w:t>
            </w:r>
          </w:p>
          <w:p>
            <w:pPr>
              <w:widowControl/>
              <w:spacing w:line="400" w:lineRule="exact"/>
              <w:rPr>
                <w:rFonts w:hint="default" w:ascii="宋体" w:hAnsi="宋体" w:eastAsia="宋体"/>
                <w:sz w:val="21"/>
                <w:szCs w:val="21"/>
                <w:lang w:val="en-US" w:eastAsia="zh-CN"/>
              </w:rPr>
            </w:pPr>
            <w:r>
              <w:rPr>
                <w:rFonts w:hint="eastAsia" w:ascii="宋体" w:hAnsi="宋体"/>
                <w:sz w:val="21"/>
                <w:szCs w:val="21"/>
              </w:rPr>
              <w:t>2)产品漏检率0</w:t>
            </w:r>
          </w:p>
          <w:p>
            <w:pPr>
              <w:widowControl/>
              <w:spacing w:line="400" w:lineRule="exact"/>
              <w:rPr>
                <w:rFonts w:hint="eastAsia" w:eastAsia="宋体"/>
                <w:lang w:val="en-US" w:eastAsia="zh-CN"/>
              </w:rPr>
            </w:pPr>
            <w:r>
              <w:rPr>
                <w:rFonts w:hint="eastAsia" w:ascii="宋体" w:hAnsi="宋体"/>
                <w:sz w:val="21"/>
                <w:szCs w:val="21"/>
                <w:lang w:val="en-US" w:eastAsia="zh-CN"/>
              </w:rPr>
              <w:t>3）</w:t>
            </w:r>
            <w:r>
              <w:rPr>
                <w:rFonts w:hint="eastAsia" w:ascii="宋体" w:hAnsi="宋体"/>
                <w:sz w:val="21"/>
                <w:szCs w:val="21"/>
                <w:lang w:eastAsia="zh-CN"/>
              </w:rPr>
              <w:t>检测设备送检率</w:t>
            </w:r>
            <w:r>
              <w:rPr>
                <w:rFonts w:hint="eastAsia" w:ascii="宋体" w:hAnsi="宋体"/>
                <w:sz w:val="21"/>
                <w:szCs w:val="21"/>
                <w:lang w:val="en-US" w:eastAsia="zh-CN"/>
              </w:rPr>
              <w:t>100%</w:t>
            </w:r>
          </w:p>
          <w:p>
            <w:pPr>
              <w:widowControl/>
              <w:spacing w:line="400" w:lineRule="exact"/>
              <w:rPr>
                <w:rFonts w:hint="eastAsia" w:ascii="宋体" w:hAnsi="宋体"/>
                <w:sz w:val="21"/>
                <w:szCs w:val="21"/>
              </w:rPr>
            </w:pPr>
            <w:r>
              <w:rPr>
                <w:rFonts w:hint="eastAsia" w:ascii="宋体" w:hAnsi="宋体"/>
                <w:sz w:val="21"/>
                <w:szCs w:val="21"/>
              </w:rPr>
              <w:t>基本达到目标要求。</w:t>
            </w:r>
          </w:p>
          <w:p>
            <w:pPr>
              <w:widowControl/>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目标量化情况良好，质量目标缺乏指标实际完成的实证性资料。已跟负责人沟通。</w:t>
            </w:r>
          </w:p>
        </w:tc>
        <w:tc>
          <w:tcPr>
            <w:tcW w:w="1595" w:type="dxa"/>
            <w:gridSpan w:val="2"/>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7.1.5</w:t>
            </w:r>
          </w:p>
        </w:tc>
        <w:tc>
          <w:tcPr>
            <w:tcW w:w="10004" w:type="dxa"/>
            <w:vAlign w:val="top"/>
          </w:tcPr>
          <w:p>
            <w:pPr>
              <w:spacing w:line="400" w:lineRule="atLeast"/>
              <w:ind w:firstLine="420" w:firstLineChars="200"/>
              <w:rPr>
                <w:rFonts w:ascii="宋体" w:hAnsi="宋体"/>
                <w:sz w:val="21"/>
                <w:szCs w:val="21"/>
              </w:rPr>
            </w:pPr>
            <w:r>
              <w:rPr>
                <w:rFonts w:hint="eastAsia" w:ascii="宋体" w:hAnsi="宋体"/>
                <w:sz w:val="21"/>
                <w:szCs w:val="21"/>
              </w:rPr>
              <w:t>1.查《计量器具台账》生产车间及检验部门均按策划的要求配置了相应的检测设备，其中包括：游标卡尺、卷尺</w:t>
            </w:r>
            <w:r>
              <w:rPr>
                <w:rFonts w:hint="eastAsia" w:ascii="宋体" w:hAnsi="宋体"/>
                <w:sz w:val="21"/>
                <w:szCs w:val="21"/>
                <w:lang w:eastAsia="zh-CN"/>
              </w:rPr>
              <w:t>、压力表、厚度尺</w:t>
            </w:r>
            <w:r>
              <w:rPr>
                <w:rFonts w:hint="eastAsia" w:ascii="宋体" w:hAnsi="宋体"/>
                <w:sz w:val="21"/>
                <w:szCs w:val="21"/>
              </w:rPr>
              <w:t>等，均采用委外送检。</w:t>
            </w:r>
          </w:p>
          <w:p>
            <w:pPr>
              <w:spacing w:line="400" w:lineRule="atLeast"/>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2.查在用检具的检定和校准，</w:t>
            </w:r>
            <w:r>
              <w:rPr>
                <w:rFonts w:hint="eastAsia" w:ascii="宋体" w:hAnsi="宋体"/>
                <w:sz w:val="21"/>
                <w:szCs w:val="21"/>
                <w:lang w:eastAsia="zh-CN"/>
              </w:rPr>
              <w:t>未</w:t>
            </w:r>
            <w:r>
              <w:rPr>
                <w:rFonts w:hint="eastAsia" w:ascii="宋体" w:hAnsi="宋体"/>
                <w:sz w:val="21"/>
                <w:szCs w:val="21"/>
              </w:rPr>
              <w:t>能提供在用游标卡尺、卷尺</w:t>
            </w:r>
            <w:r>
              <w:rPr>
                <w:rFonts w:hint="eastAsia" w:ascii="宋体" w:hAnsi="宋体"/>
                <w:sz w:val="21"/>
                <w:szCs w:val="21"/>
                <w:lang w:eastAsia="zh-CN"/>
              </w:rPr>
              <w:t>、压力表、厚度尺</w:t>
            </w:r>
            <w:r>
              <w:rPr>
                <w:rFonts w:hint="eastAsia" w:ascii="宋体" w:hAnsi="宋体"/>
                <w:sz w:val="21"/>
                <w:szCs w:val="21"/>
              </w:rPr>
              <w:t>的有效检定或校准证书。</w:t>
            </w:r>
          </w:p>
        </w:tc>
        <w:tc>
          <w:tcPr>
            <w:tcW w:w="1595" w:type="dxa"/>
            <w:gridSpan w:val="2"/>
            <w:vAlign w:val="center"/>
          </w:tcPr>
          <w:p>
            <w:pP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产品和服务放行；</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8.6 </w:t>
            </w:r>
          </w:p>
        </w:tc>
        <w:tc>
          <w:tcPr>
            <w:tcW w:w="10004" w:type="dxa"/>
            <w:vAlign w:val="top"/>
          </w:tcPr>
          <w:p>
            <w:pPr>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hint="eastAsia"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rPr>
                <w:rFonts w:hint="eastAsia" w:ascii="宋体" w:hAnsi="宋体"/>
                <w:sz w:val="21"/>
                <w:szCs w:val="21"/>
              </w:rPr>
            </w:pPr>
          </w:p>
          <w:p>
            <w:pPr>
              <w:numPr>
                <w:ilvl w:val="0"/>
                <w:numId w:val="4"/>
              </w:numPr>
              <w:rPr>
                <w:rFonts w:hint="eastAsia" w:ascii="宋体" w:hAnsi="宋体"/>
                <w:sz w:val="21"/>
                <w:szCs w:val="21"/>
              </w:rPr>
            </w:pPr>
            <w:r>
              <w:rPr>
                <w:rFonts w:hint="eastAsia" w:ascii="宋体" w:hAnsi="宋体"/>
                <w:sz w:val="21"/>
                <w:szCs w:val="21"/>
              </w:rPr>
              <w:t>进货检验</w:t>
            </w:r>
          </w:p>
          <w:p>
            <w:pPr>
              <w:rPr>
                <w:rFonts w:hint="eastAsia" w:ascii="宋体" w:hAnsi="宋体"/>
                <w:sz w:val="21"/>
                <w:szCs w:val="21"/>
              </w:rPr>
            </w:pPr>
            <w:r>
              <w:rPr>
                <w:rFonts w:hint="eastAsia" w:ascii="宋体" w:hAnsi="宋体"/>
                <w:sz w:val="21"/>
                <w:szCs w:val="21"/>
              </w:rPr>
              <w:t>抽查《进货检验记录》</w:t>
            </w:r>
          </w:p>
          <w:p>
            <w:pPr>
              <w:numPr>
                <w:ilvl w:val="0"/>
                <w:numId w:val="5"/>
              </w:numPr>
              <w:rPr>
                <w:rFonts w:hint="eastAsia" w:ascii="宋体" w:hAnsi="宋体"/>
                <w:sz w:val="21"/>
                <w:szCs w:val="21"/>
              </w:rPr>
            </w:pPr>
            <w:r>
              <w:rPr>
                <w:rFonts w:hint="eastAsia" w:ascii="宋体" w:hAnsi="宋体"/>
                <w:sz w:val="21"/>
                <w:szCs w:val="21"/>
              </w:rPr>
              <w:t>产品名称：</w:t>
            </w:r>
            <w:r>
              <w:rPr>
                <w:rFonts w:hint="eastAsia" w:ascii="宋体" w:hAnsi="宋体"/>
                <w:sz w:val="21"/>
                <w:szCs w:val="21"/>
                <w:lang w:eastAsia="zh-CN"/>
              </w:rPr>
              <w:t>冷硬</w:t>
            </w:r>
            <w:r>
              <w:rPr>
                <w:rFonts w:hint="eastAsia" w:ascii="宋体" w:hAnsi="宋体"/>
                <w:sz w:val="21"/>
                <w:szCs w:val="21"/>
              </w:rPr>
              <w:t xml:space="preserve">钢带 </w:t>
            </w:r>
          </w:p>
          <w:p>
            <w:pPr>
              <w:rPr>
                <w:rFonts w:hint="eastAsia" w:ascii="宋体" w:hAnsi="宋体"/>
                <w:sz w:val="21"/>
                <w:szCs w:val="21"/>
              </w:rPr>
            </w:pPr>
            <w:r>
              <w:rPr>
                <w:rFonts w:hint="eastAsia" w:ascii="宋体" w:hAnsi="宋体"/>
                <w:sz w:val="21"/>
                <w:szCs w:val="21"/>
              </w:rPr>
              <w:t>检验项目：外观、型号、尺寸、数量</w:t>
            </w:r>
            <w:r>
              <w:rPr>
                <w:rFonts w:hint="eastAsia" w:ascii="宋体" w:hAnsi="宋体"/>
                <w:sz w:val="21"/>
                <w:szCs w:val="21"/>
                <w:lang w:eastAsia="zh-CN"/>
              </w:rPr>
              <w:t>、质量合格证明</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eastAsia" w:ascii="宋体" w:hAnsi="宋体"/>
                <w:sz w:val="21"/>
                <w:szCs w:val="21"/>
              </w:rPr>
            </w:pPr>
            <w:r>
              <w:rPr>
                <w:rFonts w:hint="eastAsia" w:ascii="宋体" w:hAnsi="宋体"/>
                <w:sz w:val="21"/>
                <w:szCs w:val="21"/>
              </w:rPr>
              <w:t>检验员：</w:t>
            </w:r>
            <w:r>
              <w:rPr>
                <w:rFonts w:hint="eastAsia" w:ascii="宋体" w:hAnsi="宋体"/>
                <w:sz w:val="21"/>
                <w:szCs w:val="21"/>
                <w:lang w:eastAsia="zh-CN"/>
              </w:rPr>
              <w:t>余冉琼</w:t>
            </w:r>
            <w:r>
              <w:rPr>
                <w:rFonts w:hint="eastAsia" w:ascii="宋体" w:hAnsi="宋体"/>
                <w:sz w:val="21"/>
                <w:szCs w:val="21"/>
              </w:rPr>
              <w:t xml:space="preserve">       </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9</w:t>
            </w:r>
            <w:r>
              <w:rPr>
                <w:rFonts w:hint="eastAsia"/>
                <w:sz w:val="21"/>
                <w:szCs w:val="21"/>
              </w:rPr>
              <w:t>.21</w:t>
            </w:r>
          </w:p>
          <w:p>
            <w:pPr>
              <w:rPr>
                <w:rFonts w:hint="eastAsia" w:ascii="宋体" w:hAnsi="宋体"/>
                <w:sz w:val="21"/>
                <w:szCs w:val="21"/>
              </w:rPr>
            </w:pPr>
          </w:p>
          <w:p>
            <w:pPr>
              <w:numPr>
                <w:ilvl w:val="0"/>
                <w:numId w:val="5"/>
              </w:numPr>
              <w:rPr>
                <w:rFonts w:hint="eastAsia" w:ascii="宋体" w:hAnsi="宋体"/>
                <w:sz w:val="21"/>
                <w:szCs w:val="21"/>
              </w:rPr>
            </w:pPr>
            <w:r>
              <w:rPr>
                <w:rFonts w:hint="eastAsia" w:ascii="宋体" w:hAnsi="宋体"/>
                <w:sz w:val="21"/>
                <w:szCs w:val="21"/>
              </w:rPr>
              <w:t>产品名称：</w:t>
            </w:r>
            <w:r>
              <w:rPr>
                <w:rFonts w:hint="eastAsia" w:ascii="宋体" w:hAnsi="宋体"/>
                <w:sz w:val="21"/>
                <w:szCs w:val="21"/>
                <w:lang w:eastAsia="zh-CN"/>
              </w:rPr>
              <w:t>热轧卷</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检验项目：外观、型号、尺寸、数量</w:t>
            </w:r>
            <w:r>
              <w:rPr>
                <w:rFonts w:hint="eastAsia" w:ascii="宋体" w:hAnsi="宋体"/>
                <w:sz w:val="21"/>
                <w:szCs w:val="21"/>
                <w:lang w:eastAsia="zh-CN"/>
              </w:rPr>
              <w:t>、质量合格文件</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eastAsia"/>
                <w:sz w:val="21"/>
                <w:szCs w:val="21"/>
              </w:rPr>
            </w:pPr>
            <w:r>
              <w:rPr>
                <w:rFonts w:hint="eastAsia" w:ascii="宋体" w:hAnsi="宋体"/>
                <w:sz w:val="21"/>
                <w:szCs w:val="21"/>
              </w:rPr>
              <w:t>检验员：</w:t>
            </w:r>
            <w:r>
              <w:rPr>
                <w:rFonts w:hint="eastAsia" w:ascii="宋体" w:hAnsi="宋体"/>
                <w:sz w:val="21"/>
                <w:szCs w:val="21"/>
                <w:lang w:eastAsia="zh-CN"/>
              </w:rPr>
              <w:t>余冉琼</w:t>
            </w:r>
            <w:r>
              <w:rPr>
                <w:rFonts w:hint="eastAsia" w:ascii="宋体" w:hAnsi="宋体"/>
                <w:sz w:val="21"/>
                <w:szCs w:val="21"/>
              </w:rPr>
              <w:t xml:space="preserve">    </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10</w:t>
            </w:r>
            <w:r>
              <w:rPr>
                <w:rFonts w:hint="eastAsia"/>
                <w:sz w:val="21"/>
                <w:szCs w:val="21"/>
              </w:rPr>
              <w:t>.12</w:t>
            </w:r>
          </w:p>
          <w:p>
            <w:pPr>
              <w:rPr>
                <w:rFonts w:hint="eastAsia"/>
                <w:sz w:val="21"/>
                <w:szCs w:val="21"/>
              </w:rPr>
            </w:pPr>
          </w:p>
          <w:p>
            <w:pPr>
              <w:numPr>
                <w:ilvl w:val="0"/>
                <w:numId w:val="5"/>
              </w:numPr>
              <w:rPr>
                <w:rFonts w:hint="eastAsia" w:ascii="宋体" w:hAnsi="宋体"/>
                <w:sz w:val="21"/>
                <w:szCs w:val="21"/>
              </w:rPr>
            </w:pPr>
            <w:r>
              <w:rPr>
                <w:rFonts w:hint="eastAsia" w:ascii="宋体" w:hAnsi="宋体"/>
                <w:sz w:val="21"/>
                <w:szCs w:val="21"/>
              </w:rPr>
              <w:t>产品名称：接头</w:t>
            </w:r>
            <w:r>
              <w:rPr>
                <w:rFonts w:hint="eastAsia" w:ascii="宋体" w:hAnsi="宋体"/>
                <w:sz w:val="21"/>
                <w:szCs w:val="21"/>
                <w:lang w:eastAsia="zh-CN"/>
              </w:rPr>
              <w:t>、胶底盖、顶帽</w:t>
            </w:r>
          </w:p>
          <w:p>
            <w:pPr>
              <w:rPr>
                <w:rFonts w:hint="eastAsia" w:ascii="宋体" w:hAnsi="宋体"/>
                <w:sz w:val="21"/>
                <w:szCs w:val="21"/>
              </w:rPr>
            </w:pPr>
            <w:r>
              <w:rPr>
                <w:rFonts w:hint="eastAsia" w:ascii="宋体" w:hAnsi="宋体"/>
                <w:sz w:val="21"/>
                <w:szCs w:val="21"/>
              </w:rPr>
              <w:t xml:space="preserve">检验项目：外观、型号、合格证、数量；   </w:t>
            </w:r>
          </w:p>
          <w:p>
            <w:pPr>
              <w:rPr>
                <w:rFonts w:hint="eastAsia" w:ascii="宋体" w:hAnsi="宋体"/>
                <w:sz w:val="21"/>
                <w:szCs w:val="21"/>
              </w:rPr>
            </w:pPr>
            <w:r>
              <w:rPr>
                <w:rFonts w:hint="eastAsia" w:ascii="宋体" w:hAnsi="宋体"/>
                <w:sz w:val="21"/>
                <w:szCs w:val="21"/>
              </w:rPr>
              <w:t xml:space="preserve">检验结论：合格         </w:t>
            </w:r>
          </w:p>
          <w:p>
            <w:pPr>
              <w:rPr>
                <w:rFonts w:hint="eastAsia"/>
                <w:sz w:val="21"/>
                <w:szCs w:val="21"/>
              </w:rPr>
            </w:pPr>
            <w:r>
              <w:rPr>
                <w:rFonts w:hint="eastAsia" w:ascii="宋体" w:hAnsi="宋体"/>
                <w:sz w:val="21"/>
                <w:szCs w:val="21"/>
              </w:rPr>
              <w:t>检验员：</w:t>
            </w:r>
            <w:r>
              <w:rPr>
                <w:rFonts w:hint="eastAsia" w:ascii="宋体" w:hAnsi="宋体"/>
                <w:sz w:val="21"/>
                <w:szCs w:val="21"/>
                <w:lang w:eastAsia="zh-CN"/>
              </w:rPr>
              <w:t>余冉琼</w:t>
            </w:r>
            <w:r>
              <w:rPr>
                <w:rFonts w:hint="eastAsia" w:ascii="宋体" w:hAnsi="宋体"/>
                <w:sz w:val="21"/>
                <w:szCs w:val="21"/>
              </w:rPr>
              <w:t xml:space="preserve">     </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11</w:t>
            </w:r>
            <w:r>
              <w:rPr>
                <w:rFonts w:hint="eastAsia"/>
                <w:sz w:val="21"/>
                <w:szCs w:val="21"/>
              </w:rPr>
              <w:t>.10</w:t>
            </w:r>
          </w:p>
          <w:p>
            <w:pPr>
              <w:rPr>
                <w:rFonts w:hint="eastAsia" w:ascii="宋体" w:hAnsi="宋体"/>
                <w:sz w:val="21"/>
                <w:szCs w:val="21"/>
              </w:rPr>
            </w:pPr>
            <w:r>
              <w:rPr>
                <w:rFonts w:hint="eastAsia" w:ascii="宋体" w:hAnsi="宋体"/>
                <w:sz w:val="21"/>
                <w:szCs w:val="21"/>
              </w:rPr>
              <w:t>、、、、、</w:t>
            </w:r>
          </w:p>
          <w:p>
            <w:pPr>
              <w:numPr>
                <w:ilvl w:val="0"/>
                <w:numId w:val="6"/>
              </w:numPr>
              <w:rPr>
                <w:rFonts w:hint="eastAsia" w:ascii="宋体" w:hAnsi="宋体"/>
                <w:sz w:val="21"/>
                <w:szCs w:val="21"/>
              </w:rPr>
            </w:pPr>
            <w:r>
              <w:rPr>
                <w:rFonts w:hint="eastAsia" w:ascii="宋体" w:hAnsi="宋体"/>
                <w:sz w:val="21"/>
                <w:szCs w:val="21"/>
              </w:rPr>
              <w:t>过程检验</w:t>
            </w:r>
            <w:r>
              <w:rPr>
                <w:rFonts w:hint="eastAsia" w:ascii="宋体" w:hAnsi="宋体"/>
                <w:sz w:val="21"/>
                <w:szCs w:val="21"/>
                <w:lang w:eastAsia="zh-CN"/>
              </w:rPr>
              <w:t>：</w:t>
            </w:r>
            <w:r>
              <w:rPr>
                <w:rFonts w:hint="eastAsia" w:ascii="宋体" w:hAnsi="宋体"/>
                <w:sz w:val="21"/>
                <w:szCs w:val="21"/>
              </w:rPr>
              <w:t>依据《作业指导书》和</w:t>
            </w:r>
            <w:r>
              <w:rPr>
                <w:rFonts w:hint="eastAsia" w:ascii="宋体" w:hAnsi="宋体"/>
                <w:sz w:val="21"/>
                <w:szCs w:val="21"/>
                <w:lang w:eastAsia="zh-CN"/>
              </w:rPr>
              <w:t>标准</w:t>
            </w:r>
            <w:r>
              <w:rPr>
                <w:rFonts w:hint="eastAsia" w:ascii="宋体" w:hAnsi="宋体"/>
                <w:sz w:val="21"/>
                <w:szCs w:val="21"/>
              </w:rPr>
              <w:t>。</w:t>
            </w:r>
          </w:p>
          <w:p>
            <w:pPr>
              <w:numPr>
                <w:ilvl w:val="0"/>
                <w:numId w:val="0"/>
              </w:numP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、抽下料</w:t>
            </w:r>
            <w:r>
              <w:rPr>
                <w:rFonts w:hint="eastAsia" w:ascii="宋体" w:hAnsi="宋体"/>
                <w:sz w:val="21"/>
                <w:szCs w:val="21"/>
                <w:lang w:eastAsia="zh-CN"/>
              </w:rPr>
              <w:t>工序</w:t>
            </w:r>
            <w:r>
              <w:rPr>
                <w:rFonts w:hint="eastAsia" w:ascii="宋体" w:hAnsi="宋体"/>
                <w:sz w:val="21"/>
                <w:szCs w:val="21"/>
              </w:rPr>
              <w:t>检验记录</w:t>
            </w:r>
          </w:p>
          <w:p>
            <w:pPr>
              <w:rPr>
                <w:rFonts w:hint="eastAsia" w:ascii="宋体" w:hAnsi="宋体" w:eastAsia="宋体"/>
                <w:sz w:val="21"/>
                <w:szCs w:val="21"/>
                <w:lang w:val="en-US" w:eastAsia="zh-CN"/>
              </w:rPr>
            </w:pPr>
            <w:r>
              <w:rPr>
                <w:rFonts w:hint="eastAsia" w:ascii="宋体" w:hAnsi="宋体"/>
                <w:sz w:val="21"/>
                <w:szCs w:val="21"/>
              </w:rPr>
              <w:t xml:space="preserve">产品：声测管 </w:t>
            </w:r>
            <w:r>
              <w:rPr>
                <w:rFonts w:hint="eastAsia"/>
                <w:sz w:val="21"/>
                <w:szCs w:val="21"/>
              </w:rPr>
              <w:t>5</w:t>
            </w:r>
            <w:r>
              <w:rPr>
                <w:rFonts w:hint="eastAsia"/>
                <w:sz w:val="21"/>
                <w:szCs w:val="21"/>
                <w:lang w:val="en-US" w:eastAsia="zh-CN"/>
              </w:rPr>
              <w:t>0</w:t>
            </w:r>
            <w:r>
              <w:rPr>
                <w:rFonts w:hint="eastAsia"/>
                <w:sz w:val="21"/>
                <w:szCs w:val="21"/>
              </w:rPr>
              <w:t>*1.</w:t>
            </w:r>
            <w:r>
              <w:rPr>
                <w:rFonts w:hint="eastAsia"/>
                <w:sz w:val="21"/>
                <w:szCs w:val="21"/>
                <w:lang w:val="en-US" w:eastAsia="zh-CN"/>
              </w:rPr>
              <w:t>0</w:t>
            </w:r>
          </w:p>
          <w:p>
            <w:pPr>
              <w:rPr>
                <w:rFonts w:hint="eastAsia" w:ascii="宋体" w:hAnsi="宋体" w:eastAsia="宋体"/>
                <w:sz w:val="21"/>
                <w:szCs w:val="21"/>
                <w:lang w:val="en-US" w:eastAsia="zh-CN"/>
              </w:rPr>
            </w:pPr>
            <w:r>
              <w:rPr>
                <w:rFonts w:hint="eastAsia" w:ascii="宋体" w:hAnsi="宋体"/>
                <w:sz w:val="21"/>
                <w:szCs w:val="21"/>
              </w:rPr>
              <w:t>日期：</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10</w:t>
            </w:r>
            <w:r>
              <w:rPr>
                <w:rFonts w:hint="eastAsia"/>
                <w:sz w:val="21"/>
                <w:szCs w:val="21"/>
              </w:rPr>
              <w:t>.</w:t>
            </w:r>
            <w:r>
              <w:rPr>
                <w:rFonts w:hint="eastAsia"/>
                <w:sz w:val="21"/>
                <w:szCs w:val="21"/>
                <w:lang w:val="en-US" w:eastAsia="zh-CN"/>
              </w:rPr>
              <w:t>6</w:t>
            </w:r>
          </w:p>
          <w:p>
            <w:pPr>
              <w:rPr>
                <w:rFonts w:hint="eastAsia" w:ascii="宋体" w:hAnsi="宋体"/>
                <w:sz w:val="21"/>
                <w:szCs w:val="21"/>
              </w:rPr>
            </w:pPr>
            <w:r>
              <w:rPr>
                <w:rFonts w:hint="eastAsia" w:ascii="宋体" w:hAnsi="宋体"/>
                <w:sz w:val="21"/>
                <w:szCs w:val="21"/>
              </w:rPr>
              <w:t>检验内容：下料尺寸</w:t>
            </w:r>
          </w:p>
          <w:p>
            <w:pPr>
              <w:rPr>
                <w:rFonts w:hint="eastAsia" w:ascii="宋体" w:hAnsi="宋体"/>
                <w:sz w:val="21"/>
                <w:szCs w:val="21"/>
                <w:lang w:eastAsia="zh-CN"/>
              </w:rPr>
            </w:pPr>
            <w:r>
              <w:rPr>
                <w:rFonts w:hint="eastAsia" w:ascii="宋体" w:hAnsi="宋体"/>
                <w:sz w:val="21"/>
                <w:szCs w:val="21"/>
              </w:rPr>
              <w:t>检验员：</w:t>
            </w:r>
            <w:r>
              <w:rPr>
                <w:rFonts w:hint="eastAsia" w:ascii="宋体" w:hAnsi="宋体"/>
                <w:sz w:val="21"/>
                <w:szCs w:val="21"/>
                <w:lang w:eastAsia="zh-CN"/>
              </w:rPr>
              <w:t>余冉琼</w:t>
            </w:r>
          </w:p>
          <w:p>
            <w:pPr>
              <w:rPr>
                <w:rFonts w:hint="eastAsia" w:ascii="宋体" w:hAnsi="宋体"/>
                <w:sz w:val="21"/>
                <w:szCs w:val="21"/>
              </w:rPr>
            </w:pPr>
          </w:p>
          <w:p>
            <w:pPr>
              <w:rPr>
                <w:rFonts w:hint="eastAsia"/>
                <w:sz w:val="21"/>
                <w:szCs w:val="21"/>
              </w:rPr>
            </w:pPr>
            <w:r>
              <w:rPr>
                <w:rFonts w:hint="eastAsia" w:ascii="宋体" w:hAnsi="宋体"/>
                <w:sz w:val="21"/>
                <w:szCs w:val="21"/>
                <w:lang w:val="en-US" w:eastAsia="zh-CN"/>
              </w:rPr>
              <w:t>2</w:t>
            </w:r>
            <w:r>
              <w:rPr>
                <w:rFonts w:hint="eastAsia" w:ascii="宋体" w:hAnsi="宋体"/>
                <w:sz w:val="21"/>
                <w:szCs w:val="21"/>
              </w:rPr>
              <w:t>、抽焊接</w:t>
            </w:r>
            <w:r>
              <w:rPr>
                <w:rFonts w:hint="eastAsia" w:ascii="宋体" w:hAnsi="宋体"/>
                <w:sz w:val="21"/>
                <w:szCs w:val="21"/>
                <w:lang w:eastAsia="zh-CN"/>
              </w:rPr>
              <w:t>工序</w:t>
            </w:r>
            <w:r>
              <w:rPr>
                <w:rFonts w:hint="eastAsia" w:ascii="宋体" w:hAnsi="宋体"/>
                <w:sz w:val="21"/>
                <w:szCs w:val="21"/>
              </w:rPr>
              <w:t>检验记录</w:t>
            </w:r>
          </w:p>
          <w:p>
            <w:pPr>
              <w:rPr>
                <w:rFonts w:ascii="宋体" w:hAnsi="宋体"/>
                <w:sz w:val="21"/>
                <w:szCs w:val="21"/>
              </w:rPr>
            </w:pPr>
            <w:r>
              <w:rPr>
                <w:rFonts w:hint="eastAsia" w:ascii="宋体" w:hAnsi="宋体"/>
                <w:sz w:val="21"/>
                <w:szCs w:val="21"/>
              </w:rPr>
              <w:t xml:space="preserve">产品名称：声测管 </w:t>
            </w:r>
            <w:r>
              <w:rPr>
                <w:rFonts w:hint="eastAsia"/>
                <w:sz w:val="21"/>
                <w:szCs w:val="21"/>
              </w:rPr>
              <w:t xml:space="preserve">57*1.0   </w:t>
            </w:r>
          </w:p>
          <w:p>
            <w:pPr>
              <w:rPr>
                <w:rFonts w:hint="eastAsia" w:ascii="宋体" w:hAnsi="宋体"/>
                <w:sz w:val="21"/>
                <w:szCs w:val="21"/>
              </w:rPr>
            </w:pPr>
            <w:r>
              <w:rPr>
                <w:rFonts w:hint="eastAsia" w:ascii="宋体" w:hAnsi="宋体"/>
                <w:sz w:val="21"/>
                <w:szCs w:val="21"/>
              </w:rPr>
              <w:t>日期：</w:t>
            </w:r>
            <w:r>
              <w:rPr>
                <w:rFonts w:hint="eastAsia"/>
                <w:sz w:val="21"/>
                <w:szCs w:val="21"/>
              </w:rPr>
              <w:t>20</w:t>
            </w:r>
            <w:r>
              <w:rPr>
                <w:rFonts w:hint="eastAsia"/>
                <w:sz w:val="21"/>
                <w:szCs w:val="21"/>
                <w:lang w:val="en-US" w:eastAsia="zh-CN"/>
              </w:rPr>
              <w:t>20</w:t>
            </w:r>
            <w:r>
              <w:rPr>
                <w:rFonts w:hint="eastAsia"/>
                <w:sz w:val="21"/>
                <w:szCs w:val="21"/>
              </w:rPr>
              <w:t xml:space="preserve">. </w:t>
            </w:r>
            <w:r>
              <w:rPr>
                <w:rFonts w:hint="eastAsia"/>
                <w:sz w:val="21"/>
                <w:szCs w:val="21"/>
                <w:lang w:val="en-US" w:eastAsia="zh-CN"/>
              </w:rPr>
              <w:t>11</w:t>
            </w:r>
            <w:r>
              <w:rPr>
                <w:rFonts w:hint="eastAsia"/>
                <w:sz w:val="21"/>
                <w:szCs w:val="21"/>
              </w:rPr>
              <w:t>.13</w:t>
            </w:r>
          </w:p>
          <w:p>
            <w:pPr>
              <w:rPr>
                <w:rFonts w:hint="eastAsia" w:ascii="宋体" w:hAnsi="宋体"/>
                <w:sz w:val="21"/>
                <w:szCs w:val="21"/>
              </w:rPr>
            </w:pPr>
            <w:r>
              <w:rPr>
                <w:rFonts w:hint="eastAsia" w:ascii="宋体" w:hAnsi="宋体"/>
                <w:sz w:val="21"/>
                <w:szCs w:val="21"/>
              </w:rPr>
              <w:t>检验内容：焊接饱满、平整、无虚焊</w:t>
            </w:r>
          </w:p>
          <w:p>
            <w:pPr>
              <w:rPr>
                <w:rFonts w:hint="eastAsia" w:ascii="宋体" w:hAnsi="宋体" w:eastAsia="宋体"/>
                <w:sz w:val="21"/>
                <w:szCs w:val="21"/>
                <w:lang w:eastAsia="zh-CN"/>
              </w:rPr>
            </w:pPr>
            <w:r>
              <w:rPr>
                <w:rFonts w:hint="eastAsia" w:ascii="宋体" w:hAnsi="宋体"/>
                <w:sz w:val="21"/>
                <w:szCs w:val="21"/>
              </w:rPr>
              <w:t>检验员：</w:t>
            </w:r>
            <w:r>
              <w:rPr>
                <w:rFonts w:hint="eastAsia" w:ascii="宋体" w:hAnsi="宋体"/>
                <w:sz w:val="21"/>
                <w:szCs w:val="21"/>
                <w:lang w:eastAsia="zh-CN"/>
              </w:rPr>
              <w:t>余冉琼</w:t>
            </w:r>
          </w:p>
          <w:p>
            <w:pPr>
              <w:rPr>
                <w:rFonts w:hint="eastAsia" w:ascii="宋体" w:hAnsi="宋体"/>
                <w:sz w:val="21"/>
                <w:szCs w:val="21"/>
                <w:lang w:eastAsia="zh-CN"/>
              </w:rPr>
            </w:pPr>
          </w:p>
          <w:p>
            <w:pPr>
              <w:rPr>
                <w:rFonts w:hint="eastAsia"/>
                <w:sz w:val="21"/>
                <w:szCs w:val="21"/>
              </w:rPr>
            </w:pPr>
            <w:r>
              <w:rPr>
                <w:rFonts w:hint="eastAsia" w:ascii="宋体" w:hAnsi="宋体"/>
                <w:sz w:val="21"/>
                <w:szCs w:val="21"/>
              </w:rPr>
              <w:t>3、抽焊接检验记录</w:t>
            </w:r>
          </w:p>
          <w:p>
            <w:pPr>
              <w:rPr>
                <w:rFonts w:ascii="宋体" w:hAnsi="宋体"/>
                <w:sz w:val="21"/>
                <w:szCs w:val="21"/>
              </w:rPr>
            </w:pPr>
            <w:r>
              <w:rPr>
                <w:rFonts w:hint="eastAsia" w:ascii="宋体" w:hAnsi="宋体"/>
                <w:sz w:val="21"/>
                <w:szCs w:val="21"/>
              </w:rPr>
              <w:t>产品名称：</w:t>
            </w:r>
            <w:r>
              <w:rPr>
                <w:rFonts w:hint="eastAsia" w:ascii="宋体" w:hAnsi="宋体"/>
                <w:sz w:val="21"/>
                <w:szCs w:val="21"/>
                <w:lang w:eastAsia="zh-CN"/>
              </w:rPr>
              <w:t>声测管</w:t>
            </w:r>
            <w:r>
              <w:rPr>
                <w:rFonts w:hint="eastAsia" w:ascii="宋体" w:hAnsi="宋体"/>
                <w:sz w:val="21"/>
                <w:szCs w:val="21"/>
              </w:rPr>
              <w:t xml:space="preserve"> </w:t>
            </w:r>
            <w:r>
              <w:rPr>
                <w:rFonts w:hint="eastAsia"/>
                <w:sz w:val="21"/>
                <w:szCs w:val="21"/>
              </w:rPr>
              <w:t>5</w:t>
            </w:r>
            <w:r>
              <w:rPr>
                <w:rFonts w:hint="eastAsia"/>
                <w:sz w:val="21"/>
                <w:szCs w:val="21"/>
                <w:lang w:val="en-US" w:eastAsia="zh-CN"/>
              </w:rPr>
              <w:t>0</w:t>
            </w:r>
            <w:r>
              <w:rPr>
                <w:rFonts w:hint="eastAsia"/>
                <w:sz w:val="21"/>
                <w:szCs w:val="21"/>
              </w:rPr>
              <w:t>*</w:t>
            </w:r>
            <w:r>
              <w:rPr>
                <w:rFonts w:hint="eastAsia"/>
                <w:sz w:val="21"/>
                <w:szCs w:val="21"/>
                <w:lang w:val="en-US" w:eastAsia="zh-CN"/>
              </w:rPr>
              <w:t>3</w:t>
            </w:r>
            <w:r>
              <w:rPr>
                <w:rFonts w:hint="eastAsia"/>
                <w:sz w:val="21"/>
                <w:szCs w:val="21"/>
              </w:rPr>
              <w:t xml:space="preserve">   </w:t>
            </w:r>
          </w:p>
          <w:p>
            <w:pPr>
              <w:rPr>
                <w:rFonts w:hint="default" w:ascii="宋体" w:hAnsi="宋体" w:eastAsia="宋体"/>
                <w:sz w:val="21"/>
                <w:szCs w:val="21"/>
                <w:lang w:val="en-US" w:eastAsia="zh-CN"/>
              </w:rPr>
            </w:pPr>
            <w:r>
              <w:rPr>
                <w:rFonts w:hint="eastAsia" w:ascii="宋体" w:hAnsi="宋体"/>
                <w:sz w:val="21"/>
                <w:szCs w:val="21"/>
              </w:rPr>
              <w:t>日期：</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10.8</w:t>
            </w:r>
          </w:p>
          <w:p>
            <w:pPr>
              <w:rPr>
                <w:rFonts w:hint="eastAsia" w:ascii="宋体" w:hAnsi="宋体"/>
                <w:sz w:val="21"/>
                <w:szCs w:val="21"/>
              </w:rPr>
            </w:pPr>
            <w:r>
              <w:rPr>
                <w:rFonts w:hint="eastAsia" w:ascii="宋体" w:hAnsi="宋体"/>
                <w:sz w:val="21"/>
                <w:szCs w:val="21"/>
              </w:rPr>
              <w:t>检验内容：焊接饱满、平整、无虚焊</w:t>
            </w:r>
          </w:p>
          <w:p>
            <w:pPr>
              <w:rPr>
                <w:rFonts w:hint="eastAsia" w:ascii="宋体" w:hAnsi="宋体" w:eastAsia="宋体"/>
                <w:sz w:val="21"/>
                <w:szCs w:val="21"/>
                <w:lang w:eastAsia="zh-CN"/>
              </w:rPr>
            </w:pPr>
            <w:r>
              <w:rPr>
                <w:rFonts w:hint="eastAsia" w:ascii="宋体" w:hAnsi="宋体"/>
                <w:sz w:val="21"/>
                <w:szCs w:val="21"/>
              </w:rPr>
              <w:t>检验员：</w:t>
            </w:r>
            <w:r>
              <w:rPr>
                <w:rFonts w:hint="eastAsia" w:ascii="宋体" w:hAnsi="宋体"/>
                <w:sz w:val="21"/>
                <w:szCs w:val="21"/>
                <w:lang w:eastAsia="zh-CN"/>
              </w:rPr>
              <w:t>余冉琼</w:t>
            </w:r>
          </w:p>
          <w:p>
            <w:pPr>
              <w:rPr>
                <w:rFonts w:hint="eastAsia" w:ascii="宋体" w:hAnsi="宋体"/>
                <w:sz w:val="21"/>
                <w:szCs w:val="21"/>
              </w:rPr>
            </w:pPr>
          </w:p>
          <w:p>
            <w:pPr>
              <w:numPr>
                <w:ilvl w:val="0"/>
                <w:numId w:val="0"/>
              </w:numPr>
              <w:ind w:leftChars="0"/>
              <w:rPr>
                <w:rFonts w:hint="eastAsia" w:ascii="宋体" w:hAnsi="宋体"/>
                <w:sz w:val="21"/>
                <w:szCs w:val="21"/>
              </w:rPr>
            </w:pPr>
            <w:r>
              <w:rPr>
                <w:rFonts w:hint="eastAsia" w:ascii="宋体" w:hAnsi="宋体"/>
                <w:sz w:val="21"/>
                <w:szCs w:val="21"/>
                <w:lang w:eastAsia="zh-CN"/>
              </w:rPr>
              <w:t>三、</w:t>
            </w:r>
            <w:r>
              <w:rPr>
                <w:rFonts w:hint="eastAsia" w:ascii="宋体" w:hAnsi="宋体"/>
                <w:sz w:val="21"/>
                <w:szCs w:val="21"/>
              </w:rPr>
              <w:t>出厂检验(只对外观、尺寸等进行检验，声测管性能试验采取委外检测)：</w:t>
            </w:r>
          </w:p>
          <w:p>
            <w:pPr>
              <w:numPr>
                <w:ilvl w:val="0"/>
                <w:numId w:val="7"/>
              </w:numPr>
              <w:rPr>
                <w:rFonts w:hint="eastAsia" w:ascii="宋体" w:hAnsi="宋体"/>
                <w:sz w:val="21"/>
                <w:szCs w:val="21"/>
              </w:rPr>
            </w:pPr>
            <w:r>
              <w:rPr>
                <w:rFonts w:hint="eastAsia" w:ascii="宋体" w:hAnsi="宋体"/>
                <w:sz w:val="21"/>
                <w:szCs w:val="21"/>
              </w:rPr>
              <w:t xml:space="preserve">产品名称：声测管50*1.0    </w:t>
            </w:r>
          </w:p>
          <w:p>
            <w:pPr>
              <w:rPr>
                <w:rFonts w:hint="eastAsia" w:ascii="宋体" w:hAnsi="宋体"/>
                <w:sz w:val="21"/>
                <w:szCs w:val="21"/>
              </w:rPr>
            </w:pPr>
            <w:r>
              <w:rPr>
                <w:rFonts w:hint="eastAsia" w:ascii="宋体" w:hAnsi="宋体"/>
                <w:sz w:val="21"/>
                <w:szCs w:val="21"/>
              </w:rPr>
              <w:t>检验项目：</w:t>
            </w:r>
          </w:p>
          <w:p>
            <w:pPr>
              <w:rPr>
                <w:rFonts w:hint="eastAsia" w:ascii="宋体" w:hAnsi="宋体" w:cs="Arial"/>
                <w:sz w:val="21"/>
                <w:szCs w:val="21"/>
              </w:rPr>
            </w:pPr>
            <w:r>
              <w:rPr>
                <w:rFonts w:hint="eastAsia" w:ascii="宋体" w:hAnsi="宋体"/>
                <w:sz w:val="21"/>
                <w:szCs w:val="21"/>
              </w:rPr>
              <w:t>外观质量：</w:t>
            </w:r>
            <w:r>
              <w:rPr>
                <w:rFonts w:hint="eastAsia" w:ascii="宋体" w:hAnsi="宋体" w:cs="Arial"/>
                <w:sz w:val="21"/>
                <w:szCs w:val="21"/>
              </w:rPr>
              <w:t>无虚焊、缺件、损伤；</w:t>
            </w:r>
          </w:p>
          <w:p>
            <w:pPr>
              <w:pStyle w:val="2"/>
              <w:rPr>
                <w:rFonts w:hint="eastAsia" w:eastAsia="宋体"/>
                <w:lang w:eastAsia="zh-CN"/>
              </w:rPr>
            </w:pPr>
            <w:r>
              <w:rPr>
                <w:rFonts w:hint="eastAsia" w:ascii="宋体" w:hAnsi="宋体" w:cs="Arial"/>
                <w:sz w:val="21"/>
                <w:szCs w:val="21"/>
                <w:lang w:eastAsia="zh-CN"/>
              </w:rPr>
              <w:t>尺寸：符合要求</w:t>
            </w:r>
          </w:p>
          <w:p>
            <w:pPr>
              <w:rPr>
                <w:rFonts w:hint="eastAsia" w:ascii="宋体" w:hAnsi="宋体"/>
                <w:sz w:val="21"/>
                <w:szCs w:val="21"/>
              </w:rPr>
            </w:pPr>
            <w:r>
              <w:rPr>
                <w:rFonts w:hint="eastAsia" w:ascii="宋体" w:hAnsi="宋体" w:cs="Arial"/>
                <w:sz w:val="21"/>
                <w:szCs w:val="21"/>
              </w:rPr>
              <w:t>型号、规格：</w:t>
            </w:r>
            <w:r>
              <w:rPr>
                <w:rFonts w:hint="eastAsia" w:ascii="宋体" w:hAnsi="宋体"/>
                <w:sz w:val="21"/>
                <w:szCs w:val="21"/>
              </w:rPr>
              <w:t>50*1.0；</w:t>
            </w:r>
          </w:p>
          <w:p>
            <w:pPr>
              <w:rPr>
                <w:rFonts w:hint="eastAsia" w:ascii="宋体" w:hAnsi="宋体" w:eastAsia="宋体"/>
                <w:sz w:val="21"/>
                <w:szCs w:val="21"/>
                <w:lang w:eastAsia="zh-CN"/>
              </w:rPr>
            </w:pPr>
            <w:r>
              <w:rPr>
                <w:rFonts w:hint="eastAsia" w:ascii="宋体" w:hAnsi="宋体" w:cs="Arial"/>
                <w:sz w:val="21"/>
                <w:szCs w:val="21"/>
              </w:rPr>
              <w:t>密封：1分钟不漏水</w:t>
            </w:r>
            <w:r>
              <w:rPr>
                <w:rFonts w:hint="eastAsia" w:ascii="宋体" w:hAnsi="宋体" w:cs="Arial"/>
                <w:sz w:val="21"/>
                <w:szCs w:val="21"/>
                <w:lang w:eastAsia="zh-CN"/>
              </w:rPr>
              <w:t>不变形</w:t>
            </w:r>
          </w:p>
          <w:p>
            <w:pPr>
              <w:rPr>
                <w:rFonts w:hint="eastAsia" w:ascii="宋体" w:hAnsi="宋体" w:eastAsia="宋体"/>
                <w:sz w:val="21"/>
                <w:szCs w:val="21"/>
                <w:lang w:eastAsia="zh-CN"/>
              </w:rPr>
            </w:pPr>
            <w:r>
              <w:rPr>
                <w:rFonts w:hint="eastAsia" w:ascii="宋体" w:hAnsi="宋体"/>
                <w:sz w:val="21"/>
                <w:szCs w:val="21"/>
              </w:rPr>
              <w:t>检验人：</w:t>
            </w:r>
            <w:r>
              <w:rPr>
                <w:rFonts w:hint="eastAsia" w:ascii="宋体" w:hAnsi="宋体"/>
                <w:sz w:val="21"/>
                <w:szCs w:val="21"/>
                <w:lang w:eastAsia="zh-CN"/>
              </w:rPr>
              <w:t>余冉琼</w:t>
            </w:r>
          </w:p>
          <w:p>
            <w:pPr>
              <w:rPr>
                <w:rFonts w:hint="default" w:ascii="宋体" w:hAnsi="宋体" w:eastAsia="宋体"/>
                <w:sz w:val="21"/>
                <w:szCs w:val="21"/>
                <w:lang w:val="en-US" w:eastAsia="zh-CN"/>
              </w:rPr>
            </w:pPr>
            <w:r>
              <w:rPr>
                <w:rFonts w:hint="eastAsia" w:ascii="宋体" w:hAnsi="宋体"/>
                <w:sz w:val="21"/>
                <w:szCs w:val="21"/>
              </w:rPr>
              <w:t xml:space="preserve">检验结论：合格      </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09</w:t>
            </w:r>
            <w:r>
              <w:rPr>
                <w:rFonts w:hint="eastAsia"/>
                <w:sz w:val="21"/>
                <w:szCs w:val="21"/>
              </w:rPr>
              <w:t>.</w:t>
            </w:r>
            <w:r>
              <w:rPr>
                <w:rFonts w:hint="eastAsia"/>
                <w:sz w:val="21"/>
                <w:szCs w:val="21"/>
                <w:lang w:val="en-US" w:eastAsia="zh-CN"/>
              </w:rPr>
              <w:t>06</w:t>
            </w:r>
          </w:p>
          <w:p>
            <w:pPr>
              <w:rPr>
                <w:rFonts w:hint="eastAsia" w:ascii="宋体" w:hAnsi="宋体"/>
                <w:sz w:val="21"/>
                <w:szCs w:val="21"/>
              </w:rPr>
            </w:pPr>
          </w:p>
          <w:p>
            <w:pPr>
              <w:numPr>
                <w:ilvl w:val="0"/>
                <w:numId w:val="7"/>
              </w:numPr>
              <w:rPr>
                <w:rFonts w:hint="eastAsia" w:ascii="宋体" w:hAnsi="宋体"/>
                <w:sz w:val="21"/>
                <w:szCs w:val="21"/>
              </w:rPr>
            </w:pPr>
            <w:r>
              <w:rPr>
                <w:rFonts w:hint="eastAsia" w:ascii="宋体" w:hAnsi="宋体"/>
                <w:sz w:val="21"/>
                <w:szCs w:val="21"/>
              </w:rPr>
              <w:t xml:space="preserve">产品名称：声测管57*1.5    </w:t>
            </w:r>
          </w:p>
          <w:p>
            <w:pPr>
              <w:rPr>
                <w:rFonts w:hint="eastAsia" w:ascii="宋体" w:hAnsi="宋体"/>
                <w:sz w:val="21"/>
                <w:szCs w:val="21"/>
              </w:rPr>
            </w:pPr>
            <w:r>
              <w:rPr>
                <w:rFonts w:hint="eastAsia" w:ascii="宋体" w:hAnsi="宋体"/>
                <w:sz w:val="21"/>
                <w:szCs w:val="21"/>
              </w:rPr>
              <w:t>检验项目：</w:t>
            </w:r>
          </w:p>
          <w:p>
            <w:pPr>
              <w:rPr>
                <w:rFonts w:hint="eastAsia" w:ascii="宋体" w:hAnsi="宋体" w:cs="Arial"/>
                <w:sz w:val="21"/>
                <w:szCs w:val="21"/>
              </w:rPr>
            </w:pPr>
            <w:r>
              <w:rPr>
                <w:rFonts w:hint="eastAsia" w:ascii="宋体" w:hAnsi="宋体"/>
                <w:sz w:val="21"/>
                <w:szCs w:val="21"/>
              </w:rPr>
              <w:t>外观质量：</w:t>
            </w:r>
            <w:r>
              <w:rPr>
                <w:rFonts w:hint="eastAsia" w:ascii="宋体" w:hAnsi="宋体" w:cs="Arial"/>
                <w:sz w:val="21"/>
                <w:szCs w:val="21"/>
              </w:rPr>
              <w:t>无虚焊、缺件、损伤；</w:t>
            </w:r>
          </w:p>
          <w:p>
            <w:pPr>
              <w:pStyle w:val="2"/>
              <w:rPr>
                <w:rFonts w:hint="eastAsia" w:eastAsia="宋体"/>
                <w:lang w:eastAsia="zh-CN"/>
              </w:rPr>
            </w:pPr>
            <w:r>
              <w:rPr>
                <w:rFonts w:hint="eastAsia" w:ascii="宋体" w:hAnsi="宋体" w:cs="Arial"/>
                <w:sz w:val="21"/>
                <w:szCs w:val="21"/>
                <w:lang w:eastAsia="zh-CN"/>
              </w:rPr>
              <w:t>尺寸：符合要求</w:t>
            </w:r>
          </w:p>
          <w:p>
            <w:pPr>
              <w:rPr>
                <w:rFonts w:hint="eastAsia" w:ascii="宋体" w:hAnsi="宋体"/>
                <w:sz w:val="21"/>
                <w:szCs w:val="21"/>
              </w:rPr>
            </w:pPr>
            <w:r>
              <w:rPr>
                <w:rFonts w:hint="eastAsia" w:ascii="宋体" w:hAnsi="宋体" w:cs="Arial"/>
                <w:sz w:val="21"/>
                <w:szCs w:val="21"/>
              </w:rPr>
              <w:t>型号、规格：</w:t>
            </w:r>
            <w:r>
              <w:rPr>
                <w:rFonts w:hint="eastAsia" w:ascii="宋体" w:hAnsi="宋体"/>
                <w:sz w:val="21"/>
                <w:szCs w:val="21"/>
              </w:rPr>
              <w:t>50*1.0；</w:t>
            </w:r>
          </w:p>
          <w:p>
            <w:pPr>
              <w:rPr>
                <w:rFonts w:hint="eastAsia" w:ascii="宋体" w:hAnsi="宋体" w:eastAsia="宋体"/>
                <w:sz w:val="21"/>
                <w:szCs w:val="21"/>
                <w:lang w:eastAsia="zh-CN"/>
              </w:rPr>
            </w:pPr>
            <w:r>
              <w:rPr>
                <w:rFonts w:hint="eastAsia" w:ascii="宋体" w:hAnsi="宋体" w:cs="Arial"/>
                <w:sz w:val="21"/>
                <w:szCs w:val="21"/>
              </w:rPr>
              <w:t>密封：1分钟不漏水</w:t>
            </w:r>
            <w:r>
              <w:rPr>
                <w:rFonts w:hint="eastAsia" w:ascii="宋体" w:hAnsi="宋体" w:cs="Arial"/>
                <w:sz w:val="21"/>
                <w:szCs w:val="21"/>
                <w:lang w:eastAsia="zh-CN"/>
              </w:rPr>
              <w:t>不变形</w:t>
            </w:r>
          </w:p>
          <w:p>
            <w:pPr>
              <w:rPr>
                <w:rFonts w:hint="eastAsia" w:ascii="宋体" w:hAnsi="宋体" w:eastAsia="宋体"/>
                <w:sz w:val="21"/>
                <w:szCs w:val="21"/>
                <w:lang w:eastAsia="zh-CN"/>
              </w:rPr>
            </w:pPr>
            <w:r>
              <w:rPr>
                <w:rFonts w:hint="eastAsia" w:ascii="宋体" w:hAnsi="宋体"/>
                <w:sz w:val="21"/>
                <w:szCs w:val="21"/>
              </w:rPr>
              <w:t>检验人：</w:t>
            </w:r>
            <w:r>
              <w:rPr>
                <w:rFonts w:hint="eastAsia" w:ascii="宋体" w:hAnsi="宋体"/>
                <w:sz w:val="21"/>
                <w:szCs w:val="21"/>
                <w:lang w:eastAsia="zh-CN"/>
              </w:rPr>
              <w:t>余冉琼</w:t>
            </w:r>
          </w:p>
          <w:p>
            <w:pPr>
              <w:rPr>
                <w:rFonts w:hint="eastAsia" w:ascii="宋体" w:hAnsi="宋体"/>
                <w:sz w:val="21"/>
                <w:szCs w:val="21"/>
              </w:rPr>
            </w:pPr>
            <w:r>
              <w:rPr>
                <w:rFonts w:hint="eastAsia" w:ascii="宋体" w:hAnsi="宋体"/>
                <w:sz w:val="21"/>
                <w:szCs w:val="21"/>
              </w:rPr>
              <w:t xml:space="preserve">检验结论：合格      </w:t>
            </w:r>
            <w:r>
              <w:rPr>
                <w:rFonts w:hint="eastAsia"/>
                <w:sz w:val="21"/>
                <w:szCs w:val="21"/>
              </w:rPr>
              <w:t>20</w:t>
            </w:r>
            <w:r>
              <w:rPr>
                <w:rFonts w:hint="eastAsia"/>
                <w:sz w:val="21"/>
                <w:szCs w:val="21"/>
                <w:lang w:val="en-US" w:eastAsia="zh-CN"/>
              </w:rPr>
              <w:t>20.10</w:t>
            </w:r>
            <w:r>
              <w:rPr>
                <w:rFonts w:hint="eastAsia"/>
                <w:sz w:val="21"/>
                <w:szCs w:val="21"/>
              </w:rPr>
              <w:t>.</w:t>
            </w:r>
            <w:r>
              <w:rPr>
                <w:rFonts w:hint="eastAsia"/>
                <w:sz w:val="21"/>
                <w:szCs w:val="21"/>
                <w:lang w:val="en-US" w:eastAsia="zh-CN"/>
              </w:rPr>
              <w:t>1</w:t>
            </w:r>
            <w:r>
              <w:rPr>
                <w:rFonts w:hint="eastAsia"/>
                <w:sz w:val="21"/>
                <w:szCs w:val="21"/>
              </w:rPr>
              <w:t>7</w:t>
            </w:r>
          </w:p>
          <w:p>
            <w:pPr>
              <w:rPr>
                <w:rFonts w:hint="eastAsia"/>
                <w:sz w:val="21"/>
                <w:szCs w:val="21"/>
              </w:rPr>
            </w:pPr>
          </w:p>
          <w:p>
            <w:pPr>
              <w:numPr>
                <w:ilvl w:val="0"/>
                <w:numId w:val="7"/>
              </w:numPr>
              <w:rPr>
                <w:rFonts w:hint="eastAsia" w:ascii="宋体" w:hAnsi="宋体"/>
                <w:sz w:val="21"/>
                <w:szCs w:val="21"/>
              </w:rPr>
            </w:pPr>
            <w:r>
              <w:rPr>
                <w:rFonts w:hint="eastAsia" w:ascii="宋体" w:hAnsi="宋体"/>
                <w:sz w:val="21"/>
                <w:szCs w:val="21"/>
              </w:rPr>
              <w:t>产品名称：</w:t>
            </w:r>
            <w:r>
              <w:rPr>
                <w:rFonts w:hint="eastAsia" w:ascii="宋体" w:hAnsi="宋体"/>
                <w:sz w:val="21"/>
                <w:szCs w:val="21"/>
                <w:lang w:eastAsia="zh-CN"/>
              </w:rPr>
              <w:t>声测</w:t>
            </w:r>
            <w:r>
              <w:rPr>
                <w:rFonts w:hint="eastAsia" w:ascii="宋体" w:hAnsi="宋体"/>
                <w:sz w:val="21"/>
                <w:szCs w:val="21"/>
              </w:rPr>
              <w:t xml:space="preserve">管57*1.0    </w:t>
            </w:r>
          </w:p>
          <w:p>
            <w:pPr>
              <w:rPr>
                <w:rFonts w:hint="eastAsia" w:ascii="宋体" w:hAnsi="宋体"/>
                <w:sz w:val="21"/>
                <w:szCs w:val="21"/>
              </w:rPr>
            </w:pPr>
            <w:r>
              <w:rPr>
                <w:rFonts w:hint="eastAsia" w:ascii="宋体" w:hAnsi="宋体"/>
                <w:sz w:val="21"/>
                <w:szCs w:val="21"/>
              </w:rPr>
              <w:t>检验项目：</w:t>
            </w:r>
          </w:p>
          <w:p>
            <w:pPr>
              <w:rPr>
                <w:rFonts w:hint="eastAsia" w:ascii="宋体" w:hAnsi="宋体" w:cs="Arial"/>
                <w:sz w:val="21"/>
                <w:szCs w:val="21"/>
              </w:rPr>
            </w:pPr>
            <w:r>
              <w:rPr>
                <w:rFonts w:hint="eastAsia" w:ascii="宋体" w:hAnsi="宋体"/>
                <w:sz w:val="21"/>
                <w:szCs w:val="21"/>
              </w:rPr>
              <w:t>外观质量：</w:t>
            </w:r>
            <w:r>
              <w:rPr>
                <w:rFonts w:hint="eastAsia" w:ascii="宋体" w:hAnsi="宋体" w:cs="Arial"/>
                <w:sz w:val="21"/>
                <w:szCs w:val="21"/>
              </w:rPr>
              <w:t>无虚焊、缺件、损伤；</w:t>
            </w:r>
          </w:p>
          <w:p>
            <w:pPr>
              <w:pStyle w:val="2"/>
              <w:rPr>
                <w:rFonts w:hint="eastAsia" w:eastAsia="宋体"/>
                <w:lang w:eastAsia="zh-CN"/>
              </w:rPr>
            </w:pPr>
            <w:r>
              <w:rPr>
                <w:rFonts w:hint="eastAsia" w:ascii="宋体" w:hAnsi="宋体" w:cs="Arial"/>
                <w:sz w:val="21"/>
                <w:szCs w:val="21"/>
                <w:lang w:eastAsia="zh-CN"/>
              </w:rPr>
              <w:t>尺寸：符合要求</w:t>
            </w:r>
          </w:p>
          <w:p>
            <w:pPr>
              <w:rPr>
                <w:rFonts w:hint="eastAsia" w:ascii="宋体" w:hAnsi="宋体"/>
                <w:sz w:val="21"/>
                <w:szCs w:val="21"/>
              </w:rPr>
            </w:pPr>
            <w:r>
              <w:rPr>
                <w:rFonts w:hint="eastAsia" w:ascii="宋体" w:hAnsi="宋体" w:cs="Arial"/>
                <w:sz w:val="21"/>
                <w:szCs w:val="21"/>
              </w:rPr>
              <w:t>型号、规格：</w:t>
            </w:r>
            <w:r>
              <w:rPr>
                <w:rFonts w:hint="eastAsia" w:ascii="宋体" w:hAnsi="宋体"/>
                <w:sz w:val="21"/>
                <w:szCs w:val="21"/>
              </w:rPr>
              <w:t>50*1.0；</w:t>
            </w:r>
          </w:p>
          <w:p>
            <w:pPr>
              <w:rPr>
                <w:rFonts w:hint="eastAsia" w:ascii="宋体" w:hAnsi="宋体" w:eastAsia="宋体"/>
                <w:sz w:val="21"/>
                <w:szCs w:val="21"/>
                <w:lang w:eastAsia="zh-CN"/>
              </w:rPr>
            </w:pPr>
            <w:r>
              <w:rPr>
                <w:rFonts w:hint="eastAsia" w:ascii="宋体" w:hAnsi="宋体" w:cs="Arial"/>
                <w:sz w:val="21"/>
                <w:szCs w:val="21"/>
              </w:rPr>
              <w:t>密封：1分钟不漏水</w:t>
            </w:r>
            <w:r>
              <w:rPr>
                <w:rFonts w:hint="eastAsia" w:ascii="宋体" w:hAnsi="宋体" w:cs="Arial"/>
                <w:sz w:val="21"/>
                <w:szCs w:val="21"/>
                <w:lang w:eastAsia="zh-CN"/>
              </w:rPr>
              <w:t>不变形</w:t>
            </w:r>
          </w:p>
          <w:p>
            <w:pPr>
              <w:rPr>
                <w:rFonts w:hint="eastAsia" w:ascii="宋体" w:hAnsi="宋体" w:eastAsia="宋体"/>
                <w:sz w:val="21"/>
                <w:szCs w:val="21"/>
                <w:lang w:eastAsia="zh-CN"/>
              </w:rPr>
            </w:pPr>
            <w:r>
              <w:rPr>
                <w:rFonts w:hint="eastAsia" w:ascii="宋体" w:hAnsi="宋体"/>
                <w:sz w:val="21"/>
                <w:szCs w:val="21"/>
              </w:rPr>
              <w:t>检验人：</w:t>
            </w:r>
            <w:r>
              <w:rPr>
                <w:rFonts w:hint="eastAsia" w:ascii="宋体" w:hAnsi="宋体"/>
                <w:sz w:val="21"/>
                <w:szCs w:val="21"/>
                <w:lang w:eastAsia="zh-CN"/>
              </w:rPr>
              <w:t>余冉琼</w:t>
            </w:r>
          </w:p>
          <w:p>
            <w:pPr>
              <w:rPr>
                <w:rFonts w:hint="default" w:ascii="宋体" w:hAnsi="宋体" w:eastAsia="宋体"/>
                <w:sz w:val="21"/>
                <w:szCs w:val="21"/>
                <w:lang w:val="en-US" w:eastAsia="zh-CN"/>
              </w:rPr>
            </w:pPr>
            <w:r>
              <w:rPr>
                <w:rFonts w:hint="eastAsia" w:ascii="宋体" w:hAnsi="宋体"/>
                <w:sz w:val="21"/>
                <w:szCs w:val="21"/>
              </w:rPr>
              <w:t xml:space="preserve">检验结论：合格      </w:t>
            </w:r>
            <w:r>
              <w:rPr>
                <w:rFonts w:hint="eastAsia"/>
                <w:sz w:val="21"/>
                <w:szCs w:val="21"/>
              </w:rPr>
              <w:t>20</w:t>
            </w:r>
            <w:r>
              <w:rPr>
                <w:rFonts w:hint="eastAsia"/>
                <w:sz w:val="21"/>
                <w:szCs w:val="21"/>
                <w:lang w:val="en-US" w:eastAsia="zh-CN"/>
              </w:rPr>
              <w:t>20.11</w:t>
            </w:r>
            <w:r>
              <w:rPr>
                <w:rFonts w:hint="eastAsia"/>
                <w:sz w:val="21"/>
                <w:szCs w:val="21"/>
              </w:rPr>
              <w:t>.</w:t>
            </w:r>
            <w:r>
              <w:rPr>
                <w:rFonts w:hint="eastAsia"/>
                <w:sz w:val="21"/>
                <w:szCs w:val="21"/>
                <w:lang w:val="en-US" w:eastAsia="zh-CN"/>
              </w:rPr>
              <w:t>08</w:t>
            </w:r>
          </w:p>
          <w:p>
            <w:pPr>
              <w:rPr>
                <w:rFonts w:hint="eastAsia" w:ascii="宋体" w:hAnsi="宋体"/>
                <w:sz w:val="21"/>
                <w:szCs w:val="21"/>
              </w:rPr>
            </w:pPr>
            <w:r>
              <w:rPr>
                <w:rFonts w:hint="eastAsia" w:ascii="宋体" w:hAnsi="宋体"/>
                <w:sz w:val="21"/>
                <w:szCs w:val="21"/>
              </w:rPr>
              <w:t>、、、、、</w:t>
            </w:r>
          </w:p>
          <w:p>
            <w:pPr>
              <w:rPr>
                <w:rFonts w:hint="eastAsia" w:ascii="宋体" w:hAnsi="宋体" w:cs="Arial"/>
                <w:sz w:val="21"/>
                <w:szCs w:val="21"/>
              </w:rPr>
            </w:pPr>
            <w:r>
              <w:rPr>
                <w:rFonts w:hint="eastAsia" w:ascii="宋体" w:hAnsi="宋体"/>
                <w:sz w:val="21"/>
                <w:szCs w:val="21"/>
              </w:rPr>
              <w:t>组织的质检工作均为授权的质检员进行检查。</w:t>
            </w:r>
          </w:p>
          <w:p>
            <w:pPr>
              <w:spacing w:line="400" w:lineRule="atLeast"/>
              <w:jc w:val="left"/>
              <w:rPr>
                <w:rFonts w:hint="eastAsia" w:ascii="宋体" w:hAnsi="宋体" w:eastAsia="宋体" w:cs="Times New Roman"/>
                <w:kern w:val="2"/>
                <w:sz w:val="21"/>
                <w:szCs w:val="21"/>
                <w:lang w:val="en-US" w:eastAsia="zh-CN" w:bidi="ar-SA"/>
              </w:rPr>
            </w:pPr>
            <w:r>
              <w:rPr>
                <w:rFonts w:hint="eastAsia" w:ascii="宋体" w:hAnsi="宋体" w:cs="Arial"/>
                <w:sz w:val="21"/>
                <w:szCs w:val="21"/>
              </w:rPr>
              <w:t>20</w:t>
            </w:r>
            <w:r>
              <w:rPr>
                <w:rFonts w:hint="eastAsia" w:ascii="宋体" w:hAnsi="宋体" w:cs="Arial"/>
                <w:sz w:val="21"/>
                <w:szCs w:val="21"/>
                <w:lang w:val="en-US" w:eastAsia="zh-CN"/>
              </w:rPr>
              <w:t>20</w:t>
            </w:r>
            <w:r>
              <w:rPr>
                <w:rFonts w:hint="eastAsia" w:ascii="宋体" w:hAnsi="宋体" w:cs="Arial"/>
                <w:sz w:val="21"/>
                <w:szCs w:val="21"/>
              </w:rPr>
              <w:t>年</w:t>
            </w:r>
            <w:r>
              <w:rPr>
                <w:rFonts w:hint="eastAsia" w:ascii="宋体" w:hAnsi="宋体" w:cs="Arial"/>
                <w:sz w:val="21"/>
                <w:szCs w:val="21"/>
                <w:lang w:val="en-US" w:eastAsia="zh-CN"/>
              </w:rPr>
              <w:t>4月对5.0*1.0mm公称压力0.1Mpa</w:t>
            </w:r>
            <w:r>
              <w:rPr>
                <w:rFonts w:hint="eastAsia" w:ascii="宋体" w:hAnsi="宋体" w:cs="Arial"/>
                <w:sz w:val="21"/>
                <w:szCs w:val="21"/>
              </w:rPr>
              <w:t>声测管产品委外试验，检测单位：重庆市计量质量检测研究院，结论：符合</w:t>
            </w:r>
            <w:r>
              <w:rPr>
                <w:rFonts w:hint="eastAsia" w:ascii="宋体" w:hAnsi="宋体" w:cs="Arial"/>
                <w:sz w:val="21"/>
                <w:szCs w:val="21"/>
                <w:lang w:eastAsia="zh-CN"/>
              </w:rPr>
              <w:t>要求</w:t>
            </w:r>
            <w:r>
              <w:rPr>
                <w:rFonts w:hint="eastAsia" w:ascii="宋体" w:hAnsi="宋体" w:cs="Arial"/>
                <w:sz w:val="21"/>
                <w:szCs w:val="21"/>
              </w:rPr>
              <w:t>具体见附件。</w:t>
            </w:r>
            <w:r>
              <w:rPr>
                <w:rFonts w:hint="eastAsia" w:ascii="宋体" w:hAnsi="宋体" w:cs="Arial"/>
                <w:sz w:val="21"/>
                <w:szCs w:val="21"/>
                <w:lang w:eastAsia="zh-CN"/>
              </w:rPr>
              <w:t>（见附件）</w:t>
            </w:r>
          </w:p>
        </w:tc>
        <w:tc>
          <w:tcPr>
            <w:tcW w:w="1595" w:type="dxa"/>
            <w:gridSpan w:val="2"/>
            <w:vAlign w:val="center"/>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不合格输出的控制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8.7 </w:t>
            </w:r>
          </w:p>
        </w:tc>
        <w:tc>
          <w:tcPr>
            <w:tcW w:w="10004" w:type="dxa"/>
            <w:vAlign w:val="top"/>
          </w:tcPr>
          <w:p>
            <w:pPr>
              <w:rPr>
                <w:rFonts w:hint="eastAsia"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rPr>
            </w:pPr>
            <w:r>
              <w:rPr>
                <w:rFonts w:hint="eastAsia" w:ascii="宋体" w:hAnsi="宋体"/>
                <w:sz w:val="21"/>
                <w:szCs w:val="21"/>
              </w:rPr>
              <w:t>抽查《不合格处理单》</w:t>
            </w:r>
          </w:p>
          <w:p>
            <w:pPr>
              <w:rPr>
                <w:rFonts w:hint="eastAsia" w:ascii="宋体" w:hAnsi="宋体"/>
                <w:sz w:val="21"/>
                <w:szCs w:val="21"/>
              </w:rPr>
            </w:pPr>
            <w:r>
              <w:rPr>
                <w:rFonts w:hint="eastAsia" w:ascii="宋体" w:hAnsi="宋体"/>
                <w:sz w:val="21"/>
                <w:szCs w:val="21"/>
              </w:rPr>
              <w:t>日期：</w:t>
            </w:r>
            <w:r>
              <w:rPr>
                <w:rFonts w:hint="eastAsia"/>
                <w:sz w:val="21"/>
                <w:szCs w:val="21"/>
              </w:rPr>
              <w:t>20</w:t>
            </w:r>
            <w:r>
              <w:rPr>
                <w:rFonts w:hint="eastAsia"/>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r>
              <w:rPr>
                <w:rFonts w:hint="eastAsia"/>
                <w:sz w:val="21"/>
                <w:szCs w:val="21"/>
              </w:rPr>
              <w:t>10</w:t>
            </w:r>
            <w:r>
              <w:rPr>
                <w:rFonts w:hint="eastAsia" w:ascii="宋体" w:hAnsi="宋体"/>
                <w:sz w:val="21"/>
                <w:szCs w:val="21"/>
              </w:rPr>
              <w:t xml:space="preserve">日 </w:t>
            </w:r>
          </w:p>
          <w:p>
            <w:pPr>
              <w:rPr>
                <w:rFonts w:hint="eastAsia" w:ascii="宋体" w:hAnsi="宋体"/>
                <w:sz w:val="21"/>
                <w:szCs w:val="21"/>
              </w:rPr>
            </w:pPr>
            <w:r>
              <w:rPr>
                <w:rFonts w:hint="eastAsia" w:ascii="宋体" w:hAnsi="宋体"/>
                <w:sz w:val="21"/>
                <w:szCs w:val="21"/>
              </w:rPr>
              <w:t>不合格描述：</w:t>
            </w:r>
            <w:r>
              <w:rPr>
                <w:rFonts w:hint="eastAsia" w:ascii="宋体" w:hAnsi="宋体"/>
                <w:sz w:val="21"/>
                <w:szCs w:val="21"/>
                <w:lang w:eastAsia="zh-CN"/>
              </w:rPr>
              <w:t>声测</w:t>
            </w:r>
            <w:r>
              <w:rPr>
                <w:rFonts w:hint="eastAsia" w:ascii="宋体" w:hAnsi="宋体"/>
                <w:sz w:val="21"/>
                <w:szCs w:val="21"/>
              </w:rPr>
              <w:t xml:space="preserve">管抽检发现焊接焊缝破裂；   </w:t>
            </w:r>
          </w:p>
          <w:p>
            <w:pPr>
              <w:rPr>
                <w:rFonts w:hint="eastAsia" w:ascii="宋体" w:hAnsi="宋体"/>
                <w:sz w:val="21"/>
                <w:szCs w:val="21"/>
              </w:rPr>
            </w:pPr>
            <w:r>
              <w:rPr>
                <w:rFonts w:hint="eastAsia" w:ascii="宋体" w:hAnsi="宋体"/>
                <w:sz w:val="21"/>
                <w:szCs w:val="21"/>
              </w:rPr>
              <w:t>处理方案：报废；</w:t>
            </w:r>
          </w:p>
          <w:p>
            <w:pPr>
              <w:rPr>
                <w:rFonts w:hint="eastAsia" w:ascii="宋体" w:hAnsi="宋体"/>
                <w:sz w:val="21"/>
                <w:szCs w:val="21"/>
              </w:rPr>
            </w:pPr>
            <w:r>
              <w:rPr>
                <w:rFonts w:hint="eastAsia" w:ascii="宋体" w:hAnsi="宋体"/>
                <w:sz w:val="21"/>
                <w:szCs w:val="21"/>
              </w:rPr>
              <w:t>处理结果：已报废</w:t>
            </w:r>
          </w:p>
          <w:p>
            <w:pPr>
              <w:rPr>
                <w:rFonts w:hint="eastAsia" w:ascii="宋体" w:hAnsi="宋体"/>
                <w:sz w:val="21"/>
                <w:szCs w:val="21"/>
              </w:rPr>
            </w:pPr>
            <w:r>
              <w:rPr>
                <w:rFonts w:hint="eastAsia" w:ascii="宋体" w:hAnsi="宋体"/>
                <w:sz w:val="21"/>
                <w:szCs w:val="21"/>
              </w:rPr>
              <w:t>验证人：</w:t>
            </w:r>
            <w:r>
              <w:rPr>
                <w:rFonts w:hint="eastAsia" w:ascii="宋体" w:hAnsi="宋体"/>
                <w:sz w:val="21"/>
                <w:szCs w:val="21"/>
                <w:lang w:eastAsia="zh-CN"/>
              </w:rPr>
              <w:t>蒋淇宣</w:t>
            </w:r>
            <w:r>
              <w:rPr>
                <w:rFonts w:hint="eastAsia" w:ascii="宋体" w:hAnsi="宋体"/>
                <w:sz w:val="21"/>
                <w:szCs w:val="21"/>
              </w:rPr>
              <w:t xml:space="preserve">  </w:t>
            </w:r>
            <w:r>
              <w:rPr>
                <w:rFonts w:hint="eastAsia"/>
                <w:sz w:val="21"/>
                <w:szCs w:val="21"/>
              </w:rPr>
              <w:t>20</w:t>
            </w:r>
            <w:r>
              <w:rPr>
                <w:rFonts w:hint="eastAsia"/>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r>
              <w:rPr>
                <w:rFonts w:hint="eastAsia"/>
                <w:sz w:val="21"/>
                <w:szCs w:val="21"/>
              </w:rPr>
              <w:t>1</w:t>
            </w:r>
            <w:r>
              <w:rPr>
                <w:rFonts w:hint="eastAsia"/>
                <w:sz w:val="21"/>
                <w:szCs w:val="21"/>
                <w:lang w:val="en-US" w:eastAsia="zh-CN"/>
              </w:rPr>
              <w:t>0</w:t>
            </w:r>
            <w:r>
              <w:rPr>
                <w:rFonts w:hint="eastAsia" w:ascii="宋体" w:hAnsi="宋体"/>
                <w:sz w:val="21"/>
                <w:szCs w:val="21"/>
              </w:rPr>
              <w:t>日</w:t>
            </w:r>
          </w:p>
          <w:p>
            <w:pPr>
              <w:rPr>
                <w:rFonts w:hint="eastAsia" w:ascii="宋体" w:hAnsi="宋体"/>
                <w:sz w:val="21"/>
                <w:szCs w:val="21"/>
              </w:rPr>
            </w:pPr>
            <w:r>
              <w:rPr>
                <w:rFonts w:hint="eastAsia" w:ascii="宋体" w:hAnsi="宋体"/>
                <w:sz w:val="21"/>
                <w:szCs w:val="21"/>
              </w:rPr>
              <w:t>经查，该公司体系运行以来没发生对不合格品进行让步放行的情况，</w:t>
            </w:r>
          </w:p>
          <w:p>
            <w:pPr>
              <w:rPr>
                <w:rFonts w:hint="eastAsia" w:ascii="宋体" w:hAnsi="宋体" w:eastAsia="宋体" w:cs="Times New Roman"/>
                <w:kern w:val="2"/>
                <w:sz w:val="21"/>
                <w:szCs w:val="21"/>
                <w:lang w:val="en-US" w:eastAsia="zh-CN" w:bidi="ar-SA"/>
              </w:rPr>
            </w:pPr>
            <w:r>
              <w:rPr>
                <w:rFonts w:hint="eastAsia" w:ascii="宋体" w:hAnsi="宋体"/>
                <w:sz w:val="21"/>
                <w:szCs w:val="21"/>
              </w:rPr>
              <w:t xml:space="preserve">部门对不合格品的性质、处理的措施及结论的结果进行了记录及保持。 </w:t>
            </w:r>
          </w:p>
        </w:tc>
        <w:tc>
          <w:tcPr>
            <w:tcW w:w="1595" w:type="dxa"/>
            <w:gridSpan w:val="2"/>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g）质量管理体系改进的需求。</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b/>
                <w:color w:val="auto"/>
              </w:rPr>
              <w:t>9.1.3</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w:t>
            </w:r>
            <w:r>
              <w:rPr>
                <w:rFonts w:hint="eastAsia" w:ascii="宋体" w:hAnsi="宋体" w:cs="宋体"/>
                <w:color w:val="auto"/>
                <w:szCs w:val="21"/>
              </w:rPr>
              <w:t>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4"/>
                <w:highlight w:val="none"/>
              </w:rPr>
              <w:t>以问卷形式对顾客进行了满意度调查，共计发放</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2.查质量目标分解考核统计表，公司20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月数据统计的结果为：</w:t>
            </w:r>
          </w:p>
          <w:p>
            <w:pPr>
              <w:widowControl/>
              <w:spacing w:line="400" w:lineRule="exact"/>
              <w:rPr>
                <w:rFonts w:hint="eastAsia" w:ascii="宋体" w:hAnsi="宋体"/>
                <w:sz w:val="21"/>
                <w:szCs w:val="21"/>
              </w:rPr>
            </w:pPr>
            <w:r>
              <w:rPr>
                <w:rFonts w:hint="eastAsia" w:ascii="宋体" w:hAnsi="宋体"/>
                <w:sz w:val="21"/>
                <w:szCs w:val="21"/>
              </w:rPr>
              <w:t>)产品交</w:t>
            </w:r>
            <w:r>
              <w:rPr>
                <w:rFonts w:hint="eastAsia" w:ascii="宋体" w:hAnsi="宋体"/>
                <w:sz w:val="21"/>
                <w:szCs w:val="21"/>
                <w:lang w:eastAsia="zh-CN"/>
              </w:rPr>
              <w:t>付</w:t>
            </w:r>
            <w:r>
              <w:rPr>
                <w:rFonts w:hint="eastAsia" w:ascii="宋体" w:hAnsi="宋体"/>
                <w:sz w:val="21"/>
                <w:szCs w:val="21"/>
              </w:rPr>
              <w:t>合格率</w:t>
            </w:r>
            <w:r>
              <w:rPr>
                <w:rFonts w:hint="eastAsia" w:ascii="宋体" w:hAnsi="宋体"/>
                <w:sz w:val="21"/>
                <w:szCs w:val="21"/>
                <w:lang w:val="en-US" w:eastAsia="zh-CN"/>
              </w:rPr>
              <w:t>100</w:t>
            </w:r>
            <w:r>
              <w:rPr>
                <w:rFonts w:hint="eastAsia" w:ascii="宋体" w:hAnsi="宋体"/>
                <w:sz w:val="21"/>
                <w:szCs w:val="21"/>
              </w:rPr>
              <w:t>%。</w:t>
            </w:r>
          </w:p>
          <w:p>
            <w:pPr>
              <w:widowControl/>
              <w:spacing w:line="400" w:lineRule="exact"/>
              <w:rPr>
                <w:rFonts w:hint="default" w:ascii="宋体" w:hAnsi="宋体" w:eastAsia="宋体"/>
                <w:sz w:val="21"/>
                <w:szCs w:val="21"/>
                <w:lang w:val="en-US" w:eastAsia="zh-CN"/>
              </w:rPr>
            </w:pPr>
            <w:r>
              <w:rPr>
                <w:rFonts w:hint="eastAsia" w:ascii="宋体" w:hAnsi="宋体"/>
                <w:sz w:val="21"/>
                <w:szCs w:val="21"/>
              </w:rPr>
              <w:t>2)产品漏检率0</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lang w:eastAsia="zh-CN"/>
              </w:rPr>
              <w:t>检测设备送检率</w:t>
            </w:r>
            <w:r>
              <w:rPr>
                <w:rFonts w:hint="eastAsia" w:ascii="宋体" w:hAnsi="宋体"/>
                <w:sz w:val="21"/>
                <w:szCs w:val="21"/>
                <w:lang w:val="en-US" w:eastAsia="zh-CN"/>
              </w:rPr>
              <w:t>100%</w:t>
            </w:r>
          </w:p>
          <w:p>
            <w:pPr>
              <w:spacing w:line="400" w:lineRule="exact"/>
              <w:rPr>
                <w:rFonts w:hint="default" w:ascii="宋体" w:hAnsi="宋体" w:cs="宋体"/>
                <w:color w:val="auto"/>
                <w:sz w:val="21"/>
                <w:szCs w:val="21"/>
                <w:lang w:val="en-US" w:eastAsia="zh-CN"/>
              </w:rPr>
            </w:pPr>
            <w:r>
              <w:rPr>
                <w:rFonts w:hint="eastAsia" w:ascii="宋体" w:hAnsi="宋体" w:cs="宋体"/>
                <w:color w:val="auto"/>
                <w:kern w:val="0"/>
                <w:lang w:val="en-US" w:eastAsia="zh-CN"/>
              </w:rPr>
              <w:t>4）</w:t>
            </w:r>
            <w:r>
              <w:rPr>
                <w:rFonts w:hint="eastAsia" w:ascii="宋体" w:hAnsi="宋体" w:cs="宋体"/>
                <w:color w:val="auto"/>
                <w:kern w:val="0"/>
                <w:lang w:eastAsia="zh-CN"/>
              </w:rPr>
              <w:t>采购产品一次检验合格</w:t>
            </w:r>
            <w:r>
              <w:rPr>
                <w:rFonts w:hint="eastAsia" w:ascii="宋体" w:hAnsi="宋体" w:cs="宋体"/>
                <w:color w:val="auto"/>
                <w:kern w:val="0"/>
              </w:rPr>
              <w:t>率</w:t>
            </w:r>
            <w:r>
              <w:rPr>
                <w:rFonts w:hint="eastAsia" w:ascii="宋体" w:hAnsi="宋体" w:cs="宋体"/>
                <w:color w:val="auto"/>
                <w:kern w:val="0"/>
                <w:lang w:val="en-US" w:eastAsia="zh-CN"/>
              </w:rPr>
              <w:t>100%</w:t>
            </w:r>
            <w:r>
              <w:rPr>
                <w:rFonts w:hint="eastAsia" w:ascii="宋体" w:hAnsi="宋体" w:cs="宋体"/>
                <w:color w:val="auto"/>
                <w:sz w:val="21"/>
                <w:szCs w:val="21"/>
                <w:lang w:val="en-US" w:eastAsia="zh-CN"/>
              </w:rPr>
              <w:t xml:space="preserve">          </w:t>
            </w:r>
          </w:p>
          <w:p>
            <w:pPr>
              <w:spacing w:line="400" w:lineRule="exact"/>
              <w:rPr>
                <w:rFonts w:hint="eastAsia" w:ascii="宋体" w:hAnsi="宋体" w:cs="宋体"/>
                <w:color w:val="auto"/>
                <w:sz w:val="21"/>
                <w:szCs w:val="21"/>
                <w:lang w:val="en-US" w:eastAsia="zh-CN"/>
              </w:rPr>
            </w:pPr>
            <w:r>
              <w:rPr>
                <w:rFonts w:hint="eastAsia" w:ascii="宋体" w:hAnsi="宋体" w:cs="宋体"/>
                <w:color w:val="auto"/>
                <w:kern w:val="0"/>
              </w:rPr>
              <w:t>顾客满意率9</w:t>
            </w:r>
            <w:r>
              <w:rPr>
                <w:rFonts w:hint="eastAsia" w:ascii="宋体" w:hAnsi="宋体" w:cs="宋体"/>
                <w:color w:val="auto"/>
                <w:kern w:val="0"/>
                <w:lang w:val="en-US" w:eastAsia="zh-CN"/>
              </w:rPr>
              <w:t>8</w:t>
            </w:r>
            <w:r>
              <w:rPr>
                <w:rFonts w:hint="eastAsia" w:ascii="宋体" w:hAnsi="宋体" w:cs="宋体"/>
                <w:color w:val="auto"/>
                <w:kern w:val="0"/>
              </w:rPr>
              <w:t>%</w:t>
            </w:r>
            <w:r>
              <w:rPr>
                <w:rFonts w:hint="eastAsia" w:ascii="宋体" w:hAnsi="宋体" w:cs="宋体"/>
                <w:color w:val="auto"/>
                <w:sz w:val="21"/>
                <w:szCs w:val="21"/>
                <w:lang w:val="en-US" w:eastAsia="zh-CN"/>
              </w:rPr>
              <w:t xml:space="preserve">                     </w:t>
            </w:r>
          </w:p>
          <w:p>
            <w:pPr>
              <w:spacing w:line="400" w:lineRule="exact"/>
              <w:rPr>
                <w:rFonts w:hint="eastAsia" w:ascii="宋体" w:hAnsi="宋体" w:cs="宋体"/>
                <w:color w:val="auto"/>
                <w:sz w:val="21"/>
                <w:szCs w:val="21"/>
                <w:lang w:val="en-US" w:eastAsia="zh-CN"/>
              </w:rPr>
            </w:pPr>
            <w:r>
              <w:rPr>
                <w:rFonts w:hint="eastAsia" w:ascii="宋体" w:hAnsi="宋体" w:cs="宋体"/>
                <w:color w:val="auto"/>
                <w:kern w:val="0"/>
                <w:lang w:eastAsia="zh-CN"/>
              </w:rPr>
              <w:t>合同评审</w:t>
            </w:r>
            <w:r>
              <w:rPr>
                <w:rFonts w:hint="eastAsia" w:ascii="宋体" w:hAnsi="宋体" w:cs="宋体"/>
                <w:color w:val="auto"/>
                <w:kern w:val="0"/>
              </w:rPr>
              <w:t>率</w:t>
            </w:r>
            <w:r>
              <w:rPr>
                <w:rFonts w:hint="eastAsia" w:ascii="宋体" w:hAnsi="宋体" w:cs="宋体"/>
                <w:color w:val="auto"/>
                <w:kern w:val="0"/>
                <w:lang w:val="en-US" w:eastAsia="zh-CN"/>
              </w:rPr>
              <w:t>100%</w:t>
            </w:r>
            <w:r>
              <w:rPr>
                <w:rFonts w:hint="eastAsia" w:ascii="宋体" w:hAnsi="宋体" w:cs="宋体"/>
                <w:color w:val="auto"/>
                <w:sz w:val="21"/>
                <w:szCs w:val="21"/>
                <w:lang w:val="en-US" w:eastAsia="zh-CN"/>
              </w:rPr>
              <w:t xml:space="preserve">                      </w:t>
            </w:r>
          </w:p>
          <w:p>
            <w:pPr>
              <w:pStyle w:val="2"/>
              <w:rPr>
                <w:rFonts w:hint="eastAsia"/>
                <w:color w:val="auto"/>
                <w:lang w:val="en-US" w:eastAsia="zh-CN"/>
              </w:rPr>
            </w:pPr>
            <w:r>
              <w:rPr>
                <w:rFonts w:hint="eastAsia"/>
                <w:color w:val="auto"/>
                <w:lang w:val="en-US" w:eastAsia="zh-CN"/>
              </w:rPr>
              <w:t xml:space="preserve">不合格品处理率100%            </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交期满意率98%     </w:t>
            </w:r>
          </w:p>
          <w:p>
            <w:pPr>
              <w:pStyle w:val="2"/>
              <w:rPr>
                <w:rFonts w:hint="eastAsia" w:ascii="宋体" w:hAnsi="宋体" w:eastAsia="宋体" w:cs="宋体"/>
                <w:bCs w:val="0"/>
                <w:color w:val="auto"/>
                <w:spacing w:val="0"/>
                <w:kern w:val="2"/>
                <w:sz w:val="21"/>
                <w:szCs w:val="24"/>
                <w:lang w:val="en-US" w:eastAsia="zh-CN" w:bidi="ar-SA"/>
              </w:rPr>
            </w:pPr>
            <w:r>
              <w:rPr>
                <w:rFonts w:hint="eastAsia" w:ascii="宋体" w:hAnsi="宋体" w:eastAsia="宋体" w:cs="宋体"/>
                <w:b/>
                <w:bCs/>
                <w:color w:val="auto"/>
                <w:spacing w:val="0"/>
                <w:kern w:val="2"/>
                <w:sz w:val="21"/>
                <w:szCs w:val="24"/>
                <w:lang w:val="en-US" w:eastAsia="zh-CN" w:bidi="ar-SA"/>
              </w:rPr>
              <w:t xml:space="preserve">......  </w:t>
            </w:r>
            <w:r>
              <w:rPr>
                <w:rFonts w:hint="eastAsia" w:ascii="宋体" w:hAnsi="宋体" w:eastAsia="宋体" w:cs="宋体"/>
                <w:bCs w:val="0"/>
                <w:color w:val="auto"/>
                <w:spacing w:val="0"/>
                <w:kern w:val="2"/>
                <w:sz w:val="21"/>
                <w:szCs w:val="24"/>
                <w:lang w:val="en-US" w:eastAsia="zh-CN" w:bidi="ar-SA"/>
              </w:rPr>
              <w:t xml:space="preserve">       </w:t>
            </w:r>
          </w:p>
          <w:p>
            <w:pPr>
              <w:spacing w:line="360" w:lineRule="auto"/>
              <w:ind w:firstLine="420" w:firstLineChars="200"/>
              <w:rPr>
                <w:rFonts w:hint="eastAsia" w:ascii="宋体" w:hAnsi="宋体" w:cs="宋体"/>
                <w:color w:val="auto"/>
                <w:szCs w:val="24"/>
              </w:rPr>
            </w:pPr>
            <w:r>
              <w:rPr>
                <w:rFonts w:hint="eastAsia" w:ascii="宋体" w:hAnsi="宋体" w:eastAsia="宋体" w:cs="宋体"/>
                <w:bCs w:val="0"/>
                <w:color w:val="auto"/>
                <w:spacing w:val="0"/>
                <w:kern w:val="2"/>
                <w:sz w:val="21"/>
                <w:szCs w:val="24"/>
                <w:lang w:val="en-US" w:eastAsia="zh-CN" w:bidi="ar-SA"/>
              </w:rPr>
              <w:t>3.查《管</w:t>
            </w:r>
            <w:r>
              <w:rPr>
                <w:rFonts w:hint="eastAsia" w:ascii="宋体" w:hAnsi="宋体" w:cs="宋体"/>
                <w:color w:val="auto"/>
                <w:szCs w:val="24"/>
              </w:rPr>
              <w:t>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95" w:type="dxa"/>
            <w:gridSpan w:val="2"/>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不合格和纠正措施（含10.2.1和10.2.2）</w:t>
            </w:r>
          </w:p>
          <w:p>
            <w:pPr>
              <w:spacing w:line="360" w:lineRule="auto"/>
              <w:rPr>
                <w:rFonts w:hint="eastAsia" w:ascii="宋体" w:hAnsi="宋体" w:cs="宋体"/>
                <w:szCs w:val="24"/>
              </w:rPr>
            </w:pPr>
            <w:r>
              <w:rPr>
                <w:rFonts w:hint="eastAsia" w:ascii="宋体" w:hAnsi="宋体" w:cs="宋体"/>
                <w:szCs w:val="24"/>
              </w:rPr>
              <w:t xml:space="preserve">#如何应对包括投诉在内的不合格？ </w:t>
            </w:r>
          </w:p>
          <w:p>
            <w:pPr>
              <w:spacing w:line="360" w:lineRule="auto"/>
              <w:rPr>
                <w:rFonts w:hint="eastAsia" w:ascii="宋体" w:hAnsi="宋体" w:cs="宋体"/>
                <w:szCs w:val="24"/>
              </w:rPr>
            </w:pPr>
            <w:r>
              <w:rPr>
                <w:rFonts w:hint="eastAsia" w:ascii="宋体" w:hAnsi="宋体" w:cs="宋体"/>
                <w:szCs w:val="24"/>
              </w:rPr>
              <w:t>.是否评审和分析不合格，确定不合格的原因，确定是否存在或可能发生类似的不合格，实施所需的措施，评审所采取的纠正措施的有效性？</w:t>
            </w:r>
          </w:p>
          <w:p>
            <w:pPr>
              <w:spacing w:line="360" w:lineRule="auto"/>
              <w:rPr>
                <w:rFonts w:hint="eastAsia" w:ascii="宋体" w:hAnsi="宋体" w:cs="宋体"/>
                <w:szCs w:val="24"/>
              </w:rPr>
            </w:pPr>
            <w:r>
              <w:rPr>
                <w:rFonts w:hint="eastAsia" w:ascii="宋体" w:hAnsi="宋体" w:cs="宋体"/>
                <w:szCs w:val="24"/>
              </w:rPr>
              <w:t>.风险和机遇是否有适时更新？</w:t>
            </w:r>
          </w:p>
          <w:p>
            <w:pPr>
              <w:spacing w:line="360" w:lineRule="auto"/>
              <w:rPr>
                <w:rFonts w:hint="eastAsia" w:ascii="宋体" w:hAnsi="宋体" w:cs="宋体"/>
                <w:szCs w:val="24"/>
              </w:rPr>
            </w:pPr>
            <w:r>
              <w:rPr>
                <w:rFonts w:hint="eastAsia" w:ascii="宋体" w:hAnsi="宋体" w:cs="宋体"/>
                <w:szCs w:val="24"/>
              </w:rPr>
              <w:t>.质量管理体系是否有更改？</w:t>
            </w:r>
          </w:p>
          <w:p>
            <w:pPr>
              <w:spacing w:line="360" w:lineRule="auto"/>
              <w:rPr>
                <w:rFonts w:hint="eastAsia" w:ascii="宋体" w:hAnsi="宋体" w:cs="宋体"/>
                <w:szCs w:val="24"/>
              </w:rPr>
            </w:pPr>
            <w:r>
              <w:rPr>
                <w:rFonts w:hint="eastAsia" w:ascii="宋体" w:hAnsi="宋体" w:cs="宋体"/>
                <w:szCs w:val="24"/>
              </w:rPr>
              <w:t>.纠正措施与不合格的影响相适应？</w:t>
            </w:r>
          </w:p>
          <w:p>
            <w:pPr>
              <w:spacing w:line="360" w:lineRule="auto"/>
              <w:rPr>
                <w:rFonts w:hint="eastAsia" w:ascii="宋体" w:hAnsi="宋体" w:cs="宋体"/>
                <w:color w:val="000000"/>
                <w:szCs w:val="24"/>
              </w:rPr>
            </w:pPr>
            <w:r>
              <w:rPr>
                <w:rFonts w:hint="eastAsia" w:ascii="宋体" w:hAnsi="宋体" w:cs="宋体"/>
                <w:szCs w:val="24"/>
              </w:rPr>
              <w:t>.是否有保留不合格性质、相关措施以及纠正措施结果的记录？</w:t>
            </w:r>
          </w:p>
          <w:p>
            <w:pPr>
              <w:rPr>
                <w:rFonts w:hint="eastAsia" w:ascii="宋体" w:hAnsi="宋体" w:eastAsia="宋体" w:cs="宋体"/>
                <w:color w:val="000000"/>
                <w:spacing w:val="-4"/>
                <w:kern w:val="2"/>
                <w:sz w:val="21"/>
                <w:szCs w:val="24"/>
                <w:lang w:val="en-US" w:eastAsia="zh-CN" w:bidi="ar-SA"/>
              </w:rPr>
            </w:pP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b/>
                <w:sz w:val="21"/>
              </w:rPr>
              <w:t>10.2</w:t>
            </w:r>
          </w:p>
        </w:tc>
        <w:tc>
          <w:tcPr>
            <w:tcW w:w="10004" w:type="dxa"/>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公司制定《改进控制程序》及《</w:t>
            </w:r>
            <w:r>
              <w:rPr>
                <w:rFonts w:hint="eastAsia" w:ascii="宋体" w:hAnsi="宋体" w:cs="宋体"/>
                <w:szCs w:val="24"/>
              </w:rPr>
              <w:t>不合格品控制程序</w:t>
            </w:r>
            <w:r>
              <w:rPr>
                <w:rFonts w:hint="eastAsia" w:ascii="宋体" w:hAnsi="宋体" w:cs="宋体"/>
                <w:color w:val="000000"/>
                <w:szCs w:val="24"/>
              </w:rPr>
              <w:t>》，实施纠正措施，消除不合格的原因，以防止其再发生。在程序文件中规定了对不合格品的处理要求，对采购产品发现不合格一般进行退货或换货，如需让步接收时，报总经理批准实施；半成品、成品发现的不合格品由技质部组织评审，供销部按评审结果进行处置。不合格品处理程序和机构健全。现场提供有不合格品处置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提供有《纠正和预防措施单》1份</w:t>
            </w:r>
          </w:p>
          <w:p>
            <w:pPr>
              <w:spacing w:line="360" w:lineRule="auto"/>
              <w:ind w:firstLine="420" w:firstLineChars="200"/>
              <w:rPr>
                <w:rFonts w:hint="eastAsia" w:ascii="宋体" w:hAnsi="宋体" w:cs="宋体"/>
                <w:szCs w:val="24"/>
              </w:rPr>
            </w:pPr>
            <w:r>
              <w:rPr>
                <w:rFonts w:hint="eastAsia" w:ascii="宋体" w:hAnsi="宋体" w:cs="宋体"/>
                <w:szCs w:val="24"/>
              </w:rPr>
              <w:t>抽，纠正措施：</w:t>
            </w:r>
          </w:p>
          <w:p>
            <w:pPr>
              <w:spacing w:line="360" w:lineRule="auto"/>
              <w:ind w:firstLine="420" w:firstLineChars="200"/>
              <w:rPr>
                <w:rFonts w:hint="eastAsia" w:ascii="宋体" w:hAnsi="宋体" w:cs="宋体"/>
                <w:szCs w:val="24"/>
              </w:rPr>
            </w:pPr>
            <w:r>
              <w:rPr>
                <w:rFonts w:hint="eastAsia" w:ascii="宋体" w:hAnsi="宋体" w:cs="宋体"/>
                <w:szCs w:val="24"/>
              </w:rPr>
              <w:t>时间：20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08</w:t>
            </w:r>
            <w:r>
              <w:rPr>
                <w:rFonts w:hint="eastAsia" w:ascii="宋体" w:hAnsi="宋体" w:cs="宋体"/>
                <w:szCs w:val="24"/>
              </w:rPr>
              <w:t>月</w:t>
            </w:r>
            <w:r>
              <w:rPr>
                <w:rFonts w:hint="eastAsia" w:ascii="宋体" w:hAnsi="宋体" w:cs="宋体"/>
                <w:szCs w:val="24"/>
                <w:lang w:val="en-US" w:eastAsia="zh-CN"/>
              </w:rPr>
              <w:t>26</w:t>
            </w:r>
            <w:r>
              <w:rPr>
                <w:rFonts w:hint="eastAsia" w:ascii="宋体" w:hAnsi="宋体" w:cs="宋体"/>
                <w:szCs w:val="24"/>
              </w:rPr>
              <w:t xml:space="preserve">日  </w:t>
            </w:r>
          </w:p>
          <w:p>
            <w:pPr>
              <w:spacing w:line="360" w:lineRule="auto"/>
              <w:ind w:firstLine="420" w:firstLineChars="200"/>
              <w:rPr>
                <w:rFonts w:hint="eastAsia" w:ascii="宋体" w:hAnsi="宋体" w:cs="宋体"/>
                <w:szCs w:val="24"/>
              </w:rPr>
            </w:pPr>
            <w:r>
              <w:rPr>
                <w:rFonts w:hint="eastAsia" w:ascii="宋体" w:hAnsi="宋体" w:cs="宋体"/>
                <w:szCs w:val="24"/>
              </w:rPr>
              <w:t>责任部门：生产部</w:t>
            </w:r>
          </w:p>
          <w:p>
            <w:pPr>
              <w:spacing w:line="360" w:lineRule="auto"/>
              <w:ind w:firstLine="420" w:firstLineChars="200"/>
              <w:rPr>
                <w:rFonts w:hint="eastAsia" w:ascii="宋体" w:hAnsi="宋体" w:cs="宋体"/>
                <w:szCs w:val="24"/>
              </w:rPr>
            </w:pPr>
            <w:r>
              <w:rPr>
                <w:rFonts w:hint="eastAsia" w:ascii="宋体" w:hAnsi="宋体" w:cs="宋体"/>
                <w:szCs w:val="24"/>
              </w:rPr>
              <w:t>不合格事实描述：</w:t>
            </w:r>
            <w:r>
              <w:rPr>
                <w:rFonts w:hint="eastAsia" w:ascii="宋体" w:hAnsi="宋体" w:cs="宋体"/>
                <w:bCs/>
                <w:color w:val="000000"/>
                <w:szCs w:val="24"/>
              </w:rPr>
              <w:t>生产现场检查发现，不合格品没有按规定的要求放置在不合格区域</w:t>
            </w: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bCs/>
                <w:color w:val="000000"/>
                <w:szCs w:val="24"/>
              </w:rPr>
              <w:t>员工质量意识有待提高，责任心不够</w:t>
            </w: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bCs/>
                <w:color w:val="000000"/>
                <w:szCs w:val="24"/>
              </w:rPr>
              <w:t>1、责令相关员工将不合格品马上放置到不合格区域。2、加强员工教育，提高责任心，杜绝此类事件再次发生</w:t>
            </w:r>
            <w:r>
              <w:rPr>
                <w:rFonts w:hint="eastAsia" w:ascii="宋体" w:hAnsi="宋体" w:cs="宋体"/>
                <w:szCs w:val="24"/>
              </w:rPr>
              <w:t>。</w:t>
            </w:r>
          </w:p>
          <w:p>
            <w:pPr>
              <w:tabs>
                <w:tab w:val="left" w:pos="3948"/>
              </w:tabs>
              <w:spacing w:line="360" w:lineRule="auto"/>
              <w:rPr>
                <w:rFonts w:hint="eastAsia" w:ascii="宋体" w:hAnsi="宋体" w:cs="宋体"/>
                <w:bCs/>
                <w:color w:val="000000"/>
                <w:szCs w:val="24"/>
              </w:rPr>
            </w:pPr>
            <w:r>
              <w:rPr>
                <w:rFonts w:hint="eastAsia" w:ascii="宋体" w:hAnsi="宋体" w:cs="宋体"/>
                <w:bCs/>
                <w:color w:val="000000"/>
                <w:szCs w:val="24"/>
              </w:rPr>
              <w:t xml:space="preserve">     验证结果：合格。</w:t>
            </w:r>
            <w:r>
              <w:rPr>
                <w:rFonts w:hint="eastAsia" w:ascii="宋体" w:hAnsi="宋体" w:cs="宋体"/>
                <w:bCs/>
                <w:color w:val="000000"/>
                <w:szCs w:val="24"/>
              </w:rPr>
              <w:tab/>
            </w:r>
          </w:p>
          <w:p>
            <w:pPr>
              <w:spacing w:line="360" w:lineRule="auto"/>
              <w:ind w:firstLine="420" w:firstLineChars="200"/>
              <w:rPr>
                <w:rFonts w:hint="default" w:ascii="宋体" w:hAnsi="宋体" w:eastAsia="宋体" w:cs="宋体"/>
                <w:bCs/>
                <w:color w:val="000000"/>
                <w:szCs w:val="24"/>
                <w:lang w:val="en-US" w:eastAsia="zh-CN"/>
              </w:rPr>
            </w:pPr>
            <w:r>
              <w:rPr>
                <w:rFonts w:hint="eastAsia" w:ascii="宋体" w:hAnsi="宋体" w:cs="宋体"/>
                <w:bCs/>
                <w:color w:val="000000"/>
                <w:szCs w:val="24"/>
              </w:rPr>
              <w:t xml:space="preserve"> 验证人：</w:t>
            </w:r>
            <w:r>
              <w:rPr>
                <w:rFonts w:hint="eastAsia" w:ascii="宋体" w:hAnsi="宋体" w:cs="宋体"/>
                <w:bCs/>
                <w:color w:val="000000"/>
                <w:szCs w:val="24"/>
                <w:lang w:eastAsia="zh-CN"/>
              </w:rPr>
              <w:t>蒋淇宣</w:t>
            </w:r>
            <w:r>
              <w:rPr>
                <w:rFonts w:hint="eastAsia" w:ascii="宋体" w:hAnsi="宋体" w:cs="宋体"/>
                <w:bCs/>
                <w:color w:val="000000"/>
                <w:szCs w:val="24"/>
              </w:rPr>
              <w:t xml:space="preserve"> </w:t>
            </w:r>
            <w:r>
              <w:rPr>
                <w:rFonts w:hint="eastAsia" w:ascii="宋体" w:hAnsi="宋体" w:cs="宋体"/>
                <w:bCs/>
                <w:color w:val="000000"/>
                <w:szCs w:val="24"/>
                <w:lang w:val="en-US" w:eastAsia="zh-CN"/>
              </w:rPr>
              <w:t>2020</w:t>
            </w:r>
            <w:r>
              <w:rPr>
                <w:rFonts w:hint="eastAsia" w:ascii="宋体" w:hAnsi="宋体" w:cs="宋体"/>
                <w:bCs/>
                <w:color w:val="000000"/>
                <w:szCs w:val="24"/>
              </w:rPr>
              <w:t>.</w:t>
            </w:r>
            <w:r>
              <w:rPr>
                <w:rFonts w:hint="eastAsia" w:ascii="宋体" w:hAnsi="宋体" w:cs="宋体"/>
                <w:bCs/>
                <w:color w:val="000000"/>
                <w:szCs w:val="24"/>
                <w:lang w:val="en-US" w:eastAsia="zh-CN"/>
              </w:rPr>
              <w:t>08</w:t>
            </w:r>
            <w:r>
              <w:rPr>
                <w:rFonts w:hint="eastAsia" w:ascii="宋体" w:hAnsi="宋体" w:cs="宋体"/>
                <w:bCs/>
                <w:color w:val="000000"/>
                <w:szCs w:val="24"/>
              </w:rPr>
              <w:t>.</w:t>
            </w:r>
            <w:r>
              <w:rPr>
                <w:rFonts w:hint="eastAsia" w:ascii="宋体" w:hAnsi="宋体" w:cs="宋体"/>
                <w:bCs/>
                <w:color w:val="000000"/>
                <w:szCs w:val="24"/>
                <w:lang w:val="en-US" w:eastAsia="zh-CN"/>
              </w:rPr>
              <w:t>27</w:t>
            </w:r>
          </w:p>
          <w:p>
            <w:pPr>
              <w:ind w:firstLine="630" w:firstLineChars="300"/>
              <w:rPr>
                <w:rFonts w:hint="eastAsia" w:ascii="宋体" w:hAnsi="宋体" w:eastAsia="宋体" w:cs="宋体"/>
                <w:color w:val="000000"/>
                <w:kern w:val="2"/>
                <w:sz w:val="21"/>
                <w:szCs w:val="24"/>
                <w:lang w:val="en-US" w:eastAsia="zh-CN" w:bidi="ar-SA"/>
              </w:rPr>
            </w:pPr>
            <w:r>
              <w:rPr>
                <w:rFonts w:hint="eastAsia" w:ascii="宋体" w:hAnsi="宋体" w:cs="宋体"/>
                <w:szCs w:val="24"/>
              </w:rPr>
              <w:t>纠正措施实施基本有效。</w:t>
            </w:r>
          </w:p>
        </w:tc>
        <w:tc>
          <w:tcPr>
            <w:tcW w:w="1595" w:type="dxa"/>
            <w:gridSpan w:val="2"/>
            <w:vAlign w:val="center"/>
          </w:tcPr>
          <w:p>
            <w:pPr>
              <w:rPr>
                <w:rFonts w:hint="eastAsia" w:ascii="Times New Roman" w:hAnsi="Times New Roman" w:eastAsia="宋体" w:cs="Times New Roman"/>
                <w:b/>
                <w:kern w:val="2"/>
                <w:sz w:val="21"/>
                <w:lang w:val="en-US" w:eastAsia="zh-CN" w:bidi="ar-SA"/>
              </w:rPr>
            </w:pPr>
          </w:p>
        </w:tc>
      </w:tr>
    </w:tbl>
    <w:p>
      <w:pPr>
        <w:pStyle w:val="6"/>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6"/>
        <w:jc w:val="center"/>
        <w:rPr>
          <w:rFonts w:hint="eastAsia"/>
          <w:color w:val="auto"/>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rPr>
                <w:rFonts w:hint="default"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eastAsia="zh-CN"/>
              </w:rPr>
              <w:t>：</w:t>
            </w:r>
            <w:r>
              <w:rPr>
                <w:rFonts w:hint="eastAsia"/>
                <w:sz w:val="24"/>
                <w:szCs w:val="24"/>
                <w:lang w:val="en-US" w:eastAsia="zh-CN"/>
              </w:rPr>
              <w:t>生产部</w:t>
            </w:r>
            <w:r>
              <w:rPr>
                <w:rFonts w:hint="eastAsia"/>
                <w:sz w:val="24"/>
                <w:szCs w:val="24"/>
              </w:rPr>
              <w:t xml:space="preserve">   主管领导:</w:t>
            </w:r>
            <w:r>
              <w:rPr>
                <w:rFonts w:hint="eastAsia"/>
                <w:sz w:val="24"/>
                <w:szCs w:val="24"/>
                <w:lang w:eastAsia="zh-CN"/>
              </w:rPr>
              <w:t>王开明</w:t>
            </w:r>
            <w:r>
              <w:rPr>
                <w:rFonts w:hint="eastAsia"/>
                <w:sz w:val="24"/>
                <w:szCs w:val="24"/>
              </w:rPr>
              <w:t xml:space="preserve">   陪同人员：</w:t>
            </w:r>
            <w:r>
              <w:rPr>
                <w:rFonts w:hint="eastAsia"/>
                <w:sz w:val="24"/>
                <w:szCs w:val="24"/>
                <w:lang w:eastAsia="zh-CN"/>
              </w:rPr>
              <w:t>蒋淇宣</w:t>
            </w:r>
            <w:r>
              <w:rPr>
                <w:rFonts w:hint="eastAsia"/>
                <w:sz w:val="24"/>
                <w:szCs w:val="24"/>
              </w:rPr>
              <w:t xml:space="preserve"> </w:t>
            </w:r>
          </w:p>
        </w:tc>
        <w:tc>
          <w:tcPr>
            <w:tcW w:w="1585" w:type="dxa"/>
            <w:vMerge w:val="restart"/>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审核员：</w:t>
            </w:r>
            <w:r>
              <w:rPr>
                <w:rFonts w:hint="eastAsia"/>
                <w:sz w:val="24"/>
                <w:szCs w:val="24"/>
                <w:lang w:val="en-US" w:eastAsia="zh-CN"/>
              </w:rPr>
              <w:t>张心</w:t>
            </w:r>
            <w:r>
              <w:rPr>
                <w:rFonts w:hint="eastAsia"/>
                <w:sz w:val="24"/>
                <w:szCs w:val="24"/>
              </w:rPr>
              <w:t xml:space="preserve">  审核时间：</w:t>
            </w:r>
            <w:r>
              <w:rPr>
                <w:rFonts w:hint="eastAsia"/>
                <w:sz w:val="24"/>
                <w:szCs w:val="24"/>
                <w:lang w:eastAsia="zh-CN"/>
              </w:rPr>
              <w:t>2020年11月 25日</w:t>
            </w:r>
          </w:p>
        </w:tc>
        <w:tc>
          <w:tcPr>
            <w:tcW w:w="1585" w:type="dxa"/>
            <w:vMerge w:val="continue"/>
            <w:vAlign w:val="center"/>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审核条款：</w:t>
            </w:r>
          </w:p>
        </w:tc>
        <w:tc>
          <w:tcPr>
            <w:tcW w:w="1585" w:type="dxa"/>
            <w:vMerge w:val="continue"/>
            <w:vAlign w:val="center"/>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vAlign w:val="top"/>
          </w:tcPr>
          <w:p>
            <w:pPr>
              <w:spacing w:line="400" w:lineRule="atLeast"/>
              <w:ind w:firstLine="420" w:firstLineChars="200"/>
              <w:rPr>
                <w:rFonts w:ascii="宋体" w:hAnsi="宋体"/>
                <w:sz w:val="21"/>
                <w:szCs w:val="21"/>
              </w:rPr>
            </w:pPr>
            <w:r>
              <w:rPr>
                <w:rFonts w:hint="eastAsia" w:ascii="宋体" w:hAnsi="宋体"/>
                <w:sz w:val="21"/>
                <w:szCs w:val="21"/>
              </w:rPr>
              <w:t>查《</w:t>
            </w:r>
            <w:r>
              <w:rPr>
                <w:rFonts w:hint="eastAsia" w:ascii="宋体" w:hAnsi="宋体"/>
                <w:sz w:val="21"/>
                <w:szCs w:val="21"/>
                <w:lang w:eastAsia="zh-CN"/>
              </w:rPr>
              <w:t>岗位任职要求</w:t>
            </w:r>
            <w:r>
              <w:rPr>
                <w:rFonts w:hint="eastAsia" w:ascii="宋体" w:hAnsi="宋体"/>
                <w:sz w:val="21"/>
                <w:szCs w:val="21"/>
              </w:rPr>
              <w:t>》，已经明确了生产部的岗位职责，具体为：</w:t>
            </w:r>
          </w:p>
          <w:p>
            <w:pPr>
              <w:spacing w:line="400" w:lineRule="atLeast"/>
              <w:ind w:firstLine="105" w:firstLineChars="50"/>
              <w:rPr>
                <w:rFonts w:hint="eastAsia" w:ascii="宋体" w:hAnsi="宋体"/>
                <w:sz w:val="21"/>
                <w:szCs w:val="21"/>
              </w:rPr>
            </w:pPr>
            <w:r>
              <w:rPr>
                <w:rFonts w:hint="eastAsia" w:ascii="宋体" w:hAnsi="宋体"/>
                <w:sz w:val="21"/>
                <w:szCs w:val="21"/>
              </w:rPr>
              <w:t>主要职责如下：</w:t>
            </w:r>
          </w:p>
          <w:p>
            <w:pPr>
              <w:spacing w:line="400" w:lineRule="exact"/>
              <w:ind w:firstLine="315" w:firstLineChars="150"/>
              <w:rPr>
                <w:rFonts w:hint="eastAsia" w:ascii="宋体" w:hAnsi="宋体"/>
                <w:sz w:val="21"/>
                <w:szCs w:val="21"/>
              </w:rPr>
            </w:pPr>
            <w:r>
              <w:rPr>
                <w:rFonts w:hint="eastAsia" w:ascii="宋体" w:hAnsi="宋体"/>
                <w:sz w:val="21"/>
                <w:szCs w:val="21"/>
              </w:rPr>
              <w:t>1、负责制定生产计划并按计划执行生产；</w:t>
            </w:r>
          </w:p>
          <w:p>
            <w:pPr>
              <w:spacing w:line="400" w:lineRule="exact"/>
              <w:ind w:firstLine="315" w:firstLineChars="150"/>
              <w:rPr>
                <w:rFonts w:hint="eastAsia" w:ascii="宋体" w:hAnsi="宋体"/>
                <w:sz w:val="21"/>
                <w:szCs w:val="21"/>
              </w:rPr>
            </w:pPr>
            <w:r>
              <w:rPr>
                <w:rFonts w:hint="eastAsia" w:ascii="宋体" w:hAnsi="宋体"/>
                <w:sz w:val="21"/>
                <w:szCs w:val="21"/>
              </w:rPr>
              <w:t>2、负责生产现场工作环境的管理；</w:t>
            </w:r>
          </w:p>
          <w:p>
            <w:pPr>
              <w:spacing w:line="400" w:lineRule="exact"/>
              <w:ind w:firstLine="315" w:firstLineChars="150"/>
              <w:rPr>
                <w:rFonts w:hint="eastAsia" w:ascii="宋体" w:hAnsi="宋体"/>
                <w:sz w:val="21"/>
                <w:szCs w:val="21"/>
              </w:rPr>
            </w:pPr>
            <w:r>
              <w:rPr>
                <w:rFonts w:hint="eastAsia" w:ascii="宋体" w:hAnsi="宋体"/>
                <w:sz w:val="21"/>
                <w:szCs w:val="21"/>
              </w:rPr>
              <w:t>3、负责生产现场设施设备的管理；</w:t>
            </w:r>
          </w:p>
          <w:p>
            <w:pPr>
              <w:spacing w:line="400" w:lineRule="exact"/>
              <w:ind w:firstLine="315" w:firstLineChars="150"/>
              <w:rPr>
                <w:rFonts w:hint="eastAsia" w:ascii="宋体" w:hAnsi="宋体"/>
                <w:sz w:val="21"/>
                <w:szCs w:val="21"/>
              </w:rPr>
            </w:pPr>
            <w:r>
              <w:rPr>
                <w:rFonts w:hint="eastAsia" w:ascii="宋体" w:hAnsi="宋体"/>
                <w:sz w:val="21"/>
                <w:szCs w:val="21"/>
              </w:rPr>
              <w:t>4、负责生产过程产品的标识、防护、搬运和包装；</w:t>
            </w:r>
          </w:p>
          <w:p>
            <w:pPr>
              <w:spacing w:line="400" w:lineRule="exact"/>
              <w:ind w:firstLine="315" w:firstLineChars="150"/>
              <w:rPr>
                <w:rFonts w:hint="eastAsia" w:ascii="宋体" w:hAnsi="宋体"/>
                <w:sz w:val="21"/>
                <w:szCs w:val="21"/>
              </w:rPr>
            </w:pPr>
            <w:r>
              <w:rPr>
                <w:rFonts w:hint="eastAsia" w:ascii="宋体" w:hAnsi="宋体"/>
                <w:sz w:val="21"/>
                <w:szCs w:val="21"/>
              </w:rPr>
              <w:t>………</w:t>
            </w:r>
          </w:p>
          <w:p>
            <w:pPr>
              <w:rPr>
                <w:rFonts w:hint="eastAsia" w:ascii="宋体" w:hAnsi="宋体"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vAlign w:val="top"/>
          </w:tcPr>
          <w:p>
            <w:pPr>
              <w:spacing w:line="400" w:lineRule="atLeast"/>
              <w:jc w:val="left"/>
              <w:rPr>
                <w:rFonts w:ascii="宋体" w:hAnsi="宋体"/>
                <w:color w:val="000000" w:themeColor="text1"/>
                <w:sz w:val="21"/>
                <w:szCs w:val="21"/>
              </w:rPr>
            </w:pPr>
            <w:r>
              <w:rPr>
                <w:rFonts w:hint="eastAsia" w:ascii="宋体" w:hAnsi="宋体"/>
                <w:color w:val="000000" w:themeColor="text1"/>
                <w:sz w:val="21"/>
                <w:szCs w:val="21"/>
              </w:rPr>
              <w:t>查《部门质量目标分解表》该部门的质量目标为：</w:t>
            </w:r>
          </w:p>
          <w:p>
            <w:pPr>
              <w:numPr>
                <w:ilvl w:val="0"/>
                <w:numId w:val="8"/>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产品交验合格率</w:t>
            </w:r>
            <w:r>
              <w:rPr>
                <w:rFonts w:hint="eastAsia" w:ascii="宋体" w:hAnsi="宋体"/>
                <w:color w:val="000000" w:themeColor="text1"/>
                <w:sz w:val="21"/>
                <w:szCs w:val="21"/>
                <w:lang w:val="en-US" w:eastAsia="zh-CN"/>
              </w:rPr>
              <w:t>100</w:t>
            </w:r>
            <w:r>
              <w:rPr>
                <w:rFonts w:hint="eastAsia" w:ascii="宋体" w:hAnsi="宋体"/>
                <w:color w:val="000000" w:themeColor="text1"/>
                <w:sz w:val="21"/>
                <w:szCs w:val="21"/>
              </w:rPr>
              <w:t>%，</w:t>
            </w:r>
          </w:p>
          <w:p>
            <w:pPr>
              <w:numPr>
                <w:ilvl w:val="0"/>
                <w:numId w:val="8"/>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设备保养率100%</w:t>
            </w:r>
          </w:p>
          <w:p>
            <w:pPr>
              <w:numPr>
                <w:ilvl w:val="0"/>
                <w:numId w:val="8"/>
              </w:num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eastAsia="zh-CN"/>
              </w:rPr>
              <w:t>生产计划完成率</w:t>
            </w:r>
            <w:r>
              <w:rPr>
                <w:rFonts w:hint="eastAsia" w:ascii="宋体" w:hAnsi="宋体"/>
                <w:color w:val="000000" w:themeColor="text1"/>
                <w:sz w:val="21"/>
                <w:szCs w:val="21"/>
                <w:lang w:val="en-US" w:eastAsia="zh-CN"/>
              </w:rPr>
              <w:t>100%</w:t>
            </w:r>
          </w:p>
          <w:p>
            <w:pPr>
              <w:numPr>
                <w:ilvl w:val="0"/>
                <w:numId w:val="8"/>
              </w:num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val="en-US" w:eastAsia="zh-CN"/>
              </w:rPr>
              <w:t>工序一次交验合格率95%</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查20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6-10</w:t>
            </w:r>
            <w:r>
              <w:rPr>
                <w:rFonts w:hint="eastAsia" w:ascii="宋体" w:hAnsi="宋体"/>
                <w:color w:val="000000" w:themeColor="text1"/>
                <w:sz w:val="21"/>
                <w:szCs w:val="21"/>
              </w:rPr>
              <w:t>月《部门质量目标完成情况统计表》对部门目标进行考核，综合完成情况为：</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产品交验合格率</w:t>
            </w:r>
            <w:r>
              <w:rPr>
                <w:rFonts w:hint="eastAsia" w:ascii="宋体" w:hAnsi="宋体"/>
                <w:color w:val="000000" w:themeColor="text1"/>
                <w:sz w:val="21"/>
                <w:szCs w:val="21"/>
                <w:lang w:val="en-US" w:eastAsia="zh-CN"/>
              </w:rPr>
              <w:t>100</w:t>
            </w:r>
            <w:r>
              <w:rPr>
                <w:rFonts w:hint="eastAsia" w:ascii="宋体" w:hAnsi="宋体"/>
                <w:color w:val="000000" w:themeColor="text1"/>
                <w:sz w:val="21"/>
                <w:szCs w:val="21"/>
              </w:rPr>
              <w:t>%，</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设备保养率100%</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val="en-US" w:eastAsia="zh-CN"/>
              </w:rPr>
              <w:t>3、</w:t>
            </w:r>
            <w:r>
              <w:rPr>
                <w:rFonts w:hint="eastAsia" w:ascii="宋体" w:hAnsi="宋体"/>
                <w:color w:val="000000" w:themeColor="text1"/>
                <w:sz w:val="21"/>
                <w:szCs w:val="21"/>
                <w:lang w:eastAsia="zh-CN"/>
              </w:rPr>
              <w:t>生产计划完成率</w:t>
            </w:r>
            <w:r>
              <w:rPr>
                <w:rFonts w:hint="eastAsia" w:ascii="宋体" w:hAnsi="宋体"/>
                <w:color w:val="000000" w:themeColor="text1"/>
                <w:sz w:val="21"/>
                <w:szCs w:val="21"/>
                <w:lang w:val="en-US" w:eastAsia="zh-CN"/>
              </w:rPr>
              <w:t>100%</w:t>
            </w:r>
          </w:p>
          <w:p>
            <w:pPr>
              <w:spacing w:line="400" w:lineRule="exact"/>
              <w:rPr>
                <w:rFonts w:hint="eastAsia" w:ascii="宋体" w:hAnsi="宋体" w:eastAsia="宋体"/>
                <w:color w:val="000000" w:themeColor="text1"/>
                <w:sz w:val="21"/>
                <w:szCs w:val="21"/>
              </w:rPr>
            </w:pPr>
            <w:r>
              <w:rPr>
                <w:rFonts w:hint="eastAsia" w:ascii="宋体" w:hAnsi="宋体"/>
                <w:color w:val="000000" w:themeColor="text1"/>
                <w:sz w:val="21"/>
                <w:szCs w:val="21"/>
                <w:lang w:val="en-US" w:eastAsia="zh-CN"/>
              </w:rPr>
              <w:t>4、工序一次交验</w:t>
            </w:r>
            <w:r>
              <w:rPr>
                <w:rFonts w:hint="eastAsia" w:ascii="宋体" w:hAnsi="宋体" w:eastAsia="宋体"/>
                <w:color w:val="000000" w:themeColor="text1"/>
                <w:sz w:val="21"/>
                <w:szCs w:val="21"/>
                <w:lang w:val="en-US" w:eastAsia="zh-CN"/>
              </w:rPr>
              <w:t>合格率98%</w:t>
            </w:r>
          </w:p>
          <w:p>
            <w:pPr>
              <w:spacing w:line="400" w:lineRule="exact"/>
              <w:ind w:firstLine="315" w:firstLineChars="150"/>
              <w:rPr>
                <w:rFonts w:hint="eastAsia" w:ascii="宋体" w:hAnsi="宋体" w:eastAsia="宋体"/>
                <w:color w:val="000000" w:themeColor="text1"/>
                <w:sz w:val="21"/>
                <w:szCs w:val="21"/>
              </w:rPr>
            </w:pPr>
            <w:r>
              <w:rPr>
                <w:rFonts w:hint="eastAsia" w:ascii="宋体" w:hAnsi="宋体" w:eastAsia="宋体"/>
                <w:color w:val="000000" w:themeColor="text1"/>
                <w:sz w:val="21"/>
                <w:szCs w:val="21"/>
              </w:rPr>
              <w:t xml:space="preserve">  基本达到目标要求</w:t>
            </w:r>
          </w:p>
          <w:p>
            <w:pPr>
              <w:spacing w:line="400" w:lineRule="exact"/>
              <w:ind w:firstLine="315" w:firstLineChars="150"/>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olor w:val="000000" w:themeColor="text1"/>
                <w:sz w:val="21"/>
                <w:szCs w:val="21"/>
              </w:rPr>
              <w:t>目标量化情况良好。质</w:t>
            </w:r>
            <w:r>
              <w:rPr>
                <w:rFonts w:hint="eastAsia" w:ascii="宋体" w:hAnsi="宋体"/>
                <w:color w:val="000000" w:themeColor="text1"/>
                <w:sz w:val="21"/>
                <w:szCs w:val="21"/>
              </w:rPr>
              <w:t>量目标缺乏指标实际完成的实证性资料。已跟负责人沟通。</w:t>
            </w:r>
          </w:p>
        </w:tc>
        <w:tc>
          <w:tcPr>
            <w:tcW w:w="1585" w:type="dxa"/>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基础设施</w:t>
            </w:r>
          </w:p>
        </w:tc>
        <w:tc>
          <w:tcPr>
            <w:tcW w:w="960" w:type="dxa"/>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7.1.3</w:t>
            </w:r>
          </w:p>
        </w:tc>
        <w:tc>
          <w:tcPr>
            <w:tcW w:w="10004" w:type="dxa"/>
            <w:vAlign w:val="top"/>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w:t>
            </w:r>
            <w:r>
              <w:rPr>
                <w:rFonts w:hint="eastAsia" w:ascii="宋体" w:hAnsi="宋体"/>
                <w:sz w:val="21"/>
                <w:szCs w:val="21"/>
                <w:lang w:eastAsia="zh-CN"/>
              </w:rPr>
              <w:t>厂房位于生产工业园区，为生产用标准厂房。</w:t>
            </w:r>
            <w:r>
              <w:rPr>
                <w:rFonts w:hint="eastAsia" w:ascii="宋体" w:hAnsi="宋体"/>
                <w:sz w:val="21"/>
                <w:szCs w:val="21"/>
              </w:rPr>
              <w:t>车间、库房</w:t>
            </w:r>
            <w:r>
              <w:rPr>
                <w:rFonts w:hint="eastAsia" w:ascii="宋体" w:hAnsi="宋体"/>
                <w:sz w:val="21"/>
                <w:szCs w:val="21"/>
                <w:lang w:eastAsia="zh-CN"/>
              </w:rPr>
              <w:t>按区域</w:t>
            </w:r>
            <w:r>
              <w:rPr>
                <w:rFonts w:hint="eastAsia" w:ascii="宋体" w:hAnsi="宋体"/>
                <w:sz w:val="21"/>
                <w:szCs w:val="21"/>
              </w:rPr>
              <w:t>分开，办公场所面积</w:t>
            </w:r>
            <w:r>
              <w:rPr>
                <w:rFonts w:hint="eastAsia" w:ascii="宋体" w:hAnsi="宋体"/>
                <w:sz w:val="21"/>
                <w:szCs w:val="21"/>
                <w:lang w:val="en-US" w:eastAsia="zh-CN"/>
              </w:rPr>
              <w:t>2</w:t>
            </w:r>
            <w:r>
              <w:rPr>
                <w:rFonts w:hint="eastAsia" w:ascii="宋体" w:hAnsi="宋体"/>
                <w:sz w:val="21"/>
                <w:szCs w:val="21"/>
              </w:rPr>
              <w:t>0平方</w:t>
            </w:r>
            <w:r>
              <w:rPr>
                <w:rFonts w:hint="eastAsia" w:ascii="宋体" w:hAnsi="宋体"/>
                <w:sz w:val="21"/>
                <w:szCs w:val="21"/>
                <w:lang w:eastAsia="zh-CN"/>
              </w:rPr>
              <w:t>米</w:t>
            </w:r>
            <w:r>
              <w:rPr>
                <w:rFonts w:hint="eastAsia" w:ascii="宋体" w:hAnsi="宋体"/>
                <w:sz w:val="21"/>
                <w:szCs w:val="21"/>
              </w:rPr>
              <w:t>。</w:t>
            </w:r>
          </w:p>
          <w:p>
            <w:pPr>
              <w:spacing w:line="360" w:lineRule="auto"/>
              <w:rPr>
                <w:rFonts w:hint="eastAsia" w:ascii="宋体" w:hAnsi="宋体"/>
                <w:sz w:val="21"/>
                <w:szCs w:val="21"/>
              </w:rPr>
            </w:pPr>
            <w:r>
              <w:rPr>
                <w:rFonts w:hint="eastAsia" w:ascii="宋体" w:hAnsi="宋体"/>
                <w:sz w:val="21"/>
                <w:szCs w:val="21"/>
              </w:rPr>
              <w:t>2、查《设备管理台账》主要设备包括：</w:t>
            </w:r>
            <w:r>
              <w:rPr>
                <w:rFonts w:hint="eastAsia" w:ascii="宋体" w:hAnsi="宋体" w:cs="宋体"/>
                <w:sz w:val="21"/>
                <w:szCs w:val="21"/>
              </w:rPr>
              <w:t>高频焊管生产线、保护焊机</w:t>
            </w:r>
            <w:r>
              <w:rPr>
                <w:rFonts w:hint="eastAsia" w:ascii="宋体" w:hAnsi="宋体"/>
                <w:sz w:val="21"/>
                <w:szCs w:val="21"/>
              </w:rPr>
              <w:t>等</w:t>
            </w:r>
            <w:r>
              <w:rPr>
                <w:rFonts w:ascii="宋体" w:hAnsi="宋体" w:cs="宋体"/>
                <w:sz w:val="21"/>
                <w:szCs w:val="21"/>
              </w:rPr>
              <w:t>，</w:t>
            </w:r>
            <w:r>
              <w:rPr>
                <w:rFonts w:hint="eastAsia" w:ascii="宋体" w:hAnsi="宋体"/>
                <w:sz w:val="21"/>
                <w:szCs w:val="21"/>
              </w:rPr>
              <w:t>可以满足生产需要。</w:t>
            </w:r>
          </w:p>
          <w:p>
            <w:pPr>
              <w:spacing w:line="360" w:lineRule="auto"/>
              <w:jc w:val="lef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经查，生产部对设备按月方式进行点检维护保养，并实施。</w:t>
            </w:r>
          </w:p>
          <w:p>
            <w:pPr>
              <w:spacing w:line="360" w:lineRule="auto"/>
              <w:ind w:firstLine="420" w:firstLineChars="200"/>
              <w:jc w:val="left"/>
              <w:rPr>
                <w:rFonts w:hint="eastAsia" w:ascii="宋体" w:hAnsi="宋体"/>
                <w:sz w:val="21"/>
                <w:szCs w:val="21"/>
              </w:rPr>
            </w:pPr>
            <w:r>
              <w:rPr>
                <w:rFonts w:hint="eastAsia" w:ascii="宋体" w:hAnsi="宋体"/>
                <w:sz w:val="21"/>
                <w:szCs w:val="21"/>
              </w:rPr>
              <w:t>抽查设施保养记录，采用《设备日常点检表》进行记录。</w:t>
            </w:r>
          </w:p>
          <w:p>
            <w:pPr>
              <w:spacing w:line="360" w:lineRule="auto"/>
              <w:ind w:firstLine="420" w:firstLineChars="200"/>
              <w:jc w:val="left"/>
              <w:rPr>
                <w:rFonts w:hint="eastAsia" w:ascii="宋体" w:hAnsi="宋体"/>
                <w:color w:val="C0504D"/>
                <w:sz w:val="21"/>
                <w:szCs w:val="21"/>
              </w:rPr>
            </w:pPr>
            <w:r>
              <w:rPr>
                <w:rFonts w:hint="eastAsia" w:ascii="宋体" w:hAnsi="宋体"/>
                <w:sz w:val="21"/>
                <w:szCs w:val="21"/>
              </w:rPr>
              <w:t>1）设施名称：</w:t>
            </w:r>
            <w:r>
              <w:rPr>
                <w:rFonts w:hint="eastAsia" w:ascii="宋体" w:hAnsi="宋体" w:cs="宋体"/>
                <w:sz w:val="21"/>
                <w:szCs w:val="21"/>
              </w:rPr>
              <w:t>高频焊管生产线</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点检内容：指示仪表，润滑油添加，转动部分等。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eastAsia" w:ascii="宋体" w:hAnsi="宋体"/>
                <w:sz w:val="21"/>
                <w:szCs w:val="21"/>
                <w:lang w:eastAsia="zh-CN"/>
              </w:rPr>
              <w:t>刘勇</w:t>
            </w:r>
          </w:p>
          <w:p>
            <w:pPr>
              <w:spacing w:line="360" w:lineRule="auto"/>
              <w:ind w:firstLine="420" w:firstLineChars="200"/>
              <w:jc w:val="left"/>
              <w:rPr>
                <w:rFonts w:hint="eastAsia" w:ascii="宋体" w:hAnsi="宋体"/>
                <w:sz w:val="21"/>
                <w:szCs w:val="21"/>
              </w:rPr>
            </w:pPr>
            <w:r>
              <w:rPr>
                <w:rFonts w:hint="eastAsia" w:ascii="宋体" w:hAnsi="宋体"/>
                <w:sz w:val="21"/>
                <w:szCs w:val="21"/>
              </w:rPr>
              <w:t>2）设施名称：保护焊机</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点检内容：设备指示，设备参数等。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保养人：李</w:t>
            </w:r>
            <w:r>
              <w:rPr>
                <w:rFonts w:hint="eastAsia" w:ascii="宋体" w:hAnsi="宋体"/>
                <w:sz w:val="21"/>
                <w:szCs w:val="21"/>
                <w:lang w:eastAsia="zh-CN"/>
              </w:rPr>
              <w:t>林</w:t>
            </w:r>
          </w:p>
          <w:p>
            <w:pPr>
              <w:spacing w:line="360" w:lineRule="auto"/>
              <w:ind w:firstLine="420" w:firstLineChars="200"/>
              <w:rPr>
                <w:rFonts w:hint="eastAsia" w:ascii="宋体" w:hAnsi="宋体"/>
                <w:sz w:val="21"/>
                <w:szCs w:val="21"/>
              </w:rPr>
            </w:pPr>
            <w:r>
              <w:rPr>
                <w:rFonts w:hint="eastAsia" w:ascii="宋体" w:hAnsi="宋体"/>
                <w:sz w:val="21"/>
                <w:szCs w:val="21"/>
              </w:rPr>
              <w:t>其他设备均按要求进行了保养，保养记录不全，未策划设备项目保养规范，现场生产设备状态完好。</w:t>
            </w:r>
          </w:p>
          <w:p>
            <w:pPr>
              <w:spacing w:line="360" w:lineRule="auto"/>
              <w:jc w:val="left"/>
              <w:rPr>
                <w:rFonts w:hint="eastAsia" w:ascii="宋体" w:hAnsi="宋体"/>
                <w:sz w:val="21"/>
                <w:szCs w:val="21"/>
                <w:lang w:eastAsia="zh-CN"/>
              </w:rPr>
            </w:pPr>
            <w:r>
              <w:rPr>
                <w:rFonts w:hint="eastAsia" w:ascii="宋体" w:hAnsi="宋体"/>
                <w:sz w:val="21"/>
                <w:szCs w:val="21"/>
              </w:rPr>
              <w:t>抽《设备维修记录》</w:t>
            </w:r>
            <w:r>
              <w:rPr>
                <w:rFonts w:hint="eastAsia" w:ascii="宋体" w:hAnsi="宋体"/>
                <w:sz w:val="21"/>
                <w:szCs w:val="21"/>
                <w:lang w:eastAsia="zh-CN"/>
              </w:rPr>
              <w:t>，暂未进行设备维修。</w:t>
            </w:r>
          </w:p>
          <w:p>
            <w:pPr>
              <w:spacing w:line="360" w:lineRule="auto"/>
              <w:jc w:val="left"/>
              <w:rPr>
                <w:rFonts w:hint="eastAsia" w:ascii="宋体" w:hAnsi="宋体" w:eastAsia="宋体"/>
                <w:color w:val="0000FF"/>
                <w:sz w:val="21"/>
                <w:szCs w:val="21"/>
                <w:lang w:eastAsia="zh-CN"/>
              </w:rPr>
            </w:pPr>
            <w:r>
              <w:rPr>
                <w:rFonts w:hint="eastAsia" w:ascii="宋体" w:hAnsi="宋体"/>
                <w:sz w:val="21"/>
                <w:szCs w:val="21"/>
              </w:rPr>
              <w:t>4、</w:t>
            </w:r>
            <w:r>
              <w:rPr>
                <w:rFonts w:hint="eastAsia" w:ascii="宋体" w:hAnsi="宋体" w:eastAsia="宋体"/>
                <w:sz w:val="21"/>
                <w:szCs w:val="21"/>
                <w:lang w:eastAsia="zh-CN"/>
              </w:rPr>
              <w:t>特种设备：桥式起重机及钢丝绳电动葫芦，当量为2.8吨及以下，提供合格证。（见附件）</w:t>
            </w:r>
          </w:p>
          <w:p>
            <w:pPr>
              <w:spacing w:line="360" w:lineRule="auto"/>
              <w:jc w:val="left"/>
              <w:rPr>
                <w:rFonts w:hint="eastAsia" w:ascii="宋体" w:hAnsi="宋体"/>
                <w:sz w:val="21"/>
                <w:szCs w:val="21"/>
              </w:rPr>
            </w:pPr>
            <w:r>
              <w:rPr>
                <w:rFonts w:hint="eastAsia" w:ascii="宋体" w:hAnsi="宋体"/>
                <w:sz w:val="21"/>
                <w:szCs w:val="21"/>
              </w:rPr>
              <w:t>5、支持性服务，产品运输选用物流公司，公司未建立信息管理系统用于生产和服务。</w:t>
            </w:r>
          </w:p>
          <w:p>
            <w:pPr>
              <w:rPr>
                <w:rFonts w:hint="eastAsia" w:ascii="宋体" w:hAnsi="宋体" w:eastAsia="宋体" w:cs="Times New Roman"/>
                <w:kern w:val="2"/>
                <w:sz w:val="21"/>
                <w:szCs w:val="21"/>
                <w:lang w:val="en-US" w:eastAsia="zh-CN" w:bidi="ar-SA"/>
              </w:rPr>
            </w:pPr>
            <w:r>
              <w:rPr>
                <w:rFonts w:hint="eastAsia" w:ascii="宋体" w:hAnsi="宋体"/>
                <w:sz w:val="21"/>
                <w:szCs w:val="21"/>
              </w:rPr>
              <w:t xml:space="preserve">   目前该公司基础设施符合要求，基本能满足公司运营的要求。</w:t>
            </w:r>
          </w:p>
        </w:tc>
        <w:tc>
          <w:tcPr>
            <w:tcW w:w="1585" w:type="dxa"/>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过程运行环境</w:t>
            </w:r>
          </w:p>
        </w:tc>
        <w:tc>
          <w:tcPr>
            <w:tcW w:w="960" w:type="dxa"/>
            <w:vAlign w:val="top"/>
          </w:tcPr>
          <w:p>
            <w:pPr>
              <w:adjustRightInd w:val="0"/>
              <w:snapToGrid w:val="0"/>
              <w:jc w:val="both"/>
              <w:rPr>
                <w:rFonts w:hint="default" w:ascii="宋体" w:hAnsi="宋体" w:eastAsia="宋体" w:cs="新宋体"/>
                <w:kern w:val="2"/>
                <w:sz w:val="21"/>
                <w:szCs w:val="21"/>
                <w:lang w:val="en-US" w:eastAsia="zh-CN" w:bidi="ar-SA"/>
              </w:rPr>
            </w:pPr>
            <w:r>
              <w:rPr>
                <w:rFonts w:hint="eastAsia" w:ascii="宋体" w:hAnsi="宋体" w:cs="新宋体"/>
                <w:sz w:val="21"/>
                <w:szCs w:val="21"/>
              </w:rPr>
              <w:t>7.1.4</w:t>
            </w:r>
          </w:p>
        </w:tc>
        <w:tc>
          <w:tcPr>
            <w:tcW w:w="10004" w:type="dxa"/>
            <w:vAlign w:val="top"/>
          </w:tcPr>
          <w:p>
            <w:pPr>
              <w:spacing w:line="360" w:lineRule="auto"/>
              <w:rPr>
                <w:rFonts w:ascii="宋体" w:hAnsi="宋体"/>
                <w:sz w:val="21"/>
                <w:szCs w:val="21"/>
              </w:rPr>
            </w:pPr>
            <w:r>
              <w:rPr>
                <w:rFonts w:hint="eastAsia" w:ascii="宋体" w:hAnsi="宋体"/>
                <w:sz w:val="21"/>
                <w:szCs w:val="21"/>
              </w:rPr>
              <w:t>现场查看：</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车间内设备布置合理，通道畅通，照明设施齐全，均配备了电风扇、消防设施等设施，作业场所光线较充足。生产区域对环境要求不高，目前工作环境符合生产需要。</w:t>
            </w:r>
          </w:p>
        </w:tc>
        <w:tc>
          <w:tcPr>
            <w:tcW w:w="1585" w:type="dxa"/>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rPr>
              <w:t xml:space="preserve">8.1 </w:t>
            </w:r>
          </w:p>
        </w:tc>
        <w:tc>
          <w:tcPr>
            <w:tcW w:w="10004" w:type="dxa"/>
            <w:vAlign w:val="top"/>
          </w:tcPr>
          <w:p>
            <w:pPr>
              <w:rPr>
                <w:rFonts w:ascii="宋体" w:hAnsi="宋体"/>
                <w:sz w:val="21"/>
                <w:szCs w:val="21"/>
              </w:rPr>
            </w:pPr>
            <w:r>
              <w:rPr>
                <w:rFonts w:hint="eastAsia" w:ascii="宋体" w:hAnsi="宋体"/>
                <w:sz w:val="21"/>
                <w:szCs w:val="21"/>
              </w:rPr>
              <w:t>公司主要生产产品：</w:t>
            </w:r>
            <w:r>
              <w:rPr>
                <w:rFonts w:hint="eastAsia"/>
                <w:sz w:val="21"/>
                <w:szCs w:val="22"/>
                <w:lang w:val="de-DE"/>
              </w:rPr>
              <w:t>声测管的生产</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sz w:val="21"/>
                <w:szCs w:val="21"/>
              </w:rPr>
            </w:pPr>
            <w:r>
              <w:rPr>
                <w:rFonts w:hint="eastAsia" w:ascii="宋体" w:hAnsi="宋体" w:cs="宋体"/>
                <w:color w:val="auto"/>
                <w:szCs w:val="21"/>
                <w:lang w:val="en-US" w:eastAsia="zh-CN"/>
              </w:rPr>
              <w:t>GB/T31438-2015</w:t>
            </w:r>
            <w:r>
              <w:rPr>
                <w:rFonts w:hint="eastAsia" w:ascii="宋体" w:hAnsi="宋体"/>
                <w:szCs w:val="21"/>
              </w:rPr>
              <w:t>《混泥土灌注桩用钢薄壁声测管》</w:t>
            </w:r>
            <w:r>
              <w:rPr>
                <w:rFonts w:hint="eastAsia" w:ascii="宋体" w:hAnsi="宋体"/>
                <w:sz w:val="21"/>
                <w:szCs w:val="21"/>
              </w:rPr>
              <w:t>等</w:t>
            </w:r>
          </w:p>
          <w:p>
            <w:pPr>
              <w:rPr>
                <w:rFonts w:hint="eastAsia" w:ascii="宋体" w:hAnsi="宋体"/>
                <w:sz w:val="21"/>
                <w:szCs w:val="21"/>
              </w:rPr>
            </w:pPr>
            <w:r>
              <w:rPr>
                <w:rFonts w:hint="eastAsia" w:ascii="宋体" w:hAnsi="宋体"/>
                <w:sz w:val="21"/>
                <w:szCs w:val="21"/>
              </w:rPr>
              <w:t>技质部负责产品实现和服务提供的策划，策划输出的具体结果包括以下内容：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a）确定产品和服务的要求；--产品标准、图纸</w:t>
            </w:r>
          </w:p>
          <w:p>
            <w:pPr>
              <w:rPr>
                <w:rFonts w:hint="eastAsia" w:ascii="宋体" w:hAnsi="宋体"/>
                <w:sz w:val="21"/>
                <w:szCs w:val="21"/>
              </w:rPr>
            </w:pPr>
            <w:r>
              <w:rPr>
                <w:rFonts w:hint="eastAsia" w:ascii="宋体" w:hAnsi="宋体"/>
                <w:sz w:val="21"/>
                <w:szCs w:val="21"/>
              </w:rPr>
              <w:t>b）建立过程准则以及产品和服务的接收准则；---检验标准、作业指导书</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sz w:val="21"/>
                <w:szCs w:val="21"/>
              </w:rPr>
            </w:pPr>
            <w:r>
              <w:rPr>
                <w:rFonts w:hint="eastAsia" w:ascii="宋体" w:hAnsi="宋体"/>
                <w:sz w:val="21"/>
                <w:szCs w:val="21"/>
              </w:rPr>
              <w:t>----需确认/特殊过程：焊接</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rPr>
                <w:rFonts w:hint="eastAsia" w:ascii="宋体" w:hAnsi="宋体" w:eastAsia="宋体" w:cs="Times New Roman"/>
                <w:kern w:val="2"/>
                <w:sz w:val="21"/>
                <w:szCs w:val="21"/>
                <w:lang w:val="en-US" w:eastAsia="zh-CN" w:bidi="ar-SA"/>
              </w:rPr>
            </w:pPr>
            <w:r>
              <w:rPr>
                <w:rFonts w:hint="eastAsia" w:ascii="宋体" w:hAnsi="宋体"/>
                <w:sz w:val="21"/>
                <w:szCs w:val="21"/>
              </w:rPr>
              <w:t>----经确认：暂无策划的更改。</w:t>
            </w:r>
          </w:p>
        </w:tc>
        <w:tc>
          <w:tcPr>
            <w:tcW w:w="1585" w:type="dxa"/>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sz w:val="21"/>
                <w:szCs w:val="21"/>
              </w:rPr>
              <w:t>设计和开发策划</w:t>
            </w:r>
          </w:p>
        </w:tc>
        <w:tc>
          <w:tcPr>
            <w:tcW w:w="960" w:type="dxa"/>
            <w:vAlign w:val="top"/>
          </w:tcPr>
          <w:p>
            <w:pPr>
              <w:snapToGrid w:val="0"/>
              <w:spacing w:line="400" w:lineRule="exact"/>
              <w:jc w:val="left"/>
              <w:rPr>
                <w:rFonts w:hint="default" w:ascii="宋体" w:hAnsi="宋体" w:eastAsia="宋体" w:cs="新宋体"/>
                <w:kern w:val="2"/>
                <w:sz w:val="21"/>
                <w:szCs w:val="21"/>
                <w:lang w:val="en-US" w:eastAsia="zh-CN" w:bidi="ar-SA"/>
              </w:rPr>
            </w:pPr>
            <w:r>
              <w:rPr>
                <w:rFonts w:hint="eastAsia" w:ascii="宋体" w:hAnsi="宋体"/>
                <w:color w:val="000000"/>
                <w:sz w:val="21"/>
                <w:szCs w:val="21"/>
              </w:rPr>
              <w:t>8.3</w:t>
            </w:r>
          </w:p>
        </w:tc>
        <w:tc>
          <w:tcPr>
            <w:tcW w:w="10004" w:type="dxa"/>
            <w:vAlign w:val="top"/>
          </w:tcPr>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因公司产品均按国家、行业相关标准、规范进行生产，生产工艺成熟</w:t>
            </w:r>
            <w:r>
              <w:rPr>
                <w:rFonts w:hint="eastAsia" w:ascii="宋体" w:hAnsi="宋体"/>
                <w:sz w:val="21"/>
                <w:szCs w:val="21"/>
                <w:lang w:eastAsia="zh-CN"/>
              </w:rPr>
              <w:t>固定</w:t>
            </w:r>
            <w:r>
              <w:rPr>
                <w:rFonts w:hint="eastAsia" w:ascii="宋体" w:hAnsi="宋体"/>
                <w:sz w:val="21"/>
                <w:szCs w:val="21"/>
              </w:rPr>
              <w:t>。生产过程不涉及标准中“8.3设计和开发”条款内容，</w:t>
            </w:r>
            <w:r>
              <w:rPr>
                <w:rFonts w:hint="eastAsia" w:ascii="宋体" w:hAnsi="宋体"/>
                <w:sz w:val="21"/>
                <w:szCs w:val="21"/>
                <w:lang w:eastAsia="zh-CN"/>
              </w:rPr>
              <w:t>不适用</w:t>
            </w:r>
            <w:r>
              <w:rPr>
                <w:rFonts w:hint="eastAsia" w:ascii="宋体" w:hAnsi="宋体"/>
                <w:sz w:val="21"/>
                <w:szCs w:val="21"/>
              </w:rPr>
              <w:t>不影响组织提供满足顾客要求和适用法律法规要求的产品的能力或责任的要求。</w:t>
            </w:r>
          </w:p>
        </w:tc>
        <w:tc>
          <w:tcPr>
            <w:tcW w:w="1585" w:type="dxa"/>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生产和服务提供的控制</w:t>
            </w:r>
          </w:p>
        </w:tc>
        <w:tc>
          <w:tcPr>
            <w:tcW w:w="960" w:type="dxa"/>
            <w:vAlign w:val="top"/>
          </w:tcPr>
          <w:p>
            <w:pPr>
              <w:spacing w:line="400" w:lineRule="exact"/>
              <w:jc w:val="left"/>
              <w:rPr>
                <w:rFonts w:hint="eastAsia" w:ascii="宋体" w:hAnsi="宋体"/>
                <w:sz w:val="21"/>
                <w:szCs w:val="21"/>
              </w:rPr>
            </w:pPr>
            <w:r>
              <w:rPr>
                <w:rFonts w:hint="eastAsia" w:ascii="宋体" w:hAnsi="宋体"/>
                <w:sz w:val="21"/>
                <w:szCs w:val="21"/>
              </w:rPr>
              <w:t>8.5.1</w:t>
            </w:r>
          </w:p>
          <w:p>
            <w:pPr>
              <w:adjustRightInd w:val="0"/>
              <w:snapToGrid w:val="0"/>
              <w:jc w:val="center"/>
              <w:rPr>
                <w:rFonts w:hint="default" w:ascii="宋体" w:hAnsi="宋体" w:eastAsia="宋体" w:cs="新宋体"/>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公司制定了《</w:t>
            </w:r>
            <w:r>
              <w:rPr>
                <w:rFonts w:hint="eastAsia" w:ascii="宋体" w:hAnsi="宋体"/>
                <w:sz w:val="21"/>
                <w:szCs w:val="21"/>
                <w:lang w:eastAsia="zh-CN"/>
              </w:rPr>
              <w:t>质量手册</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 xml:space="preserve">a）规定产品/服务/活动的特征以及拟获得结果的文件；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1、查生产车间各工序(工位)均有有正在生产的工艺文件、参数，均为现行有效的文件，受控标识清楚；</w:t>
            </w:r>
          </w:p>
          <w:p>
            <w:pPr>
              <w:rPr>
                <w:rFonts w:hint="eastAsia" w:ascii="宋体" w:hAnsi="宋体"/>
                <w:sz w:val="21"/>
                <w:szCs w:val="21"/>
              </w:rPr>
            </w:pPr>
            <w:r>
              <w:rPr>
                <w:rFonts w:hint="eastAsia" w:ascii="宋体" w:hAnsi="宋体"/>
                <w:sz w:val="21"/>
                <w:szCs w:val="21"/>
              </w:rPr>
              <w:t>2、查生产车间及作业工位执行的作业指导书主要包括：工艺规程、设备操作指导书、检验标准、过程检验记录等，均放置于工位附近，便于查阅对照。</w:t>
            </w:r>
          </w:p>
          <w:p>
            <w:pPr>
              <w:rPr>
                <w:rFonts w:hint="eastAsia" w:ascii="宋体" w:hAnsi="宋体"/>
                <w:sz w:val="21"/>
                <w:szCs w:val="21"/>
              </w:rPr>
            </w:pPr>
            <w:r>
              <w:rPr>
                <w:rFonts w:hint="eastAsia" w:ascii="宋体" w:hAnsi="宋体"/>
                <w:sz w:val="21"/>
                <w:szCs w:val="21"/>
              </w:rPr>
              <w:t>3.现场查看：现场有</w:t>
            </w:r>
            <w:r>
              <w:rPr>
                <w:rFonts w:hint="eastAsia" w:ascii="宋体" w:hAnsi="宋体" w:cs="宋体"/>
                <w:sz w:val="21"/>
                <w:szCs w:val="21"/>
              </w:rPr>
              <w:t>高频焊管生产线、保护焊机</w:t>
            </w:r>
            <w:r>
              <w:rPr>
                <w:rFonts w:hint="eastAsia" w:ascii="宋体" w:hAnsi="宋体"/>
                <w:sz w:val="21"/>
                <w:szCs w:val="21"/>
              </w:rPr>
              <w:t>等，生产相关设备工作正常，状态良好，无异常现象，符合产品的生产的条件及要求。</w:t>
            </w:r>
          </w:p>
          <w:p>
            <w:pPr>
              <w:rPr>
                <w:rFonts w:hint="eastAsia" w:ascii="宋体" w:hAnsi="宋体"/>
                <w:sz w:val="21"/>
                <w:szCs w:val="21"/>
              </w:rPr>
            </w:pPr>
            <w:r>
              <w:rPr>
                <w:rFonts w:hint="eastAsia" w:ascii="宋体" w:hAnsi="宋体"/>
                <w:sz w:val="21"/>
                <w:szCs w:val="21"/>
              </w:rPr>
              <w:t>4.现场配置了相应的检测设备，主要为压力表、游标卡尺、卷尺</w:t>
            </w:r>
            <w:r>
              <w:rPr>
                <w:rFonts w:hint="eastAsia" w:ascii="宋体" w:hAnsi="宋体"/>
                <w:sz w:val="21"/>
                <w:szCs w:val="21"/>
                <w:lang w:eastAsia="zh-CN"/>
              </w:rPr>
              <w:t>、厚度尺等</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5.出示了《生产任务单》 明确的产品名称、数量、顾客等内容；</w:t>
            </w:r>
          </w:p>
          <w:p>
            <w:pPr>
              <w:rPr>
                <w:rFonts w:hint="eastAsia" w:ascii="宋体" w:hAnsi="宋体"/>
                <w:sz w:val="21"/>
                <w:szCs w:val="21"/>
              </w:rPr>
            </w:pPr>
          </w:p>
          <w:p>
            <w:pPr>
              <w:adjustRightInd w:val="0"/>
              <w:snapToGrid w:val="0"/>
              <w:spacing w:line="400" w:lineRule="exact"/>
              <w:rPr>
                <w:rFonts w:hint="eastAsia" w:ascii="宋体" w:hAnsi="宋体"/>
                <w:sz w:val="21"/>
                <w:szCs w:val="21"/>
              </w:rPr>
            </w:pPr>
            <w:r>
              <w:rPr>
                <w:rFonts w:hint="eastAsia" w:ascii="宋体" w:hAnsi="宋体"/>
                <w:sz w:val="21"/>
                <w:szCs w:val="21"/>
              </w:rPr>
              <w:t>现场观察产品工艺：</w:t>
            </w:r>
          </w:p>
          <w:p>
            <w:pPr>
              <w:jc w:val="left"/>
              <w:rPr>
                <w:rFonts w:ascii="宋体" w:cs="宋体"/>
                <w:sz w:val="21"/>
                <w:szCs w:val="21"/>
              </w:rPr>
            </w:pPr>
            <w:r>
              <w:rPr>
                <w:rFonts w:hint="eastAsia" w:ascii="宋体" w:cs="宋体"/>
                <w:sz w:val="21"/>
                <w:szCs w:val="21"/>
              </w:rPr>
              <w:t>声测管：</w:t>
            </w:r>
            <w:r>
              <w:rPr>
                <w:rFonts w:hint="eastAsia" w:ascii="宋体" w:cs="宋体"/>
                <w:sz w:val="21"/>
                <w:szCs w:val="21"/>
                <w:lang w:eastAsia="zh-CN"/>
              </w:rPr>
              <w:t>焊管</w:t>
            </w:r>
            <w:r>
              <w:rPr>
                <w:rFonts w:hint="eastAsia" w:ascii="宋体" w:cs="宋体"/>
                <w:sz w:val="21"/>
                <w:szCs w:val="21"/>
              </w:rPr>
              <w:t>—下料——焊接——组装接头——检验——入库</w:t>
            </w:r>
          </w:p>
          <w:p>
            <w:pPr>
              <w:adjustRightInd w:val="0"/>
              <w:snapToGrid w:val="0"/>
              <w:spacing w:line="400" w:lineRule="exact"/>
              <w:rPr>
                <w:rFonts w:hint="eastAsia" w:ascii="宋体" w:hAnsi="宋体"/>
                <w:sz w:val="21"/>
                <w:szCs w:val="21"/>
              </w:rPr>
            </w:pPr>
            <w:r>
              <w:rPr>
                <w:rFonts w:hint="eastAsia" w:ascii="宋体" w:hAnsi="宋体"/>
                <w:sz w:val="21"/>
                <w:szCs w:val="21"/>
              </w:rPr>
              <w:t>需确认/特殊过程：焊接</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查看现场：</w:t>
            </w:r>
          </w:p>
          <w:p>
            <w:pPr>
              <w:rPr>
                <w:rFonts w:hint="default" w:ascii="宋体" w:hAnsi="宋体" w:eastAsia="宋体"/>
                <w:sz w:val="21"/>
                <w:szCs w:val="21"/>
                <w:lang w:val="en-US" w:eastAsia="zh-CN"/>
              </w:rPr>
            </w:pPr>
            <w:r>
              <w:rPr>
                <w:rFonts w:hint="eastAsia" w:ascii="宋体" w:hAnsi="宋体"/>
                <w:sz w:val="21"/>
                <w:szCs w:val="21"/>
              </w:rPr>
              <w:t>生产现场观察正常生产的产品为：声测管</w:t>
            </w:r>
            <w:r>
              <w:rPr>
                <w:rFonts w:hint="eastAsia" w:ascii="宋体" w:hAnsi="宋体"/>
                <w:sz w:val="21"/>
                <w:szCs w:val="21"/>
                <w:lang w:eastAsia="zh-CN"/>
              </w:rPr>
              <w:t>规格</w:t>
            </w:r>
            <w:r>
              <w:rPr>
                <w:rFonts w:hint="eastAsia" w:ascii="宋体" w:hAnsi="宋体"/>
                <w:sz w:val="21"/>
                <w:szCs w:val="21"/>
                <w:lang w:val="en-US" w:eastAsia="zh-CN"/>
              </w:rPr>
              <w:t>50*1、50*3、57*1.5、57*3</w:t>
            </w:r>
          </w:p>
          <w:p>
            <w:pPr>
              <w:rPr>
                <w:rFonts w:hint="eastAsia" w:ascii="宋体" w:hAnsi="宋体" w:eastAsia="宋体"/>
                <w:sz w:val="21"/>
                <w:szCs w:val="21"/>
                <w:lang w:val="en-US" w:eastAsia="zh-CN"/>
              </w:rPr>
            </w:pPr>
            <w:r>
              <w:rPr>
                <w:rFonts w:hint="eastAsia" w:ascii="宋体" w:hAnsi="宋体"/>
                <w:sz w:val="21"/>
                <w:szCs w:val="21"/>
              </w:rPr>
              <w:t>查看</w:t>
            </w:r>
            <w:r>
              <w:rPr>
                <w:rFonts w:hint="eastAsia" w:ascii="宋体" w:hAnsi="宋体"/>
                <w:sz w:val="21"/>
                <w:szCs w:val="21"/>
                <w:lang w:eastAsia="zh-CN"/>
              </w:rPr>
              <w:t>声测</w:t>
            </w:r>
            <w:r>
              <w:rPr>
                <w:rFonts w:hint="eastAsia" w:ascii="宋体" w:hAnsi="宋体"/>
                <w:sz w:val="21"/>
                <w:szCs w:val="21"/>
              </w:rPr>
              <w:t>管生产情况</w:t>
            </w:r>
            <w:r>
              <w:rPr>
                <w:rFonts w:hint="eastAsia" w:ascii="宋体" w:hAnsi="宋体"/>
                <w:sz w:val="21"/>
                <w:szCs w:val="21"/>
                <w:lang w:val="en-US" w:eastAsia="zh-CN"/>
              </w:rPr>
              <w:t>:</w:t>
            </w:r>
          </w:p>
          <w:p>
            <w:pPr>
              <w:rPr>
                <w:rFonts w:hint="eastAsia" w:ascii="宋体" w:hAnsi="宋体"/>
                <w:sz w:val="21"/>
                <w:szCs w:val="21"/>
              </w:rPr>
            </w:pPr>
            <w:r>
              <w:rPr>
                <w:rFonts w:hint="eastAsia" w:ascii="宋体" w:hAnsi="宋体"/>
                <w:sz w:val="21"/>
                <w:szCs w:val="21"/>
              </w:rPr>
              <w:t>生产产品规格为57*1.5，数量1000件</w:t>
            </w:r>
          </w:p>
          <w:p>
            <w:pPr>
              <w:rPr>
                <w:rFonts w:hint="eastAsia" w:ascii="宋体" w:cs="宋体"/>
                <w:sz w:val="21"/>
                <w:szCs w:val="21"/>
                <w:lang w:eastAsia="zh-CN"/>
              </w:rPr>
            </w:pPr>
            <w:r>
              <w:rPr>
                <w:rFonts w:hint="eastAsia" w:ascii="宋体" w:cs="宋体"/>
                <w:sz w:val="21"/>
                <w:szCs w:val="21"/>
                <w:lang w:eastAsia="zh-CN"/>
              </w:rPr>
              <w:t>焊管工序</w:t>
            </w:r>
            <w:bookmarkStart w:id="1" w:name="_GoBack"/>
            <w:bookmarkEnd w:id="1"/>
          </w:p>
          <w:p>
            <w:pPr>
              <w:rPr>
                <w:rFonts w:hint="eastAsia" w:ascii="宋体" w:cs="宋体"/>
                <w:sz w:val="21"/>
                <w:szCs w:val="21"/>
              </w:rPr>
            </w:pPr>
            <w:r>
              <w:rPr>
                <w:rFonts w:hint="eastAsia" w:ascii="宋体" w:cs="宋体"/>
                <w:sz w:val="21"/>
                <w:szCs w:val="21"/>
              </w:rPr>
              <w:t>在高频焊管生产线上一次自动完成。</w:t>
            </w:r>
          </w:p>
          <w:p>
            <w:pPr>
              <w:rPr>
                <w:rFonts w:hint="eastAsia" w:ascii="宋体" w:cs="宋体"/>
                <w:sz w:val="21"/>
                <w:szCs w:val="21"/>
              </w:rPr>
            </w:pPr>
            <w:r>
              <w:rPr>
                <w:rFonts w:hint="eastAsia" w:ascii="宋体" w:cs="宋体"/>
                <w:sz w:val="21"/>
                <w:szCs w:val="21"/>
              </w:rPr>
              <w:t>作业标准：直缝钢管高频焊接工艺</w:t>
            </w:r>
          </w:p>
          <w:p>
            <w:pPr>
              <w:rPr>
                <w:rFonts w:hint="eastAsia" w:ascii="宋体" w:cs="宋体"/>
                <w:sz w:val="21"/>
                <w:szCs w:val="21"/>
              </w:rPr>
            </w:pPr>
            <w:r>
              <w:rPr>
                <w:rFonts w:hint="eastAsia" w:ascii="宋体" w:cs="宋体"/>
                <w:sz w:val="21"/>
                <w:szCs w:val="21"/>
              </w:rPr>
              <w:t>设备：高频焊管生产线</w:t>
            </w:r>
          </w:p>
          <w:p>
            <w:pPr>
              <w:rPr>
                <w:rFonts w:hint="eastAsia" w:ascii="宋体" w:cs="宋体"/>
                <w:sz w:val="21"/>
                <w:szCs w:val="21"/>
              </w:rPr>
            </w:pPr>
            <w:r>
              <w:rPr>
                <w:rFonts w:hint="eastAsia" w:ascii="宋体" w:cs="宋体"/>
                <w:sz w:val="21"/>
                <w:szCs w:val="21"/>
              </w:rPr>
              <w:t>查看工艺控制点：直径57，厚度</w:t>
            </w:r>
            <w:r>
              <w:rPr>
                <w:rFonts w:hint="eastAsia" w:ascii="宋体" w:cs="宋体"/>
                <w:sz w:val="21"/>
                <w:szCs w:val="21"/>
                <w:lang w:val="en-US" w:eastAsia="zh-CN"/>
              </w:rPr>
              <w:t>1</w:t>
            </w:r>
            <w:r>
              <w:rPr>
                <w:rFonts w:hint="eastAsia" w:ascii="宋体" w:cs="宋体"/>
                <w:sz w:val="21"/>
                <w:szCs w:val="21"/>
              </w:rPr>
              <w:t>.</w:t>
            </w:r>
            <w:r>
              <w:rPr>
                <w:rFonts w:hint="eastAsia" w:ascii="宋体" w:cs="宋体"/>
                <w:sz w:val="21"/>
                <w:szCs w:val="21"/>
                <w:lang w:val="en-US" w:eastAsia="zh-CN"/>
              </w:rPr>
              <w:t>5</w:t>
            </w:r>
            <w:r>
              <w:rPr>
                <w:rFonts w:hint="eastAsia" w:ascii="宋体" w:cs="宋体"/>
                <w:sz w:val="21"/>
                <w:szCs w:val="21"/>
              </w:rPr>
              <w:t>，长度</w:t>
            </w:r>
            <w:r>
              <w:rPr>
                <w:rFonts w:hint="eastAsia" w:ascii="宋体" w:cs="宋体"/>
                <w:sz w:val="21"/>
                <w:szCs w:val="21"/>
                <w:lang w:val="en-US" w:eastAsia="zh-CN"/>
              </w:rPr>
              <w:t>10</w:t>
            </w:r>
            <w:r>
              <w:rPr>
                <w:rFonts w:hint="eastAsia" w:ascii="宋体" w:cs="宋体"/>
                <w:sz w:val="21"/>
                <w:szCs w:val="21"/>
                <w:lang w:eastAsia="zh-CN"/>
              </w:rPr>
              <w:t>米</w:t>
            </w:r>
            <w:r>
              <w:rPr>
                <w:rFonts w:hint="eastAsia" w:ascii="宋体" w:cs="宋体"/>
                <w:sz w:val="21"/>
                <w:szCs w:val="21"/>
              </w:rPr>
              <w:t xml:space="preserve">，高频电压200V，电枢电压375V，高频电流280A，电枢电流20A </w:t>
            </w:r>
          </w:p>
          <w:p>
            <w:pPr>
              <w:rPr>
                <w:rFonts w:hint="eastAsia" w:ascii="宋体" w:hAnsi="宋体"/>
                <w:sz w:val="21"/>
                <w:szCs w:val="21"/>
              </w:rPr>
            </w:pPr>
            <w:r>
              <w:rPr>
                <w:rFonts w:hint="eastAsia" w:ascii="宋体" w:hAnsi="宋体"/>
                <w:sz w:val="21"/>
                <w:szCs w:val="21"/>
              </w:rPr>
              <w:t>检验项目：尺寸、焊接质量</w:t>
            </w:r>
          </w:p>
          <w:p>
            <w:pPr>
              <w:rPr>
                <w:rFonts w:hint="eastAsia" w:ascii="宋体" w:hAnsi="宋体"/>
                <w:sz w:val="21"/>
                <w:szCs w:val="21"/>
              </w:rPr>
            </w:pPr>
            <w:r>
              <w:rPr>
                <w:rFonts w:hint="eastAsia" w:ascii="宋体" w:hAnsi="宋体"/>
                <w:sz w:val="21"/>
                <w:szCs w:val="21"/>
              </w:rPr>
              <w:t>操作：现场查看钢带通过送料机自动进入成型工装，再进行焊接切断，操作工</w:t>
            </w:r>
            <w:r>
              <w:rPr>
                <w:rFonts w:hint="eastAsia" w:ascii="宋体" w:hAnsi="宋体"/>
                <w:sz w:val="21"/>
                <w:szCs w:val="21"/>
                <w:lang w:eastAsia="zh-CN"/>
              </w:rPr>
              <w:t>李建</w:t>
            </w:r>
            <w:r>
              <w:rPr>
                <w:rFonts w:hint="eastAsia" w:ascii="宋体" w:hAnsi="宋体"/>
                <w:sz w:val="21"/>
                <w:szCs w:val="21"/>
              </w:rPr>
              <w:t>按工艺要求设置参数，进行现场监控，查看尺寸、焊接质量合格。</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产品规格：50*1.0</w:t>
            </w:r>
          </w:p>
          <w:p>
            <w:pPr>
              <w:rPr>
                <w:rFonts w:hint="eastAsia" w:ascii="宋体" w:hAnsi="宋体"/>
                <w:sz w:val="21"/>
                <w:szCs w:val="21"/>
              </w:rPr>
            </w:pPr>
            <w:r>
              <w:rPr>
                <w:rFonts w:hint="eastAsia" w:ascii="宋体" w:hAnsi="宋体"/>
                <w:sz w:val="21"/>
                <w:szCs w:val="21"/>
              </w:rPr>
              <w:t>工序：下料</w:t>
            </w:r>
            <w:r>
              <w:rPr>
                <w:rFonts w:hint="eastAsia" w:ascii="宋体" w:hAnsi="宋体"/>
                <w:sz w:val="21"/>
                <w:szCs w:val="21"/>
                <w:lang w:eastAsia="zh-CN"/>
              </w:rPr>
              <w:t>工序</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作业标准：下料单</w:t>
            </w:r>
          </w:p>
          <w:p>
            <w:pPr>
              <w:rPr>
                <w:rFonts w:hint="eastAsia" w:ascii="宋体" w:hAnsi="宋体"/>
                <w:sz w:val="21"/>
                <w:szCs w:val="21"/>
              </w:rPr>
            </w:pPr>
            <w:r>
              <w:rPr>
                <w:rFonts w:hint="eastAsia" w:ascii="宋体" w:hAnsi="宋体"/>
                <w:sz w:val="21"/>
                <w:szCs w:val="21"/>
              </w:rPr>
              <w:t>设备：切割机</w:t>
            </w:r>
          </w:p>
          <w:p>
            <w:pPr>
              <w:rPr>
                <w:rFonts w:hint="eastAsia" w:ascii="宋体" w:hAnsi="宋体"/>
                <w:sz w:val="21"/>
                <w:szCs w:val="21"/>
              </w:rPr>
            </w:pPr>
            <w:r>
              <w:rPr>
                <w:rFonts w:hint="eastAsia" w:ascii="宋体" w:hAnsi="宋体"/>
                <w:sz w:val="21"/>
                <w:szCs w:val="21"/>
              </w:rPr>
              <w:t>查看主要工艺控制点：尺寸6000，直径50，壁厚1.0、、、、</w:t>
            </w:r>
          </w:p>
          <w:p>
            <w:pPr>
              <w:rPr>
                <w:rFonts w:hint="eastAsia" w:ascii="宋体" w:hAnsi="宋体"/>
                <w:sz w:val="21"/>
                <w:szCs w:val="21"/>
              </w:rPr>
            </w:pPr>
            <w:r>
              <w:rPr>
                <w:rFonts w:hint="eastAsia" w:ascii="宋体" w:hAnsi="宋体"/>
                <w:sz w:val="21"/>
                <w:szCs w:val="21"/>
              </w:rPr>
              <w:t>检验项目：材质、尺寸</w:t>
            </w:r>
          </w:p>
          <w:p>
            <w:pPr>
              <w:rPr>
                <w:rFonts w:hint="eastAsia" w:ascii="宋体" w:hAnsi="宋体"/>
                <w:sz w:val="21"/>
                <w:szCs w:val="21"/>
              </w:rPr>
            </w:pPr>
            <w:r>
              <w:rPr>
                <w:rFonts w:hint="eastAsia" w:ascii="宋体" w:hAnsi="宋体"/>
                <w:sz w:val="21"/>
                <w:szCs w:val="21"/>
              </w:rPr>
              <w:t>操作：操作工孙冲依据下料单领取焊管按尺寸下料，现场查看尺寸、规格合格。</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工序：焊接</w:t>
            </w:r>
            <w:r>
              <w:rPr>
                <w:rFonts w:hint="eastAsia" w:ascii="宋体" w:hAnsi="宋体"/>
                <w:sz w:val="21"/>
                <w:szCs w:val="21"/>
                <w:lang w:eastAsia="zh-CN"/>
              </w:rPr>
              <w:t>工序</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作业标准：二氧化碳保护焊通用工艺、计划单</w:t>
            </w:r>
          </w:p>
          <w:p>
            <w:pPr>
              <w:rPr>
                <w:rFonts w:hint="eastAsia" w:ascii="宋体" w:hAnsi="宋体"/>
                <w:sz w:val="21"/>
                <w:szCs w:val="21"/>
              </w:rPr>
            </w:pPr>
            <w:r>
              <w:rPr>
                <w:rFonts w:hint="eastAsia" w:ascii="宋体" w:hAnsi="宋体"/>
                <w:sz w:val="21"/>
                <w:szCs w:val="21"/>
              </w:rPr>
              <w:t>设备：保护焊机</w:t>
            </w:r>
          </w:p>
          <w:p>
            <w:pPr>
              <w:rPr>
                <w:rFonts w:hint="eastAsia" w:ascii="宋体" w:hAnsi="宋体"/>
                <w:sz w:val="21"/>
                <w:szCs w:val="21"/>
              </w:rPr>
            </w:pPr>
            <w:r>
              <w:rPr>
                <w:rFonts w:hint="eastAsia" w:ascii="宋体" w:hAnsi="宋体"/>
                <w:sz w:val="21"/>
                <w:szCs w:val="21"/>
              </w:rPr>
              <w:t>查看主要工艺控制点：焊丝0.8，电压30V，电流：170A，焊接质量</w:t>
            </w:r>
          </w:p>
          <w:p>
            <w:pPr>
              <w:rPr>
                <w:rFonts w:hint="eastAsia" w:ascii="宋体" w:hAnsi="宋体"/>
                <w:sz w:val="21"/>
                <w:szCs w:val="21"/>
              </w:rPr>
            </w:pPr>
            <w:r>
              <w:rPr>
                <w:rFonts w:hint="eastAsia" w:ascii="宋体" w:hAnsi="宋体"/>
                <w:sz w:val="21"/>
                <w:szCs w:val="21"/>
              </w:rPr>
              <w:t>检验项目：尺寸、焊接质量</w:t>
            </w:r>
          </w:p>
          <w:p>
            <w:pPr>
              <w:rPr>
                <w:rFonts w:hint="eastAsia" w:ascii="宋体" w:hAnsi="宋体"/>
                <w:sz w:val="21"/>
                <w:szCs w:val="21"/>
              </w:rPr>
            </w:pPr>
            <w:r>
              <w:rPr>
                <w:rFonts w:hint="eastAsia" w:ascii="宋体" w:hAnsi="宋体"/>
                <w:sz w:val="21"/>
                <w:szCs w:val="21"/>
              </w:rPr>
              <w:t>操作：操作工</w:t>
            </w:r>
            <w:r>
              <w:rPr>
                <w:rFonts w:hint="eastAsia" w:ascii="宋体" w:hAnsi="宋体"/>
                <w:sz w:val="21"/>
                <w:szCs w:val="21"/>
                <w:lang w:eastAsia="zh-CN"/>
              </w:rPr>
              <w:t>刘华</w:t>
            </w:r>
            <w:r>
              <w:rPr>
                <w:rFonts w:hint="eastAsia" w:ascii="宋体" w:hAnsi="宋体"/>
                <w:sz w:val="21"/>
                <w:szCs w:val="21"/>
              </w:rPr>
              <w:t>依据计划单领取焊管和接头，调整焊机参数进行焊接，过程监控焊接质量，现场查看尺寸、焊接质量合格。</w:t>
            </w:r>
          </w:p>
          <w:p>
            <w:pPr>
              <w:rPr>
                <w:rFonts w:hint="eastAsia" w:ascii="宋体" w:hAnsi="宋体"/>
                <w:sz w:val="21"/>
                <w:szCs w:val="21"/>
              </w:rPr>
            </w:pPr>
          </w:p>
          <w:p>
            <w:pPr>
              <w:spacing w:line="400" w:lineRule="exact"/>
              <w:ind w:firstLine="420" w:firstLineChars="200"/>
              <w:rPr>
                <w:rFonts w:hint="eastAsia" w:ascii="宋体" w:hAnsi="宋体" w:cs="宋体"/>
                <w:sz w:val="21"/>
                <w:szCs w:val="21"/>
              </w:rPr>
            </w:pPr>
            <w:r>
              <w:rPr>
                <w:rFonts w:hint="eastAsia" w:ascii="宋体" w:hAnsi="宋体" w:cs="宋体"/>
                <w:sz w:val="21"/>
                <w:szCs w:val="21"/>
              </w:rPr>
              <w:t>公司特殊过程确定为</w:t>
            </w:r>
            <w:r>
              <w:rPr>
                <w:rFonts w:hint="eastAsia" w:ascii="宋体" w:hAnsi="宋体" w:cs="宋体"/>
                <w:color w:val="000000"/>
                <w:sz w:val="21"/>
                <w:szCs w:val="21"/>
              </w:rPr>
              <w:t>：</w:t>
            </w:r>
            <w:r>
              <w:rPr>
                <w:rFonts w:hint="eastAsia" w:ascii="宋体" w:hAnsi="宋体" w:cs="宋体"/>
                <w:sz w:val="21"/>
                <w:szCs w:val="21"/>
              </w:rPr>
              <w:t>焊接。制定了《生产</w:t>
            </w:r>
            <w:r>
              <w:rPr>
                <w:rFonts w:hint="eastAsia" w:ascii="宋体" w:hAnsi="宋体" w:cs="宋体"/>
                <w:sz w:val="21"/>
                <w:szCs w:val="21"/>
                <w:lang w:eastAsia="zh-CN"/>
              </w:rPr>
              <w:t>过程</w:t>
            </w:r>
            <w:r>
              <w:rPr>
                <w:rFonts w:hint="eastAsia" w:ascii="宋体" w:hAnsi="宋体" w:cs="宋体"/>
                <w:sz w:val="21"/>
                <w:szCs w:val="21"/>
              </w:rPr>
              <w:t>控制程序》，对特殊过程的管理进行了规定。通过产品检验和配备有能力的员工实施生产，对特殊过程的质量予以控制，并采取以下方式予以确认：</w:t>
            </w:r>
          </w:p>
          <w:p>
            <w:pPr>
              <w:spacing w:line="400" w:lineRule="exact"/>
              <w:rPr>
                <w:rFonts w:hint="eastAsia" w:ascii="宋体" w:hAnsi="宋体" w:cs="宋体"/>
                <w:sz w:val="21"/>
                <w:szCs w:val="21"/>
              </w:rPr>
            </w:pPr>
            <w:r>
              <w:rPr>
                <w:rFonts w:hint="eastAsia" w:ascii="宋体" w:hAnsi="宋体" w:cs="宋体"/>
                <w:sz w:val="21"/>
                <w:szCs w:val="21"/>
              </w:rPr>
              <w:t>查见：</w:t>
            </w:r>
          </w:p>
          <w:p>
            <w:pPr>
              <w:spacing w:line="400" w:lineRule="exact"/>
              <w:ind w:firstLine="315" w:firstLineChars="150"/>
              <w:rPr>
                <w:rFonts w:hint="eastAsia" w:ascii="宋体" w:hAnsi="宋体" w:cs="宋体"/>
                <w:sz w:val="21"/>
                <w:szCs w:val="21"/>
              </w:rPr>
            </w:pPr>
            <w:r>
              <w:rPr>
                <w:rFonts w:hint="eastAsia" w:ascii="宋体" w:hAnsi="宋体" w:cs="宋体"/>
                <w:sz w:val="21"/>
                <w:szCs w:val="21"/>
              </w:rPr>
              <w:t>对焊接过程的操作作业指导书、设备及操作人员能力进行了确认。编制了焊接作业指导书，使用的设备进行了维护和保养，状态良好，焊接工序的员工经公司培训合格后上岗。</w:t>
            </w:r>
          </w:p>
          <w:p>
            <w:pPr>
              <w:spacing w:line="400" w:lineRule="exact"/>
              <w:ind w:firstLine="420" w:firstLineChars="200"/>
              <w:rPr>
                <w:rFonts w:hint="eastAsia" w:ascii="宋体" w:hAnsi="宋体" w:cs="宋体"/>
                <w:color w:val="000000"/>
                <w:sz w:val="21"/>
                <w:szCs w:val="21"/>
              </w:rPr>
            </w:pPr>
            <w:r>
              <w:rPr>
                <w:rFonts w:hint="eastAsia" w:ascii="宋体" w:hAnsi="宋体" w:cs="宋体"/>
                <w:sz w:val="21"/>
                <w:szCs w:val="21"/>
              </w:rPr>
              <w:t>抽</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cs="宋体"/>
                <w:color w:val="000000"/>
                <w:sz w:val="21"/>
                <w:szCs w:val="21"/>
              </w:rPr>
              <w:t xml:space="preserve">月15日对焊接工序的《过程能力确认表》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设备鉴定：设备正常，均进行了日常保养，能满足要求。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工艺参数鉴定：按照焊接作业指导书的规定进行。</w:t>
            </w:r>
          </w:p>
          <w:p>
            <w:pPr>
              <w:spacing w:line="400" w:lineRule="exact"/>
              <w:rPr>
                <w:rFonts w:hint="eastAsia" w:ascii="宋体" w:hAnsi="宋体" w:cs="宋体"/>
                <w:sz w:val="21"/>
                <w:szCs w:val="21"/>
              </w:rPr>
            </w:pPr>
            <w:r>
              <w:rPr>
                <w:rFonts w:hint="eastAsia" w:ascii="宋体" w:hAnsi="宋体" w:cs="宋体"/>
                <w:color w:val="000000"/>
                <w:sz w:val="21"/>
                <w:szCs w:val="21"/>
              </w:rPr>
              <w:t>人员鉴定：人员进行了培训，并考评合格，持证上岗。</w:t>
            </w:r>
            <w:r>
              <w:rPr>
                <w:rFonts w:hint="eastAsia" w:ascii="宋体" w:hAnsi="宋体" w:cs="宋体"/>
                <w:sz w:val="21"/>
                <w:szCs w:val="21"/>
              </w:rPr>
              <w:t xml:space="preserve">  </w:t>
            </w:r>
          </w:p>
          <w:p>
            <w:pPr>
              <w:spacing w:line="400" w:lineRule="exact"/>
              <w:rPr>
                <w:rFonts w:hint="eastAsia" w:ascii="宋体" w:hAnsi="宋体" w:cs="宋体"/>
                <w:sz w:val="21"/>
                <w:szCs w:val="21"/>
              </w:rPr>
            </w:pPr>
            <w:r>
              <w:rPr>
                <w:rFonts w:hint="eastAsia" w:ascii="宋体" w:hAnsi="宋体" w:cs="宋体"/>
                <w:sz w:val="21"/>
                <w:szCs w:val="21"/>
              </w:rPr>
              <w:t>过程能力鉴定：满足焊接过程控制要求。</w:t>
            </w:r>
          </w:p>
          <w:p>
            <w:pPr>
              <w:rPr>
                <w:rFonts w:hint="eastAsia" w:ascii="宋体" w:hAnsi="宋体" w:eastAsia="宋体" w:cs="宋体"/>
                <w:sz w:val="21"/>
                <w:szCs w:val="21"/>
                <w:lang w:eastAsia="zh-CN"/>
              </w:rPr>
            </w:pPr>
            <w:r>
              <w:rPr>
                <w:rFonts w:hint="eastAsia" w:ascii="宋体" w:hAnsi="宋体" w:cs="宋体"/>
                <w:sz w:val="21"/>
                <w:szCs w:val="21"/>
              </w:rPr>
              <w:t>确认人：</w:t>
            </w:r>
            <w:r>
              <w:rPr>
                <w:rFonts w:hint="eastAsia" w:ascii="宋体" w:hAnsi="宋体" w:cs="宋体"/>
                <w:sz w:val="21"/>
                <w:szCs w:val="21"/>
                <w:lang w:eastAsia="zh-CN"/>
              </w:rPr>
              <w:t>蒋淇宣</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整个过程基本受控；</w:t>
            </w:r>
          </w:p>
          <w:p>
            <w:pPr>
              <w:rPr>
                <w:rFonts w:hint="default" w:ascii="宋体" w:hAnsi="宋体" w:eastAsia="宋体" w:cs="Times New Roman"/>
                <w:kern w:val="2"/>
                <w:sz w:val="21"/>
                <w:szCs w:val="21"/>
                <w:lang w:val="en-US" w:eastAsia="zh-CN" w:bidi="ar-SA"/>
              </w:rPr>
            </w:pPr>
          </w:p>
        </w:tc>
        <w:tc>
          <w:tcPr>
            <w:tcW w:w="1585" w:type="dxa"/>
          </w:tcPr>
          <w:p>
            <w:pPr>
              <w:rPr>
                <w:rFonts w:hint="default"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sz w:val="21"/>
                <w:szCs w:val="21"/>
              </w:rPr>
              <w:t>标识及可追溯性</w:t>
            </w:r>
          </w:p>
        </w:tc>
        <w:tc>
          <w:tcPr>
            <w:tcW w:w="960" w:type="dxa"/>
            <w:vAlign w:val="top"/>
          </w:tcPr>
          <w:p>
            <w:pPr>
              <w:spacing w:line="400" w:lineRule="atLeast"/>
              <w:ind w:right="-158" w:rightChars="-75"/>
              <w:rPr>
                <w:rFonts w:hint="eastAsia" w:ascii="宋体" w:hAnsi="宋体"/>
                <w:sz w:val="21"/>
                <w:szCs w:val="21"/>
              </w:rPr>
            </w:pPr>
            <w:r>
              <w:rPr>
                <w:rFonts w:hint="eastAsia" w:ascii="宋体" w:hAnsi="宋体"/>
                <w:sz w:val="21"/>
                <w:szCs w:val="21"/>
              </w:rPr>
              <w:t>8.5.2</w:t>
            </w:r>
          </w:p>
          <w:p>
            <w:pPr>
              <w:adjustRightInd w:val="0"/>
              <w:snapToGrid w:val="0"/>
              <w:jc w:val="center"/>
              <w:rPr>
                <w:rFonts w:hint="default" w:ascii="宋体" w:hAnsi="宋体" w:eastAsia="宋体" w:cs="新宋体"/>
                <w:kern w:val="2"/>
                <w:sz w:val="21"/>
                <w:szCs w:val="21"/>
                <w:lang w:val="en-US" w:eastAsia="zh-CN" w:bidi="ar-SA"/>
              </w:rPr>
            </w:pP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查《质量手册》，文件规定了对产品、检验状态及唯一性标识做出了规定。</w:t>
            </w:r>
          </w:p>
          <w:p>
            <w:pPr>
              <w:spacing w:line="400" w:lineRule="exact"/>
              <w:ind w:firstLine="420" w:firstLineChars="200"/>
              <w:jc w:val="left"/>
              <w:rPr>
                <w:rFonts w:hint="eastAsia" w:ascii="宋体" w:hAnsi="宋体"/>
                <w:sz w:val="21"/>
                <w:szCs w:val="21"/>
              </w:rPr>
            </w:pPr>
            <w:r>
              <w:rPr>
                <w:rFonts w:hint="eastAsia" w:ascii="宋体" w:hAnsi="宋体"/>
                <w:sz w:val="21"/>
                <w:szCs w:val="21"/>
              </w:rPr>
              <w:t>1．在生产现场，车间的半成品采用标签标识，标识规格型号、数量、操作工；</w:t>
            </w:r>
          </w:p>
          <w:p>
            <w:pPr>
              <w:spacing w:line="400" w:lineRule="exact"/>
              <w:ind w:firstLine="420" w:firstLineChars="200"/>
              <w:rPr>
                <w:rFonts w:hint="eastAsia" w:ascii="宋体" w:hAnsi="宋体"/>
                <w:sz w:val="21"/>
                <w:szCs w:val="21"/>
              </w:rPr>
            </w:pPr>
            <w:r>
              <w:rPr>
                <w:rFonts w:hint="eastAsia" w:ascii="宋体" w:hAnsi="宋体"/>
                <w:sz w:val="21"/>
                <w:szCs w:val="21"/>
              </w:rPr>
              <w:t>2．成品通过产品检验报告进行追溯，主要记录内容：生产日期，产品型号、检验员、数量等；</w:t>
            </w:r>
          </w:p>
          <w:p>
            <w:pPr>
              <w:spacing w:line="400" w:lineRule="exact"/>
              <w:ind w:left="420" w:leftChars="0"/>
              <w:rPr>
                <w:rFonts w:hint="eastAsia" w:ascii="宋体" w:hAnsi="宋体" w:eastAsia="宋体" w:cs="Times New Roman"/>
                <w:kern w:val="2"/>
                <w:sz w:val="21"/>
                <w:szCs w:val="21"/>
                <w:lang w:val="en-US" w:eastAsia="zh-CN" w:bidi="ar-SA"/>
              </w:rPr>
            </w:pPr>
            <w:r>
              <w:rPr>
                <w:rFonts w:hint="eastAsia" w:ascii="宋体" w:hAnsi="宋体"/>
                <w:sz w:val="21"/>
                <w:szCs w:val="21"/>
              </w:rPr>
              <w:t>3、在原料仓库，各种原材料，按名称进行分类放置，有明确的标识。</w:t>
            </w:r>
          </w:p>
        </w:tc>
        <w:tc>
          <w:tcPr>
            <w:tcW w:w="1585" w:type="dxa"/>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防护</w:t>
            </w:r>
          </w:p>
        </w:tc>
        <w:tc>
          <w:tcPr>
            <w:tcW w:w="960" w:type="dxa"/>
            <w:vAlign w:val="top"/>
          </w:tcPr>
          <w:p>
            <w:pPr>
              <w:adjustRightInd w:val="0"/>
              <w:snapToGrid w:val="0"/>
              <w:jc w:val="both"/>
              <w:rPr>
                <w:rFonts w:hint="default" w:ascii="宋体" w:hAnsi="宋体" w:eastAsia="宋体" w:cs="新宋体"/>
                <w:kern w:val="2"/>
                <w:sz w:val="21"/>
                <w:szCs w:val="21"/>
                <w:lang w:val="en-US" w:eastAsia="zh-CN" w:bidi="ar-SA"/>
              </w:rPr>
            </w:pPr>
            <w:r>
              <w:rPr>
                <w:rFonts w:hint="eastAsia" w:ascii="宋体" w:hAnsi="宋体"/>
                <w:sz w:val="21"/>
                <w:szCs w:val="21"/>
              </w:rPr>
              <w:t>8.5.4</w:t>
            </w:r>
          </w:p>
        </w:tc>
        <w:tc>
          <w:tcPr>
            <w:tcW w:w="10004" w:type="dxa"/>
            <w:vAlign w:val="top"/>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查，公司质量体系对产品的防护进行了规范，包括：标识、搬运、储存等保护措施。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现场观察: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1.标识：工序及交付的产品均采用标识卡进行了标识，公司名称、产品规格型号、出厂检验合格证；</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2.搬运：采用行车进行，未见有损产品质量的野蛮作业。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3.贮存：公司生产部门有专门的仓库，各种材料、半成品、在制品、成品均贮存在恰当的场所，通风、采光、防潮，条件良好。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4.查：产品入库，验收、保管有相应的管理。有仓库管理员职责、出入库制度；入库有检验。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5.库房分区清楚，原料、半成品、成品、合格品、不合品均分别摆放在不同区域，并加以明显的标识。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6.现场检查，车间及仓库，各类物资均分类存放，标识明显。消防设施齐全，并在有效期内。</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基本符合要求。</w:t>
            </w:r>
          </w:p>
        </w:tc>
        <w:tc>
          <w:tcPr>
            <w:tcW w:w="1585" w:type="dxa"/>
          </w:tcPr>
          <w:p>
            <w:pPr>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更改控制</w:t>
            </w:r>
          </w:p>
        </w:tc>
        <w:tc>
          <w:tcPr>
            <w:tcW w:w="960" w:type="dxa"/>
            <w:vAlign w:val="top"/>
          </w:tcPr>
          <w:p>
            <w:pPr>
              <w:adjustRightInd w:val="0"/>
              <w:snapToGrid w:val="0"/>
              <w:jc w:val="both"/>
              <w:rPr>
                <w:rFonts w:hint="default" w:ascii="宋体" w:hAnsi="宋体" w:eastAsia="宋体" w:cs="新宋体"/>
                <w:kern w:val="2"/>
                <w:sz w:val="21"/>
                <w:szCs w:val="21"/>
                <w:lang w:val="en-US" w:eastAsia="zh-CN" w:bidi="ar-SA"/>
              </w:rPr>
            </w:pPr>
            <w:r>
              <w:rPr>
                <w:rFonts w:hint="eastAsia" w:ascii="宋体" w:hAnsi="宋体"/>
                <w:sz w:val="21"/>
                <w:szCs w:val="21"/>
              </w:rPr>
              <w:t>8.5.6</w:t>
            </w:r>
          </w:p>
        </w:tc>
        <w:tc>
          <w:tcPr>
            <w:tcW w:w="10004"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sz w:val="21"/>
                <w:szCs w:val="21"/>
              </w:rPr>
            </w:pPr>
            <w:r>
              <w:rPr>
                <w:rFonts w:hint="eastAsia" w:ascii="宋体" w:hAnsi="宋体"/>
                <w:sz w:val="21"/>
                <w:szCs w:val="21"/>
              </w:rPr>
              <w:t>现场查，公司对于更改生产信息的管理，均为重新发放生产计划，并回收作废的计划单。</w:t>
            </w:r>
          </w:p>
          <w:p>
            <w:pPr>
              <w:spacing w:line="400" w:lineRule="exact"/>
              <w:ind w:firstLine="420" w:firstLineChars="200"/>
              <w:rPr>
                <w:rFonts w:hint="eastAsia" w:ascii="宋体" w:hAnsi="宋体"/>
                <w:sz w:val="21"/>
                <w:szCs w:val="21"/>
              </w:rPr>
            </w:pPr>
            <w:r>
              <w:rPr>
                <w:rFonts w:hint="eastAsia" w:ascii="宋体" w:hAnsi="宋体"/>
                <w:sz w:val="21"/>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查，近期暂无工艺、材料变更的情况。</w:t>
            </w:r>
          </w:p>
        </w:tc>
        <w:tc>
          <w:tcPr>
            <w:tcW w:w="1585" w:type="dxa"/>
          </w:tcPr>
          <w:p>
            <w:pPr>
              <w:rPr>
                <w:rFonts w:hint="eastAsia" w:ascii="宋体" w:hAnsi="宋体" w:eastAsia="宋体" w:cs="Times New Roman"/>
                <w:b/>
                <w:kern w:val="2"/>
                <w:sz w:val="21"/>
                <w:szCs w:val="21"/>
                <w:lang w:val="en-US" w:eastAsia="zh-CN" w:bidi="ar-SA"/>
              </w:rPr>
            </w:pPr>
          </w:p>
        </w:tc>
      </w:tr>
    </w:tbl>
    <w:p>
      <w:pPr>
        <w:pStyle w:val="6"/>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6"/>
        <w:rPr>
          <w:rFonts w:hint="eastAsia"/>
          <w:color w:val="auto"/>
          <w:lang w:val="en-US"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92D695"/>
    <w:multiLevelType w:val="singleLevel"/>
    <w:tmpl w:val="A092D695"/>
    <w:lvl w:ilvl="0" w:tentative="0">
      <w:start w:val="2"/>
      <w:numFmt w:val="chineseCounting"/>
      <w:suff w:val="nothing"/>
      <w:lvlText w:val="%1、"/>
      <w:lvlJc w:val="left"/>
      <w:rPr>
        <w:rFonts w:hint="eastAsia"/>
      </w:rPr>
    </w:lvl>
  </w:abstractNum>
  <w:abstractNum w:abstractNumId="1">
    <w:nsid w:val="57033466"/>
    <w:multiLevelType w:val="singleLevel"/>
    <w:tmpl w:val="57033466"/>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C1D89B"/>
    <w:multiLevelType w:val="singleLevel"/>
    <w:tmpl w:val="59C1D89B"/>
    <w:lvl w:ilvl="0" w:tentative="0">
      <w:start w:val="3"/>
      <w:numFmt w:val="decimal"/>
      <w:suff w:val="nothing"/>
      <w:lvlText w:val="%1、"/>
      <w:lvlJc w:val="left"/>
    </w:lvl>
  </w:abstractNum>
  <w:abstractNum w:abstractNumId="4">
    <w:nsid w:val="59E6BCED"/>
    <w:multiLevelType w:val="singleLevel"/>
    <w:tmpl w:val="59E6BCED"/>
    <w:lvl w:ilvl="0" w:tentative="0">
      <w:start w:val="1"/>
      <w:numFmt w:val="decimal"/>
      <w:suff w:val="nothing"/>
      <w:lvlText w:val="%1）"/>
      <w:lvlJc w:val="left"/>
    </w:lvl>
  </w:abstractNum>
  <w:abstractNum w:abstractNumId="5">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num>
  <w:num w:numId="2">
    <w:abstractNumId w:val="3"/>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4278F"/>
    <w:rsid w:val="0B7A3B0F"/>
    <w:rsid w:val="0CB77D54"/>
    <w:rsid w:val="0F352B29"/>
    <w:rsid w:val="10D56A97"/>
    <w:rsid w:val="16FE1803"/>
    <w:rsid w:val="183F59D4"/>
    <w:rsid w:val="1C4F1469"/>
    <w:rsid w:val="1E1D6B6A"/>
    <w:rsid w:val="1E581A65"/>
    <w:rsid w:val="2419735C"/>
    <w:rsid w:val="254A50EB"/>
    <w:rsid w:val="266B672D"/>
    <w:rsid w:val="27E761B6"/>
    <w:rsid w:val="28161BB1"/>
    <w:rsid w:val="28D23B2B"/>
    <w:rsid w:val="299A0BA1"/>
    <w:rsid w:val="2D894289"/>
    <w:rsid w:val="2FDC7F2D"/>
    <w:rsid w:val="32203B58"/>
    <w:rsid w:val="338A32BC"/>
    <w:rsid w:val="340C20B5"/>
    <w:rsid w:val="3EC2686B"/>
    <w:rsid w:val="40AC7502"/>
    <w:rsid w:val="41775D96"/>
    <w:rsid w:val="47C75473"/>
    <w:rsid w:val="4A7518EB"/>
    <w:rsid w:val="4FEC1BFF"/>
    <w:rsid w:val="527917CF"/>
    <w:rsid w:val="577E2FC1"/>
    <w:rsid w:val="58451DFB"/>
    <w:rsid w:val="5DC706C6"/>
    <w:rsid w:val="5ED348B3"/>
    <w:rsid w:val="664961F9"/>
    <w:rsid w:val="6C8C7A8A"/>
    <w:rsid w:val="6CB4687F"/>
    <w:rsid w:val="6E8C2F4E"/>
    <w:rsid w:val="6FC87027"/>
    <w:rsid w:val="713B4FE2"/>
    <w:rsid w:val="72766F7F"/>
    <w:rsid w:val="75076D23"/>
    <w:rsid w:val="761B11F0"/>
    <w:rsid w:val="76C05AA7"/>
    <w:rsid w:val="7A4D5002"/>
    <w:rsid w:val="7D4438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33</TotalTime>
  <ScaleCrop>false</ScaleCrop>
  <LinksUpToDate>false</LinksUpToDate>
  <CharactersWithSpaces>101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2020-11-23T06:01:14Z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