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重庆荣淇金属制品有限公司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2020年11月11日 下午至2020年11月11日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