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03"/>
        <w:gridCol w:w="757"/>
        <w:gridCol w:w="753"/>
        <w:gridCol w:w="137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混丝加香出口水分测量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制丝车间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12.0%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±0.5%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7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最大允许</w:t>
            </w: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红外水分仪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0～55%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±0.1%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bookmarkStart w:id="1" w:name="WUJ_ST_NUMBER"/>
            <w:r>
              <w:rPr>
                <w:rFonts w:ascii="Times New Roman"/>
                <w:color w:val="000000"/>
              </w:rPr>
              <w:t>Q/</w:t>
            </w:r>
            <w:r>
              <w:rPr>
                <w:rFonts w:hint="eastAsia" w:ascii="Times New Roman"/>
                <w:color w:val="000000"/>
              </w:rPr>
              <w:t>SZY</w:t>
            </w:r>
            <w:r>
              <w:rPr>
                <w:rFonts w:hint="eastAsia"/>
                <w:color w:val="000000"/>
              </w:rPr>
              <w:t>·</w:t>
            </w:r>
            <w:r>
              <w:rPr>
                <w:rFonts w:ascii="Times New Roman"/>
                <w:color w:val="000000"/>
              </w:rPr>
              <w:t>H</w:t>
            </w:r>
            <w:r>
              <w:rPr>
                <w:rFonts w:hint="eastAsia" w:ascii="Times New Roman"/>
                <w:color w:val="000000"/>
              </w:rPr>
              <w:t>Y</w:t>
            </w:r>
            <w:r>
              <w:rPr>
                <w:rFonts w:hAnsi="黑体"/>
                <w:color w:val="000000"/>
              </w:rPr>
              <w:t xml:space="preserve"> </w:t>
            </w:r>
            <w:r>
              <w:rPr>
                <w:rFonts w:hint="eastAsia" w:hAnsi="黑体"/>
                <w:color w:val="000000"/>
              </w:rPr>
              <w:t>50</w:t>
            </w:r>
            <w:r>
              <w:rPr>
                <w:rFonts w:hAnsi="黑体"/>
                <w:color w:val="000000"/>
              </w:rPr>
              <w:t>—</w:t>
            </w:r>
            <w:r>
              <w:rPr>
                <w:rFonts w:hint="eastAsia" w:hAnsi="黑体"/>
                <w:color w:val="000000"/>
              </w:rPr>
              <w:t>2019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/>
                <w:color w:val="000000"/>
              </w:rPr>
              <w:t>Q/</w:t>
            </w:r>
            <w:r>
              <w:rPr>
                <w:rFonts w:hint="eastAsia" w:ascii="Times New Roman"/>
                <w:color w:val="000000"/>
              </w:rPr>
              <w:t>SZY</w:t>
            </w:r>
            <w:r>
              <w:rPr>
                <w:rFonts w:hint="eastAsia"/>
                <w:color w:val="000000"/>
              </w:rPr>
              <w:t>·</w:t>
            </w:r>
            <w:r>
              <w:rPr>
                <w:rFonts w:ascii="Times New Roman"/>
                <w:color w:val="000000"/>
              </w:rPr>
              <w:t>H</w:t>
            </w:r>
            <w:r>
              <w:rPr>
                <w:rFonts w:hint="eastAsia" w:ascii="Times New Roman"/>
                <w:color w:val="000000"/>
              </w:rPr>
              <w:t>Y</w:t>
            </w:r>
            <w:r>
              <w:rPr>
                <w:rFonts w:hAnsi="黑体"/>
                <w:color w:val="000000"/>
              </w:rPr>
              <w:t xml:space="preserve"> </w:t>
            </w:r>
            <w:r>
              <w:rPr>
                <w:rFonts w:hint="eastAsia" w:hAnsi="黑体"/>
                <w:color w:val="000000"/>
              </w:rPr>
              <w:t>50</w:t>
            </w:r>
            <w:r>
              <w:rPr>
                <w:rFonts w:hAnsi="黑体"/>
                <w:color w:val="000000"/>
              </w:rPr>
              <w:t>—</w:t>
            </w:r>
            <w:r>
              <w:rPr>
                <w:rFonts w:hint="eastAsia" w:hAnsi="黑体"/>
                <w:color w:val="000000"/>
              </w:rPr>
              <w:t>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温度17.0℃～35℃；湿度50%RH～77%RH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Cs w:val="21"/>
              </w:rPr>
              <w:t>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黄杰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混丝加香出口水分测量结果不确定度评定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混丝加香出口水分测量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混丝加香出口水分测量</w:t>
            </w:r>
            <w:r>
              <w:rPr>
                <w:rFonts w:hint="eastAsia" w:ascii="Times New Roman" w:hAnsi="Times New Roman" w:cs="Times New Roman"/>
              </w:rPr>
              <w:t>过程控制监视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混丝加香出口水分测量</w:t>
            </w:r>
            <w:r>
              <w:rPr>
                <w:rFonts w:hint="eastAsia" w:ascii="Times New Roman" w:hAnsi="Times New Roman" w:cs="Times New Roman"/>
              </w:rPr>
              <w:t>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31630E"/>
    <w:rsid w:val="77AA3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2020-11-18T00:38:45Z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