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2BB6" w14:textId="77777777" w:rsidR="00DF2404" w:rsidRDefault="005658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DF2404" w:rsidRPr="00936F08" w14:paraId="056FCF3D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30E4DF" w14:textId="77777777" w:rsidR="00DF2404" w:rsidRPr="00936F08" w:rsidRDefault="005658D5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6BC90D4F" w14:textId="77777777" w:rsidR="00DF2404" w:rsidRPr="00936F08" w:rsidRDefault="005658D5">
            <w:pPr>
              <w:jc w:val="center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B1088C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涉及</w:t>
            </w:r>
          </w:p>
          <w:p w14:paraId="645C4EE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44AC8A2" w14:textId="2C16B3B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受审核部门：管理层      主管领导：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王兵/李厦</w:t>
            </w:r>
            <w:r w:rsidRPr="00936F08">
              <w:rPr>
                <w:rFonts w:ascii="KaiTi" w:eastAsia="KaiTi" w:hAnsi="KaiTi" w:hint="eastAsia"/>
                <w:szCs w:val="21"/>
              </w:rPr>
              <w:t xml:space="preserve">      陪同人员：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谭宏宇</w:t>
            </w:r>
          </w:p>
        </w:tc>
        <w:tc>
          <w:tcPr>
            <w:tcW w:w="1134" w:type="dxa"/>
            <w:vMerge w:val="restart"/>
            <w:vAlign w:val="center"/>
          </w:tcPr>
          <w:p w14:paraId="03FFBFD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DF2404" w:rsidRPr="00936F08" w14:paraId="7744BF2C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D6DFDC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FAC7721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466318A9" w14:textId="4D50ED85" w:rsidR="00DF2404" w:rsidRPr="00936F08" w:rsidRDefault="005658D5">
            <w:pPr>
              <w:spacing w:before="1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审核员：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周文廷</w:t>
            </w:r>
            <w:r w:rsidRPr="00936F08">
              <w:rPr>
                <w:rFonts w:ascii="KaiTi" w:eastAsia="KaiTi" w:hAnsi="KaiTi" w:hint="eastAsia"/>
                <w:szCs w:val="21"/>
              </w:rPr>
              <w:t xml:space="preserve">      审核时间：2020.</w:t>
            </w:r>
            <w:r w:rsidR="00FA1DD3" w:rsidRPr="00936F08">
              <w:rPr>
                <w:rFonts w:ascii="KaiTi" w:eastAsia="KaiTi" w:hAnsi="KaiTi"/>
                <w:szCs w:val="21"/>
              </w:rPr>
              <w:t>11.13</w:t>
            </w:r>
          </w:p>
        </w:tc>
        <w:tc>
          <w:tcPr>
            <w:tcW w:w="1134" w:type="dxa"/>
            <w:vMerge/>
          </w:tcPr>
          <w:p w14:paraId="62B5E5FB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41EFCDA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2366F7E4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040B7E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0DDAE23F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审核条款：4.1/4.2/4.3/4.4/5.1/5.2/5.3/6.1/6.2/6.3/7.1.1/9.1.1/9.2/9.3/10.1/10.3</w:t>
            </w:r>
          </w:p>
        </w:tc>
        <w:tc>
          <w:tcPr>
            <w:tcW w:w="1134" w:type="dxa"/>
            <w:vMerge/>
          </w:tcPr>
          <w:p w14:paraId="21264482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0D51A0D" w14:textId="77777777" w:rsidTr="005658D5">
        <w:trPr>
          <w:trHeight w:val="830"/>
        </w:trPr>
        <w:tc>
          <w:tcPr>
            <w:tcW w:w="2160" w:type="dxa"/>
            <w:vAlign w:val="center"/>
          </w:tcPr>
          <w:p w14:paraId="43D717E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2DBDCC0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65499FE1" w14:textId="1E0AEB8D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14:paraId="54876B6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6B30DD91" w14:textId="77777777" w:rsidR="00FA1DD3" w:rsidRPr="00936F08" w:rsidRDefault="005658D5" w:rsidP="009F3608">
            <w:pPr>
              <w:numPr>
                <w:ilvl w:val="0"/>
                <w:numId w:val="1"/>
              </w:num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总经理/管理者代表：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王兵/李厦</w:t>
            </w:r>
          </w:p>
          <w:p w14:paraId="37F87F25" w14:textId="1ECDD774" w:rsidR="009F3608" w:rsidRPr="00936F08" w:rsidRDefault="009F3608" w:rsidP="00FA1DD3">
            <w:pPr>
              <w:numPr>
                <w:ilvl w:val="0"/>
                <w:numId w:val="1"/>
              </w:num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资质：营业执照：统一社会信用代码：91</w:t>
            </w:r>
            <w:r w:rsidR="00FA1DD3" w:rsidRPr="00936F08">
              <w:rPr>
                <w:rFonts w:ascii="KaiTi" w:eastAsia="KaiTi" w:hAnsi="KaiTi"/>
                <w:szCs w:val="21"/>
              </w:rPr>
              <w:t>220107MA171PGC90</w:t>
            </w:r>
            <w:r w:rsidRPr="00936F08">
              <w:rPr>
                <w:rFonts w:ascii="KaiTi" w:eastAsia="KaiTi" w:hAnsi="KaiTi" w:hint="eastAsia"/>
                <w:szCs w:val="21"/>
              </w:rPr>
              <w:t>。网上查询，有效资质；</w:t>
            </w:r>
          </w:p>
          <w:p w14:paraId="020AFE45" w14:textId="7AC93C15" w:rsidR="00991AFB" w:rsidRPr="00936F08" w:rsidRDefault="00991AFB" w:rsidP="009F3608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bookmarkStart w:id="0" w:name="组织名称"/>
            <w:r w:rsidRPr="00936F08">
              <w:rPr>
                <w:rFonts w:ascii="KaiTi" w:eastAsia="KaiTi" w:hAnsi="KaiTi"/>
                <w:szCs w:val="21"/>
              </w:rPr>
              <w:t>吉林中科机电设备科技有限公司</w:t>
            </w:r>
            <w:bookmarkEnd w:id="0"/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成立于</w:t>
            </w:r>
            <w:r w:rsidRPr="00936F08">
              <w:rPr>
                <w:rFonts w:ascii="KaiTi" w:eastAsia="KaiTi" w:hAnsi="KaiTi" w:cs="楷体"/>
                <w:color w:val="333333"/>
                <w:szCs w:val="21"/>
                <w:shd w:val="clear" w:color="auto" w:fill="FFFFFF"/>
              </w:rPr>
              <w:t>2019</w:t>
            </w:r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年</w:t>
            </w:r>
            <w:r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3</w:t>
            </w:r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月</w:t>
            </w:r>
            <w:r w:rsidRPr="00936F08">
              <w:rPr>
                <w:rFonts w:ascii="KaiTi" w:eastAsia="KaiTi" w:hAnsi="KaiTi" w:cs="楷体"/>
                <w:color w:val="333333"/>
                <w:szCs w:val="21"/>
                <w:shd w:val="clear" w:color="auto" w:fill="FFFFFF"/>
              </w:rPr>
              <w:t>11</w:t>
            </w:r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日,</w:t>
            </w:r>
            <w:bookmarkStart w:id="1" w:name="注册地址"/>
            <w:r w:rsidR="009F3608" w:rsidRPr="00936F08">
              <w:rPr>
                <w:rFonts w:ascii="KaiTi" w:eastAsia="KaiTi" w:hAnsi="KaiTi"/>
                <w:szCs w:val="21"/>
              </w:rPr>
              <w:t xml:space="preserve"> 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注册资本</w:t>
            </w:r>
            <w:r w:rsidRPr="00936F08">
              <w:rPr>
                <w:rFonts w:ascii="KaiTi" w:eastAsia="KaiTi" w:hAnsi="KaiTi" w:hint="eastAsia"/>
                <w:szCs w:val="21"/>
              </w:rPr>
              <w:t>1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000</w:t>
            </w:r>
            <w:r w:rsidR="009F3608" w:rsidRPr="00936F08">
              <w:rPr>
                <w:rFonts w:ascii="KaiTi" w:eastAsia="KaiTi" w:hAnsi="KaiTi"/>
                <w:szCs w:val="21"/>
              </w:rPr>
              <w:t>万元，</w:t>
            </w:r>
            <w:r w:rsidRPr="00936F08">
              <w:rPr>
                <w:rFonts w:ascii="KaiTi" w:eastAsia="KaiTi" w:hAnsi="KaiTi" w:hint="eastAsia"/>
                <w:szCs w:val="21"/>
              </w:rPr>
              <w:t>注册地址：</w:t>
            </w:r>
            <w:r w:rsidRPr="00936F08">
              <w:rPr>
                <w:rFonts w:ascii="KaiTi" w:eastAsia="KaiTi" w:hAnsi="KaiTi"/>
                <w:szCs w:val="21"/>
              </w:rPr>
              <w:t>吉林省长春市北湖开发区盛北大街3333号北湖科技园C1-201室</w:t>
            </w:r>
            <w:bookmarkEnd w:id="1"/>
            <w:r w:rsidR="009F3608" w:rsidRPr="00936F08">
              <w:rPr>
                <w:rFonts w:ascii="KaiTi" w:eastAsia="KaiTi" w:hAnsi="KaiTi"/>
                <w:szCs w:val="21"/>
              </w:rPr>
              <w:t>，</w:t>
            </w:r>
            <w:r w:rsidRPr="00936F08">
              <w:rPr>
                <w:rFonts w:ascii="KaiTi" w:eastAsia="KaiTi" w:hAnsi="KaiTi" w:hint="eastAsia"/>
                <w:szCs w:val="21"/>
              </w:rPr>
              <w:t>经营地址：</w:t>
            </w:r>
            <w:bookmarkStart w:id="2" w:name="生产地址"/>
            <w:r w:rsidRPr="00936F08">
              <w:rPr>
                <w:rFonts w:ascii="KaiTi" w:eastAsia="KaiTi" w:hAnsi="KaiTi"/>
                <w:szCs w:val="21"/>
              </w:rPr>
              <w:t>吉林省长春市宽城区明溪路1759号</w:t>
            </w:r>
            <w:bookmarkEnd w:id="2"/>
            <w:r w:rsidRPr="00936F08">
              <w:rPr>
                <w:rFonts w:ascii="KaiTi" w:eastAsia="KaiTi" w:hAnsi="KaiTi" w:hint="eastAsia"/>
                <w:szCs w:val="21"/>
              </w:rPr>
              <w:t>；</w:t>
            </w:r>
          </w:p>
          <w:p w14:paraId="5332885B" w14:textId="201972DD" w:rsidR="009F3608" w:rsidRPr="0034238A" w:rsidRDefault="009F3608" w:rsidP="009F3608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34238A">
              <w:rPr>
                <w:rFonts w:ascii="KaiTi" w:eastAsia="KaiTi" w:hAnsi="KaiTi" w:hint="eastAsia"/>
                <w:szCs w:val="21"/>
              </w:rPr>
              <w:t>办公面积约</w:t>
            </w:r>
            <w:r w:rsidR="0034238A" w:rsidRPr="0034238A">
              <w:rPr>
                <w:rFonts w:ascii="KaiTi" w:eastAsia="KaiTi" w:hAnsi="KaiTi"/>
                <w:szCs w:val="21"/>
              </w:rPr>
              <w:t>220</w:t>
            </w:r>
            <w:r w:rsidRPr="0034238A">
              <w:rPr>
                <w:rFonts w:ascii="KaiTi" w:eastAsia="KaiTi" w:hAnsi="KaiTi" w:hint="eastAsia"/>
                <w:szCs w:val="21"/>
              </w:rPr>
              <w:t>平米，设置会议室、洽谈室、办公区，</w:t>
            </w:r>
            <w:r w:rsidR="0034238A" w:rsidRPr="0034238A">
              <w:rPr>
                <w:rFonts w:ascii="KaiTi" w:eastAsia="KaiTi" w:hAnsi="KaiTi" w:hint="eastAsia"/>
                <w:szCs w:val="21"/>
              </w:rPr>
              <w:t>有独立仓库</w:t>
            </w:r>
          </w:p>
          <w:p w14:paraId="7B1D1F4B" w14:textId="759A8E52" w:rsidR="005658D5" w:rsidRPr="00936F08" w:rsidRDefault="009F3608" w:rsidP="00991AFB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公司设有管理层、综合部、销售部等部门。</w:t>
            </w:r>
          </w:p>
          <w:p w14:paraId="27467536" w14:textId="01496BFD" w:rsidR="00DF2404" w:rsidRPr="00936F08" w:rsidRDefault="005658D5" w:rsidP="009F3608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6、范围确认：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机电一体化设备、智能检测装备、焊装成套设备、设备智能控制系统、机车轨道装备零部件、汽车零部件的销售</w:t>
            </w:r>
          </w:p>
          <w:p w14:paraId="550B60EC" w14:textId="77777777" w:rsidR="005658D5" w:rsidRPr="00936F08" w:rsidRDefault="005658D5" w:rsidP="005658D5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经营状态：无质量事故、无被投诉情况发生，网上查看企业信息：经营状态正常</w:t>
            </w:r>
          </w:p>
          <w:p w14:paraId="30922270" w14:textId="2936D3D9" w:rsidR="005658D5" w:rsidRPr="0034238A" w:rsidRDefault="0034238A" w:rsidP="0034238A">
            <w:pPr>
              <w:rPr>
                <w:rFonts w:ascii="KaiTi" w:eastAsia="KaiTi" w:hAnsi="KaiTi"/>
                <w:szCs w:val="21"/>
                <w:highlight w:val="yellow"/>
              </w:rPr>
            </w:pPr>
            <w:r>
              <w:rPr>
                <w:rFonts w:ascii="KaiTi" w:eastAsia="KaiTi" w:hAnsi="KaiTi"/>
                <w:szCs w:val="21"/>
              </w:rPr>
              <w:t>8</w:t>
            </w:r>
            <w:r>
              <w:rPr>
                <w:rFonts w:ascii="KaiTi" w:eastAsia="KaiTi" w:hAnsi="KaiTi" w:hint="eastAsia"/>
                <w:szCs w:val="21"/>
              </w:rPr>
              <w:t>、</w:t>
            </w:r>
            <w:r w:rsidR="00991AFB" w:rsidRPr="00A02D3F">
              <w:rPr>
                <w:rFonts w:ascii="KaiTi" w:eastAsia="KaiTi" w:hAnsi="KaiTi" w:hint="eastAsia"/>
                <w:szCs w:val="21"/>
              </w:rPr>
              <w:t>2</w:t>
            </w:r>
            <w:r w:rsidR="00991AFB" w:rsidRPr="00A02D3F">
              <w:rPr>
                <w:rFonts w:ascii="KaiTi" w:eastAsia="KaiTi" w:hAnsi="KaiTi"/>
                <w:szCs w:val="21"/>
              </w:rPr>
              <w:t>019</w:t>
            </w:r>
            <w:r w:rsidR="00991AFB" w:rsidRPr="00A02D3F">
              <w:rPr>
                <w:rFonts w:ascii="KaiTi" w:eastAsia="KaiTi" w:hAnsi="KaiTi" w:hint="eastAsia"/>
                <w:szCs w:val="21"/>
              </w:rPr>
              <w:t>年初审</w:t>
            </w:r>
            <w:r w:rsidR="00A02D3F" w:rsidRPr="00A02D3F">
              <w:rPr>
                <w:rFonts w:ascii="KaiTi" w:eastAsia="KaiTi" w:hAnsi="KaiTi" w:hint="eastAsia"/>
                <w:szCs w:val="21"/>
              </w:rPr>
              <w:t>不符合验证</w:t>
            </w:r>
            <w:r w:rsidR="00991AFB" w:rsidRPr="00A02D3F">
              <w:rPr>
                <w:rFonts w:ascii="KaiTi" w:eastAsia="KaiTi" w:hAnsi="KaiTi" w:hint="eastAsia"/>
                <w:szCs w:val="21"/>
              </w:rPr>
              <w:t>：</w:t>
            </w:r>
            <w:r w:rsidR="00A02D3F">
              <w:rPr>
                <w:rFonts w:ascii="KaiTi" w:eastAsia="KaiTi" w:hAnsi="KaiTi" w:hint="eastAsia"/>
                <w:szCs w:val="21"/>
              </w:rPr>
              <w:t>企业采取了纠正措施，经验证，措施有效</w:t>
            </w:r>
          </w:p>
          <w:p w14:paraId="71400152" w14:textId="322676D3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 xml:space="preserve">公司依据 </w:t>
            </w:r>
            <w:r w:rsidRPr="00936F08">
              <w:rPr>
                <w:rFonts w:ascii="KaiTi" w:eastAsia="KaiTi" w:hAnsi="KaiTi" w:cs="宋体" w:hint="eastAsia"/>
                <w:szCs w:val="21"/>
                <w:lang w:val="zh-CN"/>
              </w:rPr>
              <w:t>GB/T19001—2016 ISO19001:2015</w:t>
            </w:r>
            <w:r w:rsidRPr="00936F08">
              <w:rPr>
                <w:rFonts w:ascii="KaiTi" w:eastAsia="KaiTi" w:hAnsi="KaiTi" w:hint="eastAsia"/>
                <w:szCs w:val="21"/>
              </w:rPr>
              <w:t>标准，于</w:t>
            </w:r>
            <w:r w:rsidRPr="00936F08">
              <w:rPr>
                <w:rFonts w:ascii="KaiTi" w:eastAsia="KaiTi" w:hAnsi="KaiTi" w:hint="eastAsia"/>
                <w:szCs w:val="21"/>
                <w:lang w:val="zh-CN"/>
              </w:rPr>
              <w:t>2020年3月1</w:t>
            </w:r>
            <w:r w:rsidR="00991AFB" w:rsidRPr="00936F08">
              <w:rPr>
                <w:rFonts w:ascii="KaiTi" w:eastAsia="KaiTi" w:hAnsi="KaiTi"/>
                <w:szCs w:val="21"/>
                <w:lang w:val="zh-CN"/>
              </w:rPr>
              <w:t>5</w:t>
            </w:r>
            <w:r w:rsidRPr="00936F08">
              <w:rPr>
                <w:rFonts w:ascii="KaiTi" w:eastAsia="KaiTi" w:hAnsi="KaiTi" w:hint="eastAsia"/>
                <w:szCs w:val="21"/>
                <w:lang w:val="zh-CN"/>
              </w:rPr>
              <w:t>日</w:t>
            </w:r>
            <w:r w:rsidRPr="00936F08">
              <w:rPr>
                <w:rFonts w:ascii="KaiTi" w:eastAsia="KaiTi" w:hAnsi="KaiTi" w:hint="eastAsia"/>
                <w:szCs w:val="21"/>
              </w:rPr>
              <w:t>建立了质量管理体系。遵循 PDCA 方法，识别了标准中所需要的四大过程，确定了过程的相互顺序和作用：管理职责的确定－资源的提供－产品实现－测量和改进。</w:t>
            </w:r>
          </w:p>
          <w:p w14:paraId="3F7F9070" w14:textId="77777777" w:rsidR="00DF2404" w:rsidRPr="00936F08" w:rsidRDefault="005658D5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企业通过监视和评审内外部信息：</w:t>
            </w:r>
          </w:p>
          <w:p w14:paraId="1BD4F70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1、最高管理层定期对各职能部门收集的信息进行讨论研究确定</w:t>
            </w:r>
          </w:p>
          <w:p w14:paraId="54156EF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对组织建立、实现目标及战略方向有影响的各种相关的内外部因素进行评审；内容包括：政治环境、法律环境、社会文化环境、技术水平环境、自然环境、竞争力；企业文化、公司价值、知识积累、财务因素、绩效考核、资源因素、人力因素、运营因素等内外部因素。</w:t>
            </w:r>
          </w:p>
          <w:p w14:paraId="554E754F" w14:textId="77777777" w:rsidR="00DF2404" w:rsidRPr="00936F08" w:rsidRDefault="005658D5">
            <w:pPr>
              <w:adjustRightInd w:val="0"/>
              <w:snapToGrid w:val="0"/>
              <w:spacing w:line="276" w:lineRule="auto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司识别、确定了与战略、目标相关、影响实现管理体系预期结果的内外部因素，并且关注不断变化的内外部信息。由总经理组织召开公司内外部因素动态评审会议，对识别出的内外部环境因素进行监视和评审，并将识别出</w:t>
            </w: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的相关内外部因素作为制定和调整方针、目标、管理评审的输入内容。符合要求。</w:t>
            </w:r>
          </w:p>
        </w:tc>
        <w:tc>
          <w:tcPr>
            <w:tcW w:w="1134" w:type="dxa"/>
          </w:tcPr>
          <w:p w14:paraId="3DF73C67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34A970A2" w14:textId="77777777">
        <w:trPr>
          <w:trHeight w:val="1968"/>
        </w:trPr>
        <w:tc>
          <w:tcPr>
            <w:tcW w:w="2160" w:type="dxa"/>
            <w:vAlign w:val="center"/>
          </w:tcPr>
          <w:p w14:paraId="1A554E6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 w14:paraId="55AC70B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536C42D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公司识别并确定了影响公司提供产品和服务能力的利益相关方：顾客；外部供应商；员工；法律法规及监管机关；地方社区团体；非政府组织等。</w:t>
            </w:r>
          </w:p>
          <w:p w14:paraId="7B4E0F3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管代介绍公司通过投标、合同约定、不同形式沟通（如：电话、面对面、调查问卷等）形式了解相关方的需求，然后提供出满足他们要求提供优质产品和完善的服务，目前公司能满足相关方的需求和期望。</w:t>
            </w:r>
          </w:p>
          <w:p w14:paraId="7CA9D51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相关方对企业的要求有：</w:t>
            </w:r>
          </w:p>
          <w:p w14:paraId="1A61C5B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客户：产品价格合理，性价比高 ；持续稳定的研发及服务能力；按约定时间交付</w:t>
            </w:r>
          </w:p>
          <w:p w14:paraId="33EB44B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供应商：交易价格公平合理；按约定时间付款</w:t>
            </w:r>
          </w:p>
          <w:p w14:paraId="63B7F9A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员工：提供岗位培训及晋升加薪机会</w:t>
            </w:r>
          </w:p>
          <w:p w14:paraId="23F10EA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相关方进行监视和评审的方式方法：公司通过走访、会议、客户要求等方式对相关方的信息进行监视和评审。</w:t>
            </w:r>
          </w:p>
          <w:p w14:paraId="71CAE83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14:paraId="103C5D6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抽相关方列表，符合要求。</w:t>
            </w:r>
          </w:p>
        </w:tc>
        <w:tc>
          <w:tcPr>
            <w:tcW w:w="1134" w:type="dxa"/>
          </w:tcPr>
          <w:p w14:paraId="76D71765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73EC1BC7" w14:textId="77777777">
        <w:trPr>
          <w:trHeight w:val="1952"/>
        </w:trPr>
        <w:tc>
          <w:tcPr>
            <w:tcW w:w="2160" w:type="dxa"/>
            <w:vAlign w:val="center"/>
          </w:tcPr>
          <w:p w14:paraId="6352C2E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790BFFC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05B9A28F" w14:textId="77777777" w:rsidR="00991AFB" w:rsidRPr="00936F08" w:rsidRDefault="005658D5" w:rsidP="00991AFB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根据客户需求（外部信息）、企业内部状况（经营能力、资金状况水平、售后服务等）及相关方要求，确定体系覆盖的范围：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机电一体化设备、智能检测装备、焊装成套设备、设备智能控制系统、机车轨道装备零部件、汽车零部件的销售</w:t>
            </w:r>
          </w:p>
          <w:p w14:paraId="68DEF1D2" w14:textId="3D9E0A90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不适用条款：GB/T19001-2016标准的8.3条款。根据公司产品和服务特点，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，理由充分。</w:t>
            </w:r>
          </w:p>
          <w:p w14:paraId="4BEFFA2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通过现场查验：质量管理体系覆盖范围已形成文件，并经总经理批准。</w:t>
            </w:r>
          </w:p>
          <w:p w14:paraId="505D77F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1、通过文件发放的方式在公司内部进行传递；</w:t>
            </w:r>
          </w:p>
          <w:p w14:paraId="2CD06D5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2、在与客户沟通中，及时通知客户，为相关方获取。</w:t>
            </w:r>
          </w:p>
          <w:p w14:paraId="52FE787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075F73DA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45C8C4C0" w14:textId="77777777">
        <w:trPr>
          <w:trHeight w:val="689"/>
        </w:trPr>
        <w:tc>
          <w:tcPr>
            <w:tcW w:w="2160" w:type="dxa"/>
            <w:vAlign w:val="center"/>
          </w:tcPr>
          <w:p w14:paraId="43F29A3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4D13838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00A8BCF1" w14:textId="1460FC5F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1、公司依据 GB/T19001-2016标准，于</w:t>
            </w:r>
            <w:r w:rsidRPr="00936F08">
              <w:rPr>
                <w:rFonts w:ascii="KaiTi" w:eastAsia="KaiTi" w:hAnsi="KaiTi" w:hint="eastAsia"/>
                <w:szCs w:val="21"/>
                <w:lang w:val="zh-CN"/>
              </w:rPr>
              <w:t>2020年3月1</w:t>
            </w:r>
            <w:r w:rsidR="00991AFB" w:rsidRPr="00936F08">
              <w:rPr>
                <w:rFonts w:ascii="KaiTi" w:eastAsia="KaiTi" w:hAnsi="KaiTi"/>
                <w:szCs w:val="21"/>
                <w:lang w:val="zh-CN"/>
              </w:rPr>
              <w:t>5</w:t>
            </w:r>
            <w:r w:rsidRPr="00936F08">
              <w:rPr>
                <w:rFonts w:ascii="KaiTi" w:eastAsia="KaiTi" w:hAnsi="KaiTi" w:hint="eastAsia"/>
                <w:szCs w:val="21"/>
              </w:rPr>
              <w:t>建立了文件化管理体系。遵循PDCA方法，识别了标准中的四大过程，确定了过程的相互顺序和作用：管理职责确定－资源提供－产品实现－测量和改进。</w:t>
            </w:r>
          </w:p>
          <w:p w14:paraId="64650B3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2、公司明确规定销售产品的执行标准（国家、行业标准）和客户要求，并通过各销售工序控制，监视、测量、</w:t>
            </w: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考核使其达到有效运行。</w:t>
            </w:r>
          </w:p>
          <w:p w14:paraId="136B460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3、公司编制了质量手册、程序文件及作业管理性文件、记录表格等。</w:t>
            </w:r>
          </w:p>
          <w:p w14:paraId="15691BD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7C5E80B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4、通过对过程的风险评估，识别，评价并制定相应措施进行风险控制（包括实施过程中所需要的变更）。</w:t>
            </w:r>
          </w:p>
          <w:p w14:paraId="507BE1D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5、通过监视、测量和分析结果以及内审管理评审等达到持续改进的目的。</w:t>
            </w:r>
          </w:p>
          <w:p w14:paraId="3B94B3E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</w:t>
            </w:r>
            <w:r w:rsidR="00DB6CEA" w:rsidRPr="00936F08">
              <w:rPr>
                <w:rFonts w:ascii="KaiTi" w:eastAsia="KaiTi" w:hAnsi="KaiTi" w:hint="eastAsia"/>
                <w:szCs w:val="21"/>
              </w:rPr>
              <w:t>、经识别外包过程：报关、货运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52C7605D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766B1889" w14:textId="77777777">
        <w:trPr>
          <w:trHeight w:val="689"/>
        </w:trPr>
        <w:tc>
          <w:tcPr>
            <w:tcW w:w="2160" w:type="dxa"/>
            <w:vAlign w:val="center"/>
          </w:tcPr>
          <w:p w14:paraId="4230C1F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 w14:paraId="638E97E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7066F52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最高管理层都具有较强的管理意识，明确管理承诺，主要通过以下活动来实现管理承诺：</w:t>
            </w:r>
          </w:p>
          <w:p w14:paraId="38D6B5E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组织制定本公司的质量方针、批准质量手册和程序文件；</w:t>
            </w:r>
          </w:p>
          <w:p w14:paraId="200D1A5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负责组织对本公司质量方针、质量目标进行评审和修订；</w:t>
            </w:r>
          </w:p>
          <w:p w14:paraId="31B830A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负责国家和上级的有关法律法规和行规的贯彻执行；</w:t>
            </w:r>
          </w:p>
          <w:p w14:paraId="022F679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确保在全体员工中贯彻以顾客为关注焦点的意识；</w:t>
            </w:r>
          </w:p>
          <w:p w14:paraId="6FA5B51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负责本公司各项资源的筹集和分配，确保必要和适量的配置；</w:t>
            </w:r>
          </w:p>
          <w:p w14:paraId="4320234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确保各部门的职责、权限得到确立并予以沟通；</w:t>
            </w:r>
          </w:p>
          <w:p w14:paraId="42F5F39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确保在管理层次和职能之间建立适宜的沟通过程，就质量管理体系的有效性进行沟通；</w:t>
            </w:r>
          </w:p>
          <w:p w14:paraId="708EECC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负责本公司的管理评审，评价质量管理体系改进的机会和变更的需求，确保质量管理体系的适宜性、充分性和有效性。</w:t>
            </w:r>
          </w:p>
          <w:p w14:paraId="361E70F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48E0E2D6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7D5B623D" w14:textId="77777777">
        <w:trPr>
          <w:trHeight w:val="689"/>
        </w:trPr>
        <w:tc>
          <w:tcPr>
            <w:tcW w:w="2160" w:type="dxa"/>
            <w:vAlign w:val="center"/>
          </w:tcPr>
          <w:p w14:paraId="0599361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61BC964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1ADDE2AF" w14:textId="14FBBA30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通过确定顾客相关要求，提供相应产品与相关服务，对顾客使用情况进行跟踪调查；并对顾客满意度感受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度</w:t>
            </w:r>
            <w:r w:rsidRPr="00936F08">
              <w:rPr>
                <w:rFonts w:ascii="KaiTi" w:eastAsia="KaiTi" w:hAnsi="KaiTi" w:hint="eastAsia"/>
                <w:szCs w:val="21"/>
              </w:rPr>
              <w:t>进行测量与分析，以改进产品与服务。</w:t>
            </w:r>
          </w:p>
          <w:p w14:paraId="4D4E129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1134" w:type="dxa"/>
          </w:tcPr>
          <w:p w14:paraId="472BFB7A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1E49C3F0" w14:textId="77777777">
        <w:trPr>
          <w:trHeight w:val="689"/>
        </w:trPr>
        <w:tc>
          <w:tcPr>
            <w:tcW w:w="2160" w:type="dxa"/>
            <w:vAlign w:val="center"/>
          </w:tcPr>
          <w:p w14:paraId="35D4C61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3EBFDA4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384C6A08" w14:textId="77777777" w:rsidR="00991AFB" w:rsidRPr="00936F08" w:rsidRDefault="005658D5" w:rsidP="00991AFB">
            <w:pPr>
              <w:autoSpaceDE w:val="0"/>
              <w:autoSpaceDN w:val="0"/>
              <w:adjustRightInd w:val="0"/>
              <w:spacing w:line="360" w:lineRule="auto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9F3608" w:rsidRPr="00936F08">
              <w:rPr>
                <w:rFonts w:ascii="KaiTi" w:eastAsia="KaiTi" w:hAnsi="KaiTi" w:hint="eastAsia"/>
                <w:szCs w:val="21"/>
              </w:rPr>
              <w:t>质量方针：</w:t>
            </w:r>
          </w:p>
          <w:p w14:paraId="603E00FD" w14:textId="2DD0A4BB" w:rsidR="00991AFB" w:rsidRPr="00936F08" w:rsidRDefault="00991AFB" w:rsidP="00991AFB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ascii="KaiTi" w:eastAsia="KaiTi" w:hAnsi="KaiTi" w:cs="宋体"/>
                <w:szCs w:val="21"/>
              </w:rPr>
            </w:pPr>
            <w:r w:rsidRPr="00936F08">
              <w:rPr>
                <w:rFonts w:ascii="KaiTi" w:eastAsia="KaiTi" w:hAnsi="KaiTi" w:cs="宋体" w:hint="eastAsia"/>
                <w:szCs w:val="21"/>
              </w:rPr>
              <w:t>科学管理，保障质量，确保顾客满意；</w:t>
            </w:r>
          </w:p>
          <w:p w14:paraId="45B8DAC1" w14:textId="77777777" w:rsidR="00991AFB" w:rsidRPr="00936F08" w:rsidRDefault="00991AFB" w:rsidP="00991AFB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ascii="KaiTi" w:eastAsia="KaiTi" w:hAnsi="KaiTi" w:cs="宋体"/>
                <w:szCs w:val="21"/>
              </w:rPr>
            </w:pPr>
            <w:r w:rsidRPr="00936F08">
              <w:rPr>
                <w:rFonts w:ascii="KaiTi" w:eastAsia="KaiTi" w:hAnsi="KaiTi" w:cs="宋体" w:hint="eastAsia"/>
                <w:szCs w:val="21"/>
              </w:rPr>
              <w:t>以人为本，持续改进，促进公司发展。</w:t>
            </w:r>
          </w:p>
          <w:p w14:paraId="0F0A6B0A" w14:textId="5FACE6B8" w:rsidR="00DF2404" w:rsidRPr="00936F08" w:rsidRDefault="005658D5">
            <w:pPr>
              <w:adjustRightInd w:val="0"/>
              <w:snapToGrid w:val="0"/>
              <w:spacing w:line="276" w:lineRule="auto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方针在质量手册中予以规定，经总经理批准实施。</w:t>
            </w:r>
          </w:p>
          <w:p w14:paraId="1DB9173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质量方针体现了标准的要求，包括：公司的宗旨和环境并支持其战略方向，为目标制定了框架，满足适用要求的</w:t>
            </w: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承诺，持续改进质量管理体系的承诺，通过会议、文件、网络宣传等形式进行贯彻，可为相关方获取。</w:t>
            </w:r>
          </w:p>
          <w:p w14:paraId="60BC050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质量方针基本适宜。。</w:t>
            </w:r>
          </w:p>
        </w:tc>
        <w:tc>
          <w:tcPr>
            <w:tcW w:w="1134" w:type="dxa"/>
          </w:tcPr>
          <w:p w14:paraId="281A916D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67671636" w14:textId="77777777">
        <w:trPr>
          <w:trHeight w:val="689"/>
        </w:trPr>
        <w:tc>
          <w:tcPr>
            <w:tcW w:w="2160" w:type="dxa"/>
            <w:vAlign w:val="center"/>
          </w:tcPr>
          <w:p w14:paraId="0EEE90A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71300E9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5BAB977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9F3608" w:rsidRPr="00936F08">
              <w:rPr>
                <w:rFonts w:ascii="KaiTi" w:eastAsia="KaiTi" w:hAnsi="KaiTi" w:hint="eastAsia"/>
                <w:szCs w:val="21"/>
              </w:rPr>
              <w:t>公司质量管理体系覆盖的部门包括：管理层、综合部、销售部等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60DF3C8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 w14:paraId="6F22B22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查相关制度包括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综合部</w:t>
            </w:r>
            <w:r w:rsidRPr="00936F08">
              <w:rPr>
                <w:rFonts w:ascii="KaiTi" w:eastAsia="KaiTi" w:hAnsi="KaiTi" w:hint="eastAsia"/>
                <w:szCs w:val="21"/>
              </w:rPr>
              <w:t>管理制度、销售管理制度等，基本明确了各级人员的质量管理职责等。确认公司目前人力资源、基础设施、技术人员、财力、信息等资源均能保证。</w:t>
            </w:r>
          </w:p>
          <w:p w14:paraId="2119869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6B4C4104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C1843E2" w14:textId="77777777">
        <w:trPr>
          <w:trHeight w:val="689"/>
        </w:trPr>
        <w:tc>
          <w:tcPr>
            <w:tcW w:w="2160" w:type="dxa"/>
            <w:vAlign w:val="center"/>
          </w:tcPr>
          <w:p w14:paraId="78CBF4D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437D23D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32D5B904" w14:textId="12EF06F6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查见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2</w:t>
            </w:r>
            <w:r w:rsidR="00936F08" w:rsidRPr="00936F08">
              <w:rPr>
                <w:rFonts w:ascii="KaiTi" w:eastAsia="KaiTi" w:hAnsi="KaiTi"/>
                <w:szCs w:val="21"/>
              </w:rPr>
              <w:t>020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年度</w:t>
            </w:r>
            <w:r w:rsidRPr="00936F08">
              <w:rPr>
                <w:rFonts w:ascii="KaiTi" w:eastAsia="KaiTi" w:hAnsi="KaiTi" w:hint="eastAsia"/>
                <w:szCs w:val="21"/>
              </w:rPr>
              <w:t>《质量风险和机遇清单》，确定了组织需应对的风险和机遇。如：</w:t>
            </w:r>
          </w:p>
          <w:p w14:paraId="4C279F3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管理风险：领导对管理体系不重视，没有履行足够的承诺。未能配置足够的资源；</w:t>
            </w:r>
          </w:p>
          <w:p w14:paraId="2714469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措施：在管理体系中重点体现总经理的作用，确保总经理能够履行承诺，通过对体系的监视和测量，配置足够的资源；</w:t>
            </w:r>
          </w:p>
          <w:p w14:paraId="4FE401F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人员管理风险：公司人员不足，相对流动性大；</w:t>
            </w:r>
          </w:p>
          <w:p w14:paraId="792D348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措施：人员招聘和培训；</w:t>
            </w:r>
          </w:p>
          <w:p w14:paraId="5645154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内部信息化文件管理风险：失效文件投入使用，导致引发不良后果；</w:t>
            </w:r>
          </w:p>
          <w:p w14:paraId="334E36E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措施：失效文件及时回收销毁；</w:t>
            </w:r>
          </w:p>
          <w:p w14:paraId="5A9D549F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外部顾客监视和测量风险：顾客投诉未能有效解决，顾客满意度低，导致顾客丢失；</w:t>
            </w:r>
          </w:p>
          <w:p w14:paraId="60C438A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措施：对所接到的客户投诉登记汇总，安排专人负责处理并及时回复客户，确保产品质量和交期，与客户保持积极沟通，以确保客户的满意；</w:t>
            </w:r>
          </w:p>
          <w:p w14:paraId="62BDE67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外部市场风险：和竞争对手相比的优劣势分析失误，导致业务萎缩；</w:t>
            </w:r>
          </w:p>
          <w:p w14:paraId="2A3F128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措施：对竞争对手的调查分析应严谨细致，加强公司内部能力和技术积累，随时保持在行业顶尖水准；</w:t>
            </w:r>
          </w:p>
          <w:p w14:paraId="50B5F6AB" w14:textId="77777777" w:rsidR="00DF2404" w:rsidRPr="00936F08" w:rsidRDefault="005658D5">
            <w:pPr>
              <w:spacing w:line="220" w:lineRule="atLeas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.........</w:t>
            </w:r>
          </w:p>
          <w:p w14:paraId="6FC4D81B" w14:textId="3BB014EE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评审情况均为符合发展要求，评审人：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谭宏宇</w:t>
            </w:r>
            <w:r w:rsidRPr="00936F08">
              <w:rPr>
                <w:rFonts w:ascii="KaiTi" w:eastAsia="KaiTi" w:hAnsi="KaiTi" w:hint="eastAsia"/>
                <w:szCs w:val="21"/>
              </w:rPr>
              <w:t xml:space="preserve"> ，评审时间：2020年3月1</w:t>
            </w:r>
            <w:r w:rsidR="00936F08" w:rsidRPr="00936F08">
              <w:rPr>
                <w:rFonts w:ascii="KaiTi" w:eastAsia="KaiTi" w:hAnsi="KaiTi"/>
                <w:szCs w:val="21"/>
              </w:rPr>
              <w:t>5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批准：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王冰</w:t>
            </w:r>
          </w:p>
          <w:p w14:paraId="6DA389C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公司的风险和机遇控制基本符合要求</w:t>
            </w:r>
          </w:p>
        </w:tc>
        <w:tc>
          <w:tcPr>
            <w:tcW w:w="1134" w:type="dxa"/>
          </w:tcPr>
          <w:p w14:paraId="35E98ECE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42BFC71" w14:textId="77777777">
        <w:trPr>
          <w:trHeight w:val="689"/>
        </w:trPr>
        <w:tc>
          <w:tcPr>
            <w:tcW w:w="2160" w:type="dxa"/>
            <w:vAlign w:val="center"/>
          </w:tcPr>
          <w:p w14:paraId="29F1272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23777B7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39C7CFC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企业质量目标：</w:t>
            </w:r>
          </w:p>
          <w:p w14:paraId="7D71B552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销售产品合格率98%</w:t>
            </w:r>
          </w:p>
          <w:p w14:paraId="0E4601DA" w14:textId="77777777" w:rsidR="00936F08" w:rsidRPr="00936F08" w:rsidRDefault="00936F08" w:rsidP="00936F08">
            <w:pPr>
              <w:spacing w:line="360" w:lineRule="exact"/>
              <w:ind w:left="7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公式：销售产品合格数/销售总量*100%</w:t>
            </w:r>
          </w:p>
          <w:p w14:paraId="2EC1D3CD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产品交付及时率98%</w:t>
            </w:r>
          </w:p>
          <w:p w14:paraId="5CE71D83" w14:textId="77777777" w:rsidR="00936F08" w:rsidRPr="00936F08" w:rsidRDefault="00936F08" w:rsidP="00936F08">
            <w:pPr>
              <w:spacing w:line="360" w:lineRule="exact"/>
              <w:ind w:left="7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公式：发货时间准确数/发货总次数*100%</w:t>
            </w:r>
          </w:p>
          <w:p w14:paraId="296413B7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合同评审率100%</w:t>
            </w:r>
          </w:p>
          <w:p w14:paraId="7F55273F" w14:textId="77777777" w:rsidR="00936F08" w:rsidRPr="00936F08" w:rsidRDefault="00936F08" w:rsidP="00936F08">
            <w:pPr>
              <w:spacing w:line="360" w:lineRule="exact"/>
              <w:ind w:left="630" w:hangingChars="300" w:hanging="63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 xml:space="preserve">     公式：评审合同数/签订合同总数*100%</w:t>
            </w:r>
          </w:p>
          <w:p w14:paraId="3DEAE9CE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顾客满意率96%以上</w:t>
            </w:r>
          </w:p>
          <w:p w14:paraId="3AE4BFAC" w14:textId="33758137" w:rsidR="00DF2404" w:rsidRPr="00936F08" w:rsidRDefault="00936F08" w:rsidP="00936F08">
            <w:pPr>
              <w:spacing w:line="360" w:lineRule="exact"/>
              <w:ind w:left="7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公式：满意度调查分数/总分数*100%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7499F45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质量目标满足产品要求（国家标准及客户要求）；</w:t>
            </w:r>
          </w:p>
          <w:p w14:paraId="513F72B0" w14:textId="781860F8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质量目标进行层层分解，落实到责任部门。</w:t>
            </w:r>
          </w:p>
          <w:p w14:paraId="5A4D01D4" w14:textId="2C4A67B1" w:rsidR="00936F08" w:rsidRPr="00936F08" w:rsidRDefault="00936F08" w:rsidP="00936F08">
            <w:p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-</w:t>
            </w:r>
            <w:r w:rsidRPr="00936F08">
              <w:rPr>
                <w:rFonts w:ascii="KaiTi" w:eastAsia="KaiTi" w:hAnsi="KaiTi"/>
                <w:szCs w:val="21"/>
              </w:rPr>
              <w:t>-</w:t>
            </w:r>
            <w:r w:rsidRPr="00936F08">
              <w:rPr>
                <w:rFonts w:ascii="KaiTi" w:eastAsia="KaiTi" w:hAnsi="KaiTi" w:hint="eastAsia"/>
                <w:szCs w:val="21"/>
              </w:rPr>
              <w:t>查看2</w:t>
            </w:r>
            <w:r w:rsidRPr="00936F08">
              <w:rPr>
                <w:rFonts w:ascii="KaiTi" w:eastAsia="KaiTi" w:hAnsi="KaiTi"/>
                <w:szCs w:val="21"/>
              </w:rPr>
              <w:t>020</w:t>
            </w:r>
            <w:r w:rsidRPr="00936F08">
              <w:rPr>
                <w:rFonts w:ascii="KaiTi" w:eastAsia="KaiTi" w:hAnsi="KaiTi" w:hint="eastAsia"/>
                <w:szCs w:val="21"/>
              </w:rPr>
              <w:t>年1</w:t>
            </w:r>
            <w:r w:rsidRPr="00936F08">
              <w:rPr>
                <w:rFonts w:ascii="KaiTi" w:eastAsia="KaiTi" w:hAnsi="KaiTi"/>
                <w:szCs w:val="21"/>
              </w:rPr>
              <w:t>-3</w:t>
            </w:r>
            <w:r w:rsidRPr="00936F08">
              <w:rPr>
                <w:rFonts w:ascii="KaiTi" w:eastAsia="KaiTi" w:hAnsi="KaiTi" w:hint="eastAsia"/>
                <w:szCs w:val="21"/>
              </w:rPr>
              <w:t>季度考核情况：销售产品合格率</w:t>
            </w:r>
            <w:r w:rsidRPr="00936F08">
              <w:rPr>
                <w:rFonts w:ascii="KaiTi" w:eastAsia="KaiTi" w:hAnsi="KaiTi"/>
                <w:szCs w:val="21"/>
              </w:rPr>
              <w:t>100</w:t>
            </w:r>
            <w:r w:rsidRPr="00936F08">
              <w:rPr>
                <w:rFonts w:ascii="KaiTi" w:eastAsia="KaiTi" w:hAnsi="KaiTi" w:hint="eastAsia"/>
                <w:szCs w:val="21"/>
              </w:rPr>
              <w:t>%、产品交付及时率</w:t>
            </w:r>
            <w:r w:rsidRPr="00936F08">
              <w:rPr>
                <w:rFonts w:ascii="KaiTi" w:eastAsia="KaiTi" w:hAnsi="KaiTi"/>
                <w:szCs w:val="21"/>
              </w:rPr>
              <w:t>100</w:t>
            </w:r>
            <w:r w:rsidRPr="00936F08">
              <w:rPr>
                <w:rFonts w:ascii="KaiTi" w:eastAsia="KaiTi" w:hAnsi="KaiTi" w:hint="eastAsia"/>
                <w:szCs w:val="21"/>
              </w:rPr>
              <w:t>%、合同评审率100%、顾客满意率9</w:t>
            </w:r>
            <w:r w:rsidRPr="00936F08">
              <w:rPr>
                <w:rFonts w:ascii="KaiTi" w:eastAsia="KaiTi" w:hAnsi="KaiTi"/>
                <w:szCs w:val="21"/>
              </w:rPr>
              <w:t>9</w:t>
            </w:r>
            <w:r w:rsidRPr="00936F08">
              <w:rPr>
                <w:rFonts w:ascii="KaiTi" w:eastAsia="KaiTi" w:hAnsi="KaiTi" w:hint="eastAsia"/>
                <w:szCs w:val="21"/>
              </w:rPr>
              <w:t>%</w:t>
            </w:r>
          </w:p>
          <w:p w14:paraId="0A1FB61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14:paraId="7D983B68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24B6CF89" w14:textId="77777777">
        <w:trPr>
          <w:trHeight w:val="689"/>
        </w:trPr>
        <w:tc>
          <w:tcPr>
            <w:tcW w:w="2160" w:type="dxa"/>
            <w:vAlign w:val="center"/>
          </w:tcPr>
          <w:p w14:paraId="3680580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74BE3B1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40ECE74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变更的策划：</w:t>
            </w:r>
          </w:p>
          <w:p w14:paraId="5B722CA5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46278E35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14:paraId="7687600A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427C6934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对变更前、变更中、变更后的全过程实施监控。</w:t>
            </w:r>
          </w:p>
          <w:p w14:paraId="39DCB64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5、组织应对变更的有效性进行评价，确保质量管理体系的完整性。</w:t>
            </w:r>
          </w:p>
          <w:p w14:paraId="63487E3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6F1F742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03BF0B26" w14:textId="77777777">
        <w:trPr>
          <w:trHeight w:val="689"/>
        </w:trPr>
        <w:tc>
          <w:tcPr>
            <w:tcW w:w="2160" w:type="dxa"/>
            <w:vAlign w:val="center"/>
          </w:tcPr>
          <w:p w14:paraId="1444816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14:paraId="2326177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075E835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4FE1CEBD" w14:textId="38ECDEC5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1、人力资源：企业目前在职员工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1</w:t>
            </w:r>
            <w:r w:rsidR="00936F08" w:rsidRPr="00936F08">
              <w:rPr>
                <w:rFonts w:ascii="KaiTi" w:eastAsia="KaiTi" w:hAnsi="KaiTi"/>
                <w:szCs w:val="21"/>
              </w:rPr>
              <w:t>2</w:t>
            </w:r>
            <w:r w:rsidRPr="00936F08">
              <w:rPr>
                <w:rFonts w:ascii="KaiTi" w:eastAsia="KaiTi" w:hAnsi="KaiTi" w:hint="eastAsia"/>
                <w:szCs w:val="21"/>
              </w:rPr>
              <w:t>人，职工队伍相对稳定，实践经验丰富；</w:t>
            </w:r>
          </w:p>
          <w:p w14:paraId="24C50799" w14:textId="05F82E94" w:rsidR="00DF2404" w:rsidRPr="00936F08" w:rsidRDefault="005658D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</w:t>
            </w:r>
            <w:r w:rsidRPr="0034238A">
              <w:rPr>
                <w:rFonts w:ascii="KaiTi" w:eastAsia="KaiTi" w:hAnsi="KaiTi" w:hint="eastAsia"/>
                <w:szCs w:val="21"/>
              </w:rPr>
              <w:t>、 基础设施：</w:t>
            </w:r>
            <w:r w:rsidR="0034238A">
              <w:rPr>
                <w:rFonts w:ascii="KaiTi" w:eastAsia="KaiTi" w:hAnsi="KaiTi" w:hint="eastAsia"/>
                <w:szCs w:val="21"/>
              </w:rPr>
              <w:t>仓库、</w:t>
            </w:r>
            <w:r w:rsidR="00DB6CEA" w:rsidRPr="0034238A">
              <w:rPr>
                <w:rFonts w:ascii="KaiTi" w:eastAsia="KaiTi" w:hAnsi="KaiTi" w:hint="eastAsia"/>
                <w:szCs w:val="21"/>
              </w:rPr>
              <w:t>办公室</w:t>
            </w:r>
            <w:r w:rsidRPr="0034238A">
              <w:rPr>
                <w:rFonts w:ascii="KaiTi" w:eastAsia="KaiTi" w:hAnsi="KaiTi"/>
                <w:szCs w:val="21"/>
              </w:rPr>
              <w:t>，</w:t>
            </w:r>
            <w:r w:rsidRPr="0034238A">
              <w:rPr>
                <w:rFonts w:ascii="KaiTi" w:eastAsia="KaiTi" w:hAnsi="KaiTi" w:hint="eastAsia"/>
                <w:szCs w:val="21"/>
              </w:rPr>
              <w:t>洽谈室。</w:t>
            </w:r>
            <w:r w:rsidRPr="0034238A">
              <w:rPr>
                <w:rFonts w:ascii="KaiTi" w:eastAsia="KaiTi" w:hAnsi="KaiTi"/>
                <w:szCs w:val="21"/>
              </w:rPr>
              <w:t>主要设施：</w:t>
            </w:r>
            <w:r w:rsidRPr="0034238A">
              <w:rPr>
                <w:rFonts w:ascii="KaiTi" w:eastAsia="KaiTi" w:hAnsi="KaiTi" w:hint="eastAsia"/>
                <w:szCs w:val="21"/>
              </w:rPr>
              <w:t>电话，电脑、打印机、复印机、空调、办公桌椅等；</w:t>
            </w:r>
          </w:p>
          <w:p w14:paraId="35C13161" w14:textId="34DF6CC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34238A">
              <w:rPr>
                <w:rFonts w:ascii="KaiTi" w:eastAsia="KaiTi" w:hAnsi="KaiTi" w:hint="eastAsia"/>
                <w:szCs w:val="21"/>
              </w:rPr>
              <w:lastRenderedPageBreak/>
              <w:t>3、工作环境：</w:t>
            </w:r>
            <w:r w:rsidRPr="0034238A">
              <w:rPr>
                <w:rFonts w:ascii="KaiTi" w:eastAsia="KaiTi" w:hAnsi="KaiTi"/>
                <w:szCs w:val="21"/>
              </w:rPr>
              <w:t>办公区域面积</w:t>
            </w:r>
            <w:r w:rsidR="001F0771" w:rsidRPr="0034238A">
              <w:rPr>
                <w:rFonts w:ascii="KaiTi" w:eastAsia="KaiTi" w:hAnsi="KaiTi"/>
                <w:szCs w:val="21"/>
              </w:rPr>
              <w:t>220</w:t>
            </w:r>
            <w:r w:rsidRPr="0034238A">
              <w:rPr>
                <w:rFonts w:ascii="KaiTi" w:eastAsia="KaiTi" w:hAnsi="KaiTi"/>
                <w:szCs w:val="21"/>
              </w:rPr>
              <w:t>平米布局合理，场所卫生干净整洁，工作环境良好</w:t>
            </w:r>
            <w:r w:rsidR="0034238A">
              <w:rPr>
                <w:rFonts w:ascii="KaiTi" w:eastAsia="KaiTi" w:hAnsi="KaiTi" w:hint="eastAsia"/>
                <w:szCs w:val="21"/>
              </w:rPr>
              <w:t>，仓库面积1</w:t>
            </w:r>
            <w:r w:rsidR="0034238A">
              <w:rPr>
                <w:rFonts w:ascii="KaiTi" w:eastAsia="KaiTi" w:hAnsi="KaiTi"/>
                <w:szCs w:val="21"/>
              </w:rPr>
              <w:t>500</w:t>
            </w:r>
            <w:r w:rsidR="0034238A">
              <w:rPr>
                <w:rFonts w:ascii="KaiTi" w:eastAsia="KaiTi" w:hAnsi="KaiTi" w:hint="eastAsia"/>
                <w:szCs w:val="21"/>
              </w:rPr>
              <w:t>平米，分类货架摆放，标识清晰，</w:t>
            </w:r>
          </w:p>
          <w:p w14:paraId="4F9023F0" w14:textId="76A68205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4、资金支持：注册资金</w:t>
            </w:r>
            <w:r w:rsidR="00936F08" w:rsidRPr="00936F08">
              <w:rPr>
                <w:rFonts w:ascii="KaiTi" w:eastAsia="KaiTi" w:hAnsi="KaiTi"/>
                <w:szCs w:val="21"/>
              </w:rPr>
              <w:t>1</w:t>
            </w:r>
            <w:r w:rsidRPr="00936F08">
              <w:rPr>
                <w:rFonts w:ascii="KaiTi" w:eastAsia="KaiTi" w:hAnsi="KaiTi" w:hint="eastAsia"/>
                <w:szCs w:val="21"/>
              </w:rPr>
              <w:t>00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0</w:t>
            </w:r>
            <w:r w:rsidRPr="00936F08">
              <w:rPr>
                <w:rFonts w:ascii="KaiTi" w:eastAsia="KaiTi" w:hAnsi="KaiTi" w:hint="eastAsia"/>
                <w:szCs w:val="21"/>
              </w:rPr>
              <w:t>万元。</w:t>
            </w:r>
          </w:p>
          <w:p w14:paraId="67BF95E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14:paraId="3BE60E4A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06D6496E" w14:textId="77777777">
        <w:trPr>
          <w:trHeight w:val="689"/>
        </w:trPr>
        <w:tc>
          <w:tcPr>
            <w:tcW w:w="2160" w:type="dxa"/>
            <w:vAlign w:val="center"/>
          </w:tcPr>
          <w:p w14:paraId="531B513F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5A08D0A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1F3A612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1DAEDD8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587475C1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1AD6FB40" w14:textId="77777777">
        <w:trPr>
          <w:trHeight w:val="689"/>
        </w:trPr>
        <w:tc>
          <w:tcPr>
            <w:tcW w:w="2160" w:type="dxa"/>
            <w:vAlign w:val="center"/>
          </w:tcPr>
          <w:p w14:paraId="65CBAC0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14:paraId="51940CD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37BD950F" w14:textId="23F547B3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企业于2020年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Pr="00936F08">
              <w:rPr>
                <w:rFonts w:ascii="KaiTi" w:eastAsia="KaiTi" w:hAnsi="KaiTi" w:hint="eastAsia"/>
                <w:szCs w:val="21"/>
              </w:rPr>
              <w:t>月10日进行内部审核，提供内部审核计划、内审检查表、不合格报告、内部质量管理体系审核报告等，基本符合要求。</w:t>
            </w:r>
          </w:p>
          <w:p w14:paraId="7F0C2B1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详见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综合部</w:t>
            </w:r>
            <w:r w:rsidRPr="00936F08">
              <w:rPr>
                <w:rFonts w:ascii="KaiTi" w:eastAsia="KaiTi" w:hAnsi="KaiTi"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14:paraId="10DD74D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62A19CB9" w14:textId="77777777">
        <w:trPr>
          <w:trHeight w:val="689"/>
        </w:trPr>
        <w:tc>
          <w:tcPr>
            <w:tcW w:w="2160" w:type="dxa"/>
            <w:vAlign w:val="center"/>
          </w:tcPr>
          <w:p w14:paraId="447175C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14:paraId="4FBF4D1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78FD85B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30FF517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4DE5EF1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查管理评审</w:t>
            </w:r>
          </w:p>
          <w:p w14:paraId="09114408" w14:textId="23E12F36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1、计划：管理评审的时间：2020年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Pr="00936F08">
              <w:rPr>
                <w:rFonts w:ascii="KaiTi" w:eastAsia="KaiTi" w:hAnsi="KaiTi" w:hint="eastAsia"/>
                <w:szCs w:val="21"/>
              </w:rPr>
              <w:t>月</w:t>
            </w:r>
            <w:r w:rsidR="00936F08" w:rsidRPr="00936F08">
              <w:rPr>
                <w:rFonts w:ascii="KaiTi" w:eastAsia="KaiTi" w:hAnsi="KaiTi"/>
                <w:szCs w:val="21"/>
              </w:rPr>
              <w:t>20</w:t>
            </w:r>
            <w:r w:rsidRPr="00936F08">
              <w:rPr>
                <w:rFonts w:ascii="KaiTi" w:eastAsia="KaiTi" w:hAnsi="KaiTi" w:hint="eastAsia"/>
                <w:szCs w:val="21"/>
              </w:rPr>
              <w:t>日</w:t>
            </w:r>
          </w:p>
          <w:p w14:paraId="766BAD1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 xml:space="preserve">主持人：总经理    参加人：领导层、各部门负责人 </w:t>
            </w:r>
          </w:p>
          <w:p w14:paraId="1BDD12F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0B2C867D" w14:textId="0671EB76" w:rsidR="00DF2404" w:rsidRPr="00936F08" w:rsidRDefault="009F3608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编制：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谭宏宇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 xml:space="preserve">     </w:t>
            </w:r>
            <w:r w:rsidRPr="00936F08">
              <w:rPr>
                <w:rFonts w:ascii="KaiTi" w:eastAsia="KaiTi" w:hAnsi="KaiTi" w:hint="eastAsia"/>
                <w:szCs w:val="21"/>
              </w:rPr>
              <w:t>批准：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王冰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 xml:space="preserve">  日期：2020年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>月15日</w:t>
            </w:r>
          </w:p>
          <w:p w14:paraId="4630223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2、查看管理评审输入的资料：</w:t>
            </w:r>
            <w:r w:rsidRPr="00936F08">
              <w:rPr>
                <w:rFonts w:ascii="KaiTi" w:eastAsia="KaiTi" w:hAnsi="KaiTi"/>
                <w:szCs w:val="21"/>
              </w:rPr>
              <w:t>质量管理体系内部审核报告；</w:t>
            </w:r>
            <w:r w:rsidRPr="00936F08">
              <w:rPr>
                <w:rFonts w:ascii="KaiTi" w:eastAsia="KaiTi" w:hAnsi="KaiTi" w:hint="eastAsia"/>
                <w:szCs w:val="21"/>
              </w:rPr>
              <w:t>质量目标完成情况统计分析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纠正和预防措施实施情况</w:t>
            </w:r>
            <w:r w:rsidRPr="00936F08">
              <w:rPr>
                <w:rFonts w:ascii="KaiTi" w:eastAsia="KaiTi" w:hAnsi="KaiTi"/>
                <w:szCs w:val="21"/>
              </w:rPr>
              <w:t>；体系内外部因素变化情况；过程质量趋势；产品质量趋势；不合格的控制及纠正预防措施实施情况；</w:t>
            </w:r>
            <w:r w:rsidRPr="00936F08">
              <w:rPr>
                <w:rFonts w:ascii="KaiTi" w:eastAsia="KaiTi" w:hAnsi="KaiTi" w:hint="eastAsia"/>
                <w:szCs w:val="21"/>
              </w:rPr>
              <w:t>过程业绩及产品符合性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顾客满意率统计分析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内部质量因素变化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应对风险及机遇采取的措施</w:t>
            </w:r>
            <w:r w:rsidRPr="00936F08">
              <w:rPr>
                <w:rFonts w:ascii="KaiTi" w:eastAsia="KaiTi" w:hAnsi="KaiTi"/>
                <w:szCs w:val="21"/>
              </w:rPr>
              <w:t>。输入内容基本符合标准要求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3F9D18F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14:paraId="08D33058" w14:textId="6275A41F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4、查看管理评审报告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，批准：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王冰</w:t>
            </w:r>
            <w:r w:rsidRPr="00936F08">
              <w:rPr>
                <w:rFonts w:ascii="KaiTi" w:eastAsia="KaiTi" w:hAnsi="KaiTi" w:hint="eastAsia"/>
                <w:szCs w:val="21"/>
              </w:rPr>
              <w:t>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Pr="00936F08">
              <w:rPr>
                <w:rFonts w:ascii="KaiTi" w:eastAsia="KaiTi" w:hAnsi="KaiTi" w:hint="eastAsia"/>
                <w:szCs w:val="21"/>
              </w:rPr>
              <w:t>月20日</w:t>
            </w:r>
          </w:p>
          <w:p w14:paraId="28F2626F" w14:textId="6D50CFD0" w:rsidR="00DF2404" w:rsidRPr="00936F08" w:rsidRDefault="005658D5">
            <w:pPr>
              <w:ind w:right="36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结论：体系自20</w:t>
            </w:r>
            <w:r w:rsidR="00936F08" w:rsidRPr="00936F08">
              <w:rPr>
                <w:rFonts w:ascii="KaiTi" w:eastAsia="KaiTi" w:hAnsi="KaiTi"/>
                <w:szCs w:val="21"/>
              </w:rPr>
              <w:t>19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年3月运行</w:t>
            </w:r>
            <w:r w:rsidRPr="00936F08">
              <w:rPr>
                <w:rFonts w:ascii="KaiTi" w:eastAsia="KaiTi" w:hAnsi="KaiTi" w:hint="eastAsia"/>
                <w:szCs w:val="21"/>
              </w:rPr>
              <w:t>以来，体系运行是有效的、充分的、适宜的。质量目标是适宜的。。</w:t>
            </w:r>
          </w:p>
          <w:p w14:paraId="75B6F43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持续改进：</w:t>
            </w:r>
          </w:p>
          <w:p w14:paraId="06C3F58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对质量管理体系进一步审入了解。</w:t>
            </w:r>
          </w:p>
          <w:p w14:paraId="26AE957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提高销售人员的销售技巧。</w:t>
            </w:r>
          </w:p>
        </w:tc>
        <w:tc>
          <w:tcPr>
            <w:tcW w:w="1134" w:type="dxa"/>
          </w:tcPr>
          <w:p w14:paraId="12A86E71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2426247A" w14:textId="77777777">
        <w:trPr>
          <w:trHeight w:val="689"/>
        </w:trPr>
        <w:tc>
          <w:tcPr>
            <w:tcW w:w="2160" w:type="dxa"/>
            <w:vAlign w:val="center"/>
          </w:tcPr>
          <w:p w14:paraId="6D063D7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 w14:paraId="237123C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467539A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查公司在建立、实施管理体系中：</w:t>
            </w:r>
          </w:p>
          <w:p w14:paraId="1A32227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1、制订 8.2.2，9.2、9.3，10.2，7.5.3.各种控制程序文件；</w:t>
            </w:r>
          </w:p>
          <w:p w14:paraId="10605AA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2、通过内审、管理评审评价管理体系的符合性；</w:t>
            </w:r>
          </w:p>
          <w:p w14:paraId="5B81F64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3、通过产品的监视测量评价产品的符合性；</w:t>
            </w:r>
          </w:p>
          <w:p w14:paraId="23D2048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4、通过顾客满意度调查，反馈信息，改进产品质量；</w:t>
            </w:r>
          </w:p>
          <w:p w14:paraId="4B0520E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1ECC716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EAAE547" w14:textId="77777777">
        <w:trPr>
          <w:trHeight w:val="689"/>
        </w:trPr>
        <w:tc>
          <w:tcPr>
            <w:tcW w:w="2160" w:type="dxa"/>
            <w:vAlign w:val="center"/>
          </w:tcPr>
          <w:p w14:paraId="6652236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14:paraId="7825F4E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6330EF6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查持续改进：</w:t>
            </w:r>
          </w:p>
          <w:p w14:paraId="675CFFC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1、通过质量管理体系运行，质量方针、质量目标的实施，内审、管理评审进行持续改进；</w:t>
            </w:r>
          </w:p>
          <w:p w14:paraId="75CD92C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 通过数据分析、纠正、预防措施实施达到持续改进；</w:t>
            </w:r>
          </w:p>
          <w:p w14:paraId="6A85483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 通过顾客满意度调查，改进、提高产品质量，满足顾客需求，达到持续改进的目的。</w:t>
            </w:r>
          </w:p>
          <w:p w14:paraId="16314BE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并提出改进措施：</w:t>
            </w:r>
          </w:p>
          <w:p w14:paraId="7C3A1E3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对质量管理体系进一步审入了解；</w:t>
            </w:r>
          </w:p>
          <w:p w14:paraId="5CA6AF8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提高销售人员的销售技巧。</w:t>
            </w:r>
          </w:p>
        </w:tc>
        <w:tc>
          <w:tcPr>
            <w:tcW w:w="1134" w:type="dxa"/>
          </w:tcPr>
          <w:p w14:paraId="01A98047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5D2ACB8E" w14:textId="77777777" w:rsidR="00DF2404" w:rsidRDefault="005658D5">
      <w:r>
        <w:ptab w:relativeTo="margin" w:alignment="center" w:leader="none"/>
      </w:r>
    </w:p>
    <w:p w14:paraId="4DCFE811" w14:textId="77777777" w:rsidR="00DF2404" w:rsidRDefault="00DF2404"/>
    <w:p w14:paraId="3C06BA14" w14:textId="77777777" w:rsidR="00DF2404" w:rsidRDefault="00DF2404"/>
    <w:p w14:paraId="691D6C4D" w14:textId="77777777" w:rsidR="00DF2404" w:rsidRDefault="005658D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8D0BA6A" w14:textId="77777777" w:rsidR="00DF2404" w:rsidRDefault="00DF2404">
      <w:pPr>
        <w:pStyle w:val="a5"/>
      </w:pPr>
    </w:p>
    <w:p w14:paraId="6A8C3252" w14:textId="77777777" w:rsidR="00DF2404" w:rsidRDefault="00DF2404">
      <w:pPr>
        <w:pStyle w:val="a5"/>
      </w:pPr>
    </w:p>
    <w:p w14:paraId="1F736E60" w14:textId="77777777" w:rsidR="00DF2404" w:rsidRDefault="00DF2404">
      <w:pPr>
        <w:pStyle w:val="a5"/>
      </w:pPr>
    </w:p>
    <w:p w14:paraId="2A5E12A5" w14:textId="77777777" w:rsidR="00DF2404" w:rsidRDefault="00DF2404">
      <w:pPr>
        <w:pStyle w:val="a5"/>
      </w:pPr>
    </w:p>
    <w:p w14:paraId="75FE1F80" w14:textId="77777777" w:rsidR="00DF2404" w:rsidRDefault="00DF2404">
      <w:pPr>
        <w:pStyle w:val="a5"/>
      </w:pPr>
    </w:p>
    <w:p w14:paraId="310B705B" w14:textId="77777777" w:rsidR="00DF2404" w:rsidRDefault="00DF2404">
      <w:pPr>
        <w:pStyle w:val="a5"/>
      </w:pPr>
    </w:p>
    <w:p w14:paraId="1EE21A78" w14:textId="77777777" w:rsidR="00DF2404" w:rsidRDefault="00DF2404">
      <w:pPr>
        <w:pStyle w:val="a5"/>
      </w:pPr>
    </w:p>
    <w:p w14:paraId="631E250A" w14:textId="77777777" w:rsidR="00DF2404" w:rsidRDefault="00DF2404">
      <w:pPr>
        <w:pStyle w:val="a5"/>
      </w:pPr>
    </w:p>
    <w:p w14:paraId="167FDA5C" w14:textId="77777777" w:rsidR="00DF2404" w:rsidRDefault="00DF2404">
      <w:pPr>
        <w:pStyle w:val="a5"/>
      </w:pPr>
    </w:p>
    <w:p w14:paraId="3BB45E8C" w14:textId="77777777" w:rsidR="001E3FA6" w:rsidRPr="00030826" w:rsidRDefault="001E3FA6" w:rsidP="00030826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119BE6C5" w14:textId="77777777" w:rsidR="00DF2404" w:rsidRDefault="005658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727"/>
        <w:gridCol w:w="862"/>
      </w:tblGrid>
      <w:tr w:rsidR="00DF2404" w:rsidRPr="0031576A" w14:paraId="744F4D8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4F0D91A" w14:textId="77777777" w:rsidR="00DF2404" w:rsidRPr="0031576A" w:rsidRDefault="005658D5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46C58380" w14:textId="77777777" w:rsidR="00DF2404" w:rsidRPr="0031576A" w:rsidRDefault="005658D5">
            <w:pPr>
              <w:jc w:val="center"/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252A32A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574A37AE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727" w:type="dxa"/>
            <w:vAlign w:val="center"/>
          </w:tcPr>
          <w:p w14:paraId="5546FB9B" w14:textId="124EAA91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受审核部门：</w:t>
            </w:r>
            <w:r w:rsidR="009F3608" w:rsidRPr="0031576A">
              <w:rPr>
                <w:rFonts w:ascii="楷体" w:eastAsia="楷体" w:hAnsi="楷体" w:hint="eastAsia"/>
                <w:szCs w:val="21"/>
              </w:rPr>
              <w:t>综合部</w:t>
            </w:r>
            <w:r w:rsidRPr="0031576A">
              <w:rPr>
                <w:rFonts w:ascii="楷体" w:eastAsia="楷体" w:hAnsi="楷体" w:hint="eastAsia"/>
                <w:szCs w:val="21"/>
              </w:rPr>
              <w:t xml:space="preserve">      主管领导：</w:t>
            </w:r>
            <w:r w:rsidR="00030826">
              <w:rPr>
                <w:rFonts w:ascii="楷体" w:eastAsia="楷体" w:hAnsi="楷体" w:hint="eastAsia"/>
                <w:szCs w:val="21"/>
              </w:rPr>
              <w:t>谭宏宇</w:t>
            </w:r>
            <w:r w:rsidRPr="0031576A">
              <w:rPr>
                <w:rFonts w:ascii="楷体" w:eastAsia="楷体" w:hAnsi="楷体" w:hint="eastAsia"/>
                <w:szCs w:val="21"/>
              </w:rPr>
              <w:t xml:space="preserve">       陪同人员：</w:t>
            </w:r>
            <w:r w:rsidR="00030826">
              <w:rPr>
                <w:rFonts w:ascii="楷体" w:eastAsia="楷体" w:hAnsi="楷体" w:hint="eastAsia"/>
                <w:szCs w:val="21"/>
              </w:rPr>
              <w:t>王冰</w:t>
            </w:r>
          </w:p>
        </w:tc>
        <w:tc>
          <w:tcPr>
            <w:tcW w:w="862" w:type="dxa"/>
            <w:vMerge w:val="restart"/>
            <w:vAlign w:val="center"/>
          </w:tcPr>
          <w:p w14:paraId="1F2F4AA5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DF2404" w:rsidRPr="0031576A" w14:paraId="6024D69A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15EB0C7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8B08FB2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27" w:type="dxa"/>
            <w:vAlign w:val="center"/>
          </w:tcPr>
          <w:p w14:paraId="38856B7E" w14:textId="2B65089F" w:rsidR="00DF2404" w:rsidRPr="0031576A" w:rsidRDefault="005658D5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 xml:space="preserve">审核员：    </w:t>
            </w:r>
            <w:r w:rsidR="00030826">
              <w:rPr>
                <w:rFonts w:ascii="楷体" w:eastAsia="楷体" w:hAnsi="楷体" w:hint="eastAsia"/>
                <w:szCs w:val="21"/>
              </w:rPr>
              <w:t>周文廷</w:t>
            </w:r>
            <w:r w:rsidRPr="0031576A">
              <w:rPr>
                <w:rFonts w:ascii="楷体" w:eastAsia="楷体" w:hAnsi="楷体" w:hint="eastAsia"/>
                <w:szCs w:val="21"/>
              </w:rPr>
              <w:t xml:space="preserve">     审核时间：2020.</w:t>
            </w:r>
            <w:r w:rsidR="00030826">
              <w:rPr>
                <w:rFonts w:ascii="楷体" w:eastAsia="楷体" w:hAnsi="楷体"/>
                <w:szCs w:val="21"/>
              </w:rPr>
              <w:t>11.13</w:t>
            </w:r>
          </w:p>
        </w:tc>
        <w:tc>
          <w:tcPr>
            <w:tcW w:w="862" w:type="dxa"/>
            <w:vMerge/>
          </w:tcPr>
          <w:p w14:paraId="717993B7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51D8394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049CD5B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A57D5C1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27" w:type="dxa"/>
            <w:vAlign w:val="center"/>
          </w:tcPr>
          <w:p w14:paraId="06B021B6" w14:textId="6595AAD1" w:rsidR="00DF2404" w:rsidRPr="0031576A" w:rsidRDefault="005658D5">
            <w:pPr>
              <w:rPr>
                <w:rFonts w:ascii="楷体" w:eastAsia="楷体" w:hAnsi="楷体"/>
                <w:bCs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审核条款:</w:t>
            </w:r>
            <w:r w:rsidRPr="0031576A">
              <w:rPr>
                <w:rFonts w:ascii="楷体" w:eastAsia="楷体" w:hAnsi="楷体"/>
                <w:bCs/>
                <w:szCs w:val="21"/>
              </w:rPr>
              <w:t>5.3/6.2/7.1.2/9.1.3/9.2/10 .2</w:t>
            </w:r>
          </w:p>
        </w:tc>
        <w:tc>
          <w:tcPr>
            <w:tcW w:w="862" w:type="dxa"/>
            <w:vMerge/>
          </w:tcPr>
          <w:p w14:paraId="2E0A07C1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1C0C9B16" w14:textId="77777777">
        <w:trPr>
          <w:trHeight w:val="1255"/>
        </w:trPr>
        <w:tc>
          <w:tcPr>
            <w:tcW w:w="2160" w:type="dxa"/>
            <w:vAlign w:val="center"/>
          </w:tcPr>
          <w:p w14:paraId="6F1A1B2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7918B00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727" w:type="dxa"/>
            <w:vAlign w:val="center"/>
          </w:tcPr>
          <w:p w14:paraId="058E705F" w14:textId="6D52FBFA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D52F89" w:rsidRPr="0031576A">
              <w:rPr>
                <w:rFonts w:ascii="楷体" w:eastAsia="楷体" w:hAnsi="楷体" w:hint="eastAsia"/>
                <w:szCs w:val="21"/>
              </w:rPr>
              <w:t>部门负责人：</w:t>
            </w:r>
            <w:r w:rsidR="00030826">
              <w:rPr>
                <w:rFonts w:ascii="楷体" w:eastAsia="楷体" w:hAnsi="楷体" w:hint="eastAsia"/>
                <w:szCs w:val="21"/>
              </w:rPr>
              <w:t>谭宏宇</w:t>
            </w:r>
          </w:p>
          <w:p w14:paraId="4479992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检查各部门管理工作。</w:t>
            </w:r>
          </w:p>
          <w:p w14:paraId="07F5EA5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做好原材料市场分析，随时掌握价格动态变化。负责调查收集供方资料，对供方进行评价，建立、健全供方的详细档案，并且定期进行业绩评价，建立《合格供方名单》。</w:t>
            </w:r>
          </w:p>
          <w:p w14:paraId="002C4F79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负责公司所有质量记录的总体管理。</w:t>
            </w:r>
          </w:p>
          <w:p w14:paraId="3EF18117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负责建立各部门的分解目标，协助总经理做好质量管理体系策划工作，协助管理者代表进行内部审核工作。</w:t>
            </w:r>
          </w:p>
          <w:p w14:paraId="51F228AC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负责对各部门的质量目标完成情况进行汇总分析工作。</w:t>
            </w:r>
          </w:p>
          <w:p w14:paraId="520F2420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协助管理者代表编制公司《质量手册》；负责公司质量管理体系文件、管理类文件及上级主管部门下达的外来文件的总体管理。按照总经理的意图编制公司质量方针。</w:t>
            </w:r>
          </w:p>
          <w:p w14:paraId="29E9D111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编制公司的《岗位职责权限及任职要求》、《培训计划》等文件，做好内部沟通，协调各部门之间的工作。</w:t>
            </w:r>
          </w:p>
          <w:p w14:paraId="0A06532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协助总经理进行管理评审工作；做好管理评审记录，保存所有管理评审形成的记录；负责组织公司人员的培训工作；做好所有培训记录的保存工作。</w:t>
            </w:r>
          </w:p>
          <w:p w14:paraId="2FB151DE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862" w:type="dxa"/>
          </w:tcPr>
          <w:p w14:paraId="409E82CC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0FE10191" w14:textId="77777777">
        <w:trPr>
          <w:trHeight w:val="1255"/>
        </w:trPr>
        <w:tc>
          <w:tcPr>
            <w:tcW w:w="2160" w:type="dxa"/>
            <w:vAlign w:val="center"/>
          </w:tcPr>
          <w:p w14:paraId="2AA65FB4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BB24585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727" w:type="dxa"/>
            <w:vAlign w:val="center"/>
          </w:tcPr>
          <w:p w14:paraId="1121E3F3" w14:textId="77777777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24813">
              <w:rPr>
                <w:rFonts w:ascii="楷体" w:eastAsia="楷体" w:hAnsi="楷体" w:hint="eastAsia"/>
                <w:szCs w:val="21"/>
              </w:rPr>
              <w:t xml:space="preserve">部门质量目标：               </w:t>
            </w:r>
            <w:r w:rsidR="00031FF8" w:rsidRPr="00124813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124813">
              <w:rPr>
                <w:rFonts w:ascii="楷体" w:eastAsia="楷体" w:hAnsi="楷体" w:hint="eastAsia"/>
                <w:szCs w:val="21"/>
              </w:rPr>
              <w:t>考核情况</w:t>
            </w:r>
          </w:p>
          <w:p w14:paraId="5C329294" w14:textId="77777777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t>1、培训计划实施100%；</w:t>
            </w:r>
            <w:r w:rsidR="00031FF8" w:rsidRPr="00124813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124813" w:rsidRPr="00124813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124813">
              <w:rPr>
                <w:rFonts w:ascii="楷体" w:eastAsia="楷体" w:hAnsi="楷体" w:hint="eastAsia"/>
                <w:szCs w:val="21"/>
              </w:rPr>
              <w:t>100%</w:t>
            </w:r>
          </w:p>
          <w:p w14:paraId="1B2E258A" w14:textId="77777777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t>2、</w:t>
            </w:r>
            <w:r w:rsidR="00124813" w:rsidRPr="00124813">
              <w:rPr>
                <w:rFonts w:ascii="楷体" w:eastAsia="楷体" w:hAnsi="楷体" w:hint="eastAsia"/>
                <w:color w:val="000000"/>
                <w:szCs w:val="21"/>
              </w:rPr>
              <w:t>人员到岗率100%</w:t>
            </w:r>
            <w:r w:rsidR="00124813" w:rsidRPr="00124813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124813"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124813" w:rsidRPr="00124813">
              <w:rPr>
                <w:rFonts w:ascii="楷体" w:eastAsia="楷体" w:hAnsi="楷体" w:hint="eastAsia"/>
                <w:color w:val="000000"/>
                <w:szCs w:val="21"/>
              </w:rPr>
              <w:t>100%</w:t>
            </w:r>
          </w:p>
          <w:p w14:paraId="5462D694" w14:textId="3499E6BD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24813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030826">
              <w:rPr>
                <w:rFonts w:ascii="楷体" w:eastAsia="楷体" w:hAnsi="楷体" w:hint="eastAsia"/>
                <w:szCs w:val="21"/>
              </w:rPr>
              <w:t>李厦</w:t>
            </w:r>
            <w:r w:rsidRPr="00124813">
              <w:rPr>
                <w:rFonts w:ascii="楷体" w:eastAsia="楷体" w:hAnsi="楷体" w:hint="eastAsia"/>
                <w:szCs w:val="21"/>
              </w:rPr>
              <w:t xml:space="preserve"> 2020.</w:t>
            </w:r>
            <w:r w:rsidR="00030826">
              <w:rPr>
                <w:rFonts w:ascii="楷体" w:eastAsia="楷体" w:hAnsi="楷体"/>
                <w:szCs w:val="21"/>
              </w:rPr>
              <w:t>10</w:t>
            </w:r>
            <w:r w:rsidRPr="00124813">
              <w:rPr>
                <w:rFonts w:ascii="楷体" w:eastAsia="楷体" w:hAnsi="楷体" w:hint="eastAsia"/>
                <w:szCs w:val="21"/>
              </w:rPr>
              <w:t>.</w:t>
            </w:r>
            <w:r w:rsidR="00030826"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862" w:type="dxa"/>
          </w:tcPr>
          <w:p w14:paraId="6ECED57D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1A28F1B6" w14:textId="77777777">
        <w:trPr>
          <w:trHeight w:val="690"/>
        </w:trPr>
        <w:tc>
          <w:tcPr>
            <w:tcW w:w="2160" w:type="dxa"/>
            <w:vAlign w:val="center"/>
          </w:tcPr>
          <w:p w14:paraId="4605D38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68915A5A" w14:textId="77777777" w:rsidR="00DF2404" w:rsidRPr="0031576A" w:rsidRDefault="005658D5">
            <w:pPr>
              <w:rPr>
                <w:rFonts w:ascii="楷体" w:eastAsia="楷体" w:hAnsi="楷体"/>
                <w:szCs w:val="21"/>
                <w:highlight w:val="red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727" w:type="dxa"/>
            <w:vAlign w:val="center"/>
          </w:tcPr>
          <w:p w14:paraId="2B442D40" w14:textId="57F90C22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031FF8" w:rsidRPr="0031576A">
              <w:rPr>
                <w:rFonts w:ascii="楷体" w:eastAsia="楷体" w:hAnsi="楷体" w:hint="eastAsia"/>
                <w:szCs w:val="21"/>
              </w:rPr>
              <w:t>1</w:t>
            </w:r>
            <w:r w:rsidR="00030826">
              <w:rPr>
                <w:rFonts w:ascii="楷体" w:eastAsia="楷体" w:hAnsi="楷体"/>
                <w:szCs w:val="21"/>
              </w:rPr>
              <w:t>2</w:t>
            </w:r>
            <w:r w:rsidRPr="0031576A">
              <w:rPr>
                <w:rFonts w:ascii="楷体" w:eastAsia="楷体" w:hAnsi="楷体" w:hint="eastAsia"/>
                <w:szCs w:val="21"/>
              </w:rPr>
              <w:t>人，包括管理人员、销售人员、采购人员、内审员等，职工队伍相对稳定，实践经验丰富。</w:t>
            </w:r>
          </w:p>
          <w:p w14:paraId="7188C212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新进员工已制定岗前培训计划。公司无特殊工种</w:t>
            </w:r>
          </w:p>
        </w:tc>
        <w:tc>
          <w:tcPr>
            <w:tcW w:w="862" w:type="dxa"/>
          </w:tcPr>
          <w:p w14:paraId="268A13DE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1913BFC6" w14:textId="77777777">
        <w:trPr>
          <w:trHeight w:val="582"/>
        </w:trPr>
        <w:tc>
          <w:tcPr>
            <w:tcW w:w="2160" w:type="dxa"/>
            <w:vAlign w:val="center"/>
          </w:tcPr>
          <w:p w14:paraId="14C72527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36E8FEE4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727" w:type="dxa"/>
            <w:vAlign w:val="center"/>
          </w:tcPr>
          <w:p w14:paraId="238753BC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查通过体系运行所进行监视和测量结果的分析评价：</w:t>
            </w:r>
          </w:p>
          <w:p w14:paraId="19A42426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1、产品的符合性：通过进货检验、销售服务检验及不合格品的控制达到产品的符合性；</w:t>
            </w:r>
          </w:p>
          <w:p w14:paraId="490B78E8" w14:textId="00CB89E1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lastRenderedPageBreak/>
              <w:t>2、顾客满意程度：对客户进行顾客满意度调查，经统计顾客满意度达到9</w:t>
            </w:r>
            <w:r w:rsidR="00030826">
              <w:rPr>
                <w:rFonts w:ascii="楷体" w:eastAsia="楷体" w:hAnsi="楷体"/>
                <w:szCs w:val="21"/>
              </w:rPr>
              <w:t>9</w:t>
            </w:r>
            <w:r w:rsidRPr="0031576A">
              <w:rPr>
                <w:rFonts w:ascii="楷体" w:eastAsia="楷体" w:hAnsi="楷体" w:hint="eastAsia"/>
                <w:szCs w:val="21"/>
              </w:rPr>
              <w:t>%，达到了预期目标；</w:t>
            </w:r>
          </w:p>
          <w:p w14:paraId="582A3179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3、对供应商年度评价，从产品质量、交货期、价格、售后服务等方面进行评价。</w:t>
            </w:r>
          </w:p>
          <w:p w14:paraId="65B8DCF3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4、查质量目标统计表，均满足策划的要求。</w:t>
            </w:r>
          </w:p>
          <w:p w14:paraId="000148FF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5、针对识别出的风险和机遇采取了相应的措施；优选供应商，拓展销售渠道，此项措施正在组织实施中。</w:t>
            </w:r>
          </w:p>
          <w:p w14:paraId="4C5A15A2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14:paraId="36FCCE22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862" w:type="dxa"/>
          </w:tcPr>
          <w:p w14:paraId="1B7CAD5E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36F4510A" w14:textId="77777777">
        <w:trPr>
          <w:trHeight w:val="582"/>
        </w:trPr>
        <w:tc>
          <w:tcPr>
            <w:tcW w:w="2160" w:type="dxa"/>
            <w:vAlign w:val="center"/>
          </w:tcPr>
          <w:p w14:paraId="25B0D37E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0BAE43F8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727" w:type="dxa"/>
            <w:vAlign w:val="center"/>
          </w:tcPr>
          <w:p w14:paraId="3772479A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编制《内部审核控制程序》，基本符合标准要求。</w:t>
            </w:r>
          </w:p>
          <w:p w14:paraId="3631B5D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14:paraId="2C1AADBD" w14:textId="7A0F5C6B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2020年</w:t>
            </w:r>
            <w:r w:rsidR="00030826">
              <w:rPr>
                <w:rFonts w:ascii="楷体" w:eastAsia="楷体" w:hAnsi="楷体"/>
                <w:szCs w:val="21"/>
              </w:rPr>
              <w:t>7</w:t>
            </w:r>
            <w:r w:rsidRPr="0031576A">
              <w:rPr>
                <w:rFonts w:ascii="楷体" w:eastAsia="楷体" w:hAnsi="楷体" w:hint="eastAsia"/>
                <w:szCs w:val="21"/>
              </w:rPr>
              <w:t>月10日开展了管理体系内部审核活动，并提供有以下内审的资料：</w:t>
            </w:r>
          </w:p>
          <w:p w14:paraId="1687E5F5" w14:textId="5457F1E9" w:rsidR="00DF2404" w:rsidRPr="0031576A" w:rsidRDefault="002812EA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——《审核实施计划》，批准：</w:t>
            </w:r>
            <w:r w:rsidR="00030826">
              <w:rPr>
                <w:rFonts w:ascii="楷体" w:eastAsia="楷体" w:hAnsi="楷体" w:hint="eastAsia"/>
                <w:szCs w:val="21"/>
              </w:rPr>
              <w:t>王冰</w:t>
            </w:r>
            <w:r w:rsidR="005658D5" w:rsidRPr="0031576A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14:paraId="768DA79D" w14:textId="1A7A16DB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计划中没有</w:t>
            </w:r>
            <w:r w:rsidR="00030826">
              <w:rPr>
                <w:rFonts w:ascii="楷体" w:eastAsia="楷体" w:hAnsi="楷体" w:hint="eastAsia"/>
                <w:szCs w:val="21"/>
              </w:rPr>
              <w:t>遗</w:t>
            </w:r>
            <w:r w:rsidRPr="0031576A">
              <w:rPr>
                <w:rFonts w:ascii="楷体" w:eastAsia="楷体" w:hAnsi="楷体" w:hint="eastAsia"/>
                <w:szCs w:val="21"/>
              </w:rPr>
              <w:t>漏标准条款、没有遗漏体系覆盖的部门和场所，内审员没有审核自己的工作。</w:t>
            </w:r>
          </w:p>
          <w:p w14:paraId="33643A68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——内审首末次会议签到（领导层、各部门负责人）；</w:t>
            </w:r>
          </w:p>
          <w:p w14:paraId="272171B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49151DDA" w14:textId="1EFE5D32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——本次内审发现1项不合格，在</w:t>
            </w:r>
            <w:r w:rsidR="009F3608" w:rsidRPr="0031576A">
              <w:rPr>
                <w:rFonts w:ascii="楷体" w:eastAsia="楷体" w:hAnsi="楷体" w:hint="eastAsia"/>
                <w:szCs w:val="21"/>
              </w:rPr>
              <w:t>综合部</w:t>
            </w:r>
            <w:r w:rsidRPr="0031576A">
              <w:rPr>
                <w:rFonts w:ascii="楷体" w:eastAsia="楷体" w:hAnsi="楷体" w:hint="eastAsia"/>
                <w:szCs w:val="21"/>
              </w:rPr>
              <w:t>7</w:t>
            </w:r>
            <w:r w:rsidR="001F0771">
              <w:rPr>
                <w:rFonts w:ascii="楷体" w:eastAsia="楷体" w:hAnsi="楷体"/>
                <w:szCs w:val="21"/>
              </w:rPr>
              <w:t>.5</w:t>
            </w:r>
            <w:r w:rsidRPr="0031576A">
              <w:rPr>
                <w:rFonts w:ascii="楷体" w:eastAsia="楷体" w:hAnsi="楷体"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2812EA" w:rsidRPr="0031576A">
              <w:rPr>
                <w:rFonts w:ascii="楷体" w:eastAsia="楷体" w:hAnsi="楷体" w:hint="eastAsia"/>
                <w:szCs w:val="21"/>
              </w:rPr>
              <w:t>纠正预防措施，且措施可行，并对其有效性进行了验证，验证人：</w:t>
            </w:r>
            <w:r w:rsidR="00030826">
              <w:rPr>
                <w:rFonts w:ascii="楷体" w:eastAsia="楷体" w:hAnsi="楷体" w:hint="eastAsia"/>
                <w:szCs w:val="21"/>
              </w:rPr>
              <w:t>李厦</w:t>
            </w:r>
            <w:r w:rsidR="002812EA" w:rsidRPr="0031576A">
              <w:rPr>
                <w:rFonts w:ascii="楷体" w:eastAsia="楷体" w:hAnsi="楷体" w:hint="eastAsia"/>
                <w:szCs w:val="21"/>
              </w:rPr>
              <w:t>2020.</w:t>
            </w:r>
            <w:r w:rsidR="00030826">
              <w:rPr>
                <w:rFonts w:ascii="楷体" w:eastAsia="楷体" w:hAnsi="楷体"/>
                <w:szCs w:val="21"/>
              </w:rPr>
              <w:t>7</w:t>
            </w:r>
            <w:r w:rsidR="002812EA" w:rsidRPr="0031576A">
              <w:rPr>
                <w:rFonts w:ascii="楷体" w:eastAsia="楷体" w:hAnsi="楷体" w:hint="eastAsia"/>
                <w:szCs w:val="21"/>
              </w:rPr>
              <w:t>.11</w:t>
            </w:r>
          </w:p>
          <w:p w14:paraId="4A2704E5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14:paraId="55F390B8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862" w:type="dxa"/>
          </w:tcPr>
          <w:p w14:paraId="7C03C047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6503AD3C" w14:textId="77777777">
        <w:trPr>
          <w:trHeight w:val="582"/>
        </w:trPr>
        <w:tc>
          <w:tcPr>
            <w:tcW w:w="2160" w:type="dxa"/>
            <w:vAlign w:val="center"/>
          </w:tcPr>
          <w:p w14:paraId="55D5C02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043A6C7F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727" w:type="dxa"/>
            <w:vAlign w:val="center"/>
          </w:tcPr>
          <w:p w14:paraId="5060F810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制定了《不合格品输出控制程序》，内容基本符合标准要求。</w:t>
            </w:r>
          </w:p>
          <w:p w14:paraId="331952EF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6D8F5B7C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862" w:type="dxa"/>
          </w:tcPr>
          <w:p w14:paraId="2FB59AE2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5919CE88" w14:textId="77777777" w:rsidR="00DF2404" w:rsidRDefault="005658D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4E151B49" w14:textId="77777777" w:rsidR="00DF2404" w:rsidRDefault="00DF2404">
      <w:pPr>
        <w:pStyle w:val="a5"/>
      </w:pPr>
    </w:p>
    <w:p w14:paraId="1AC49E3B" w14:textId="77777777" w:rsidR="00DF2404" w:rsidRDefault="00DF2404">
      <w:pPr>
        <w:pStyle w:val="a5"/>
      </w:pPr>
    </w:p>
    <w:p w14:paraId="03F707B1" w14:textId="77777777" w:rsidR="00DF2404" w:rsidRDefault="00DF2404">
      <w:pPr>
        <w:pStyle w:val="a5"/>
      </w:pPr>
    </w:p>
    <w:p w14:paraId="3216DA2B" w14:textId="77777777" w:rsidR="003E18E2" w:rsidRDefault="003E18E2" w:rsidP="00030826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31BC84E1" w14:textId="77777777" w:rsidR="00DF2404" w:rsidRDefault="005658D5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DF2404" w:rsidRPr="008F65B9" w14:paraId="412DC179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8427CBD" w14:textId="77777777" w:rsidR="00DF2404" w:rsidRPr="008F65B9" w:rsidRDefault="005658D5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19B81FB3" w14:textId="77777777" w:rsidR="00DF2404" w:rsidRPr="008F65B9" w:rsidRDefault="005658D5">
            <w:pPr>
              <w:jc w:val="center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7A4E2F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涉及</w:t>
            </w:r>
          </w:p>
          <w:p w14:paraId="1BA47F9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10BEA2FD" w14:textId="5B114D2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受审核部门：销售部      主管领导：</w:t>
            </w:r>
            <w:r w:rsidR="00030826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       陪同人员：</w:t>
            </w:r>
            <w:r w:rsidR="00030826" w:rsidRPr="008F65B9">
              <w:rPr>
                <w:rFonts w:ascii="KaiTi" w:eastAsia="KaiTi" w:hAnsi="KaiTi" w:hint="eastAsia"/>
                <w:szCs w:val="21"/>
              </w:rPr>
              <w:t>李厦</w:t>
            </w:r>
          </w:p>
        </w:tc>
        <w:tc>
          <w:tcPr>
            <w:tcW w:w="1134" w:type="dxa"/>
            <w:vMerge w:val="restart"/>
            <w:vAlign w:val="center"/>
          </w:tcPr>
          <w:p w14:paraId="7C7F780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DF2404" w:rsidRPr="008F65B9" w14:paraId="2A10D0A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36419B3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23A9A3C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1D3B97BC" w14:textId="36103D0A" w:rsidR="00DF2404" w:rsidRPr="008F65B9" w:rsidRDefault="005658D5">
            <w:pPr>
              <w:spacing w:before="120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审核员：周文廷 </w:t>
            </w:r>
            <w:r w:rsidR="00030826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       审核时间：2020.</w:t>
            </w:r>
            <w:r w:rsidR="00030826" w:rsidRPr="008F65B9">
              <w:rPr>
                <w:rFonts w:ascii="KaiTi" w:eastAsia="KaiTi" w:hAnsi="KaiTi"/>
                <w:szCs w:val="21"/>
              </w:rPr>
              <w:t>11.13</w:t>
            </w:r>
          </w:p>
        </w:tc>
        <w:tc>
          <w:tcPr>
            <w:tcW w:w="1134" w:type="dxa"/>
            <w:vMerge/>
          </w:tcPr>
          <w:p w14:paraId="1238DA06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2B6B6245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2225509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5A253274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00D7377" w14:textId="1BACAEF2" w:rsidR="00DF2404" w:rsidRPr="008F65B9" w:rsidRDefault="005658D5">
            <w:pPr>
              <w:rPr>
                <w:rFonts w:ascii="KaiTi" w:eastAsia="KaiTi" w:hAnsi="KaiTi"/>
                <w:bCs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审核条款：</w:t>
            </w:r>
            <w:r w:rsidRPr="008F65B9">
              <w:rPr>
                <w:rFonts w:ascii="KaiTi" w:eastAsia="KaiTi" w:hAnsi="KaiTi"/>
                <w:bCs/>
                <w:szCs w:val="21"/>
              </w:rPr>
              <w:t>5.3/6.2/7.1.5/8.1/8.2/8.3/</w:t>
            </w:r>
            <w:r w:rsidRPr="008F65B9">
              <w:rPr>
                <w:rFonts w:ascii="KaiTi" w:eastAsia="KaiTi" w:hAnsi="KaiTi" w:hint="eastAsia"/>
                <w:bCs/>
                <w:szCs w:val="21"/>
              </w:rPr>
              <w:t>8.4/</w:t>
            </w:r>
            <w:r w:rsidRPr="008F65B9">
              <w:rPr>
                <w:rFonts w:ascii="KaiTi" w:eastAsia="KaiTi" w:hAnsi="KaiTi"/>
                <w:bCs/>
                <w:szCs w:val="21"/>
              </w:rPr>
              <w:t>8.5</w:t>
            </w:r>
            <w:r w:rsidR="00030826" w:rsidRPr="008F65B9">
              <w:rPr>
                <w:rFonts w:ascii="KaiTi" w:eastAsia="KaiTi" w:hAnsi="KaiTi"/>
                <w:bCs/>
                <w:szCs w:val="21"/>
              </w:rPr>
              <w:t>.1</w:t>
            </w:r>
            <w:r w:rsidRPr="008F65B9">
              <w:rPr>
                <w:rFonts w:ascii="KaiTi" w:eastAsia="KaiTi" w:hAnsi="KaiTi" w:hint="eastAsia"/>
                <w:bCs/>
                <w:szCs w:val="21"/>
              </w:rPr>
              <w:t>/8.6/8.7</w:t>
            </w:r>
            <w:r w:rsidRPr="008F65B9">
              <w:rPr>
                <w:rFonts w:ascii="KaiTi" w:eastAsia="KaiTi" w:hAnsi="KaiTi"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14:paraId="7F138893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2DC00FCA" w14:textId="77777777">
        <w:trPr>
          <w:trHeight w:val="1255"/>
        </w:trPr>
        <w:tc>
          <w:tcPr>
            <w:tcW w:w="2160" w:type="dxa"/>
            <w:vAlign w:val="center"/>
          </w:tcPr>
          <w:p w14:paraId="51A5B61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D46DBE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26F276E" w14:textId="72CB2010" w:rsidR="00DF2404" w:rsidRPr="008F65B9" w:rsidRDefault="003E18E2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5658D5" w:rsidRPr="008F65B9">
              <w:rPr>
                <w:rFonts w:ascii="KaiTi" w:eastAsia="KaiTi" w:hAnsi="KaiTi" w:hint="eastAsia"/>
                <w:szCs w:val="21"/>
              </w:rPr>
              <w:t>部门负责人：</w:t>
            </w:r>
            <w:r w:rsidR="00030826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</w:p>
          <w:p w14:paraId="7D4859C2" w14:textId="77777777" w:rsidR="00DF2404" w:rsidRPr="008F65B9" w:rsidRDefault="00DC1549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协助总经理签订</w:t>
            </w:r>
            <w:r w:rsidR="005658D5" w:rsidRPr="008F65B9">
              <w:rPr>
                <w:rFonts w:ascii="KaiTi" w:eastAsia="KaiTi" w:hAnsi="KaiTi" w:hint="eastAsia"/>
                <w:szCs w:val="21"/>
              </w:rPr>
              <w:t>销售合同，负责对常规订单的评审工作。</w:t>
            </w:r>
          </w:p>
          <w:p w14:paraId="5BA86D8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组织合同评审、传递订单更改信息；并保存好订单。</w:t>
            </w:r>
          </w:p>
          <w:p w14:paraId="677E9CC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做好顾客的回访工作，掌握顾客满意度情况。</w:t>
            </w:r>
          </w:p>
          <w:p w14:paraId="7F522642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负责订单余款的回收工作。。</w:t>
            </w:r>
          </w:p>
          <w:p w14:paraId="0D929E40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负责对经销商的销售员人员的市场营销工作的培训。</w:t>
            </w:r>
          </w:p>
          <w:p w14:paraId="4CCDC2D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负责编制《回访计划》做好顾客的回访工作，保存回访记录，针对回访中出现的问题采取相应的措施予以解决。</w:t>
            </w:r>
          </w:p>
          <w:p w14:paraId="0CB941F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做好顾客满意度的调查工作，对满意度进行汇总分析，测量顾客满意度，针对存在问题采取相应措施予以解决。做好市场前景预测分析，编制相应市场战略。</w:t>
            </w:r>
          </w:p>
          <w:p w14:paraId="3A23BA74" w14:textId="6810F8E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编制《采购计划》，并且实施采购</w:t>
            </w:r>
          </w:p>
          <w:p w14:paraId="07B4D04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编制《合格供方评定准则》、《合格供方名单》等文件；参加合格供方的评定工作。</w:t>
            </w:r>
          </w:p>
          <w:p w14:paraId="3EA803D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4EA8688F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52E0798C" w14:textId="77777777">
        <w:trPr>
          <w:trHeight w:val="1255"/>
        </w:trPr>
        <w:tc>
          <w:tcPr>
            <w:tcW w:w="2160" w:type="dxa"/>
            <w:vAlign w:val="center"/>
          </w:tcPr>
          <w:p w14:paraId="3C2A8A0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6FF147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42C15A8C" w14:textId="69D26C38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部门质量目标：                考核情况（2020.</w:t>
            </w:r>
            <w:r w:rsidR="00030826" w:rsidRPr="008F65B9">
              <w:rPr>
                <w:rFonts w:ascii="KaiTi" w:eastAsia="KaiTi" w:hAnsi="KaiTi"/>
                <w:szCs w:val="21"/>
              </w:rPr>
              <w:t>10.8</w:t>
            </w:r>
            <w:r w:rsidRPr="008F65B9">
              <w:rPr>
                <w:rFonts w:ascii="KaiTi" w:eastAsia="KaiTi" w:hAnsi="KaiTi" w:hint="eastAsia"/>
                <w:szCs w:val="21"/>
              </w:rPr>
              <w:t>）</w:t>
            </w:r>
          </w:p>
          <w:p w14:paraId="0EBB789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1.合同评审率100%；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         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490EEB0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2.销售产品合格率</w:t>
            </w:r>
            <w:r w:rsidR="00124813" w:rsidRPr="008F65B9">
              <w:rPr>
                <w:rFonts w:ascii="KaiTi" w:eastAsia="KaiTi" w:hAnsi="KaiTi" w:hint="eastAsia"/>
                <w:szCs w:val="21"/>
              </w:rPr>
              <w:t>≥</w:t>
            </w:r>
            <w:r w:rsidRPr="008F65B9">
              <w:rPr>
                <w:rFonts w:ascii="KaiTi" w:eastAsia="KaiTi" w:hAnsi="KaiTi" w:hint="eastAsia"/>
                <w:szCs w:val="21"/>
              </w:rPr>
              <w:t>98%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        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5C5AB2F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3. 产品交付及时率100%            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1E90CEF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4.采购产品合格率100%;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       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34612277" w14:textId="22BA8C25" w:rsidR="00124813" w:rsidRPr="008F65B9" w:rsidRDefault="00124813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5.顾客满意率≥96%                        9</w:t>
            </w:r>
            <w:r w:rsidR="00030826" w:rsidRPr="008F65B9">
              <w:rPr>
                <w:rFonts w:ascii="KaiTi" w:eastAsia="KaiTi" w:hAnsi="KaiTi"/>
                <w:szCs w:val="21"/>
              </w:rPr>
              <w:t>9</w:t>
            </w:r>
            <w:r w:rsidRPr="008F65B9">
              <w:rPr>
                <w:rFonts w:ascii="KaiTi" w:eastAsia="KaiTi" w:hAnsi="KaiTi" w:hint="eastAsia"/>
                <w:szCs w:val="21"/>
              </w:rPr>
              <w:t>%</w:t>
            </w:r>
          </w:p>
          <w:p w14:paraId="0D73FA50" w14:textId="77777777" w:rsidR="00DF2404" w:rsidRPr="008F65B9" w:rsidRDefault="005658D5">
            <w:pPr>
              <w:spacing w:line="360" w:lineRule="exact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355682B0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6B316807" w14:textId="77777777">
        <w:trPr>
          <w:trHeight w:val="564"/>
        </w:trPr>
        <w:tc>
          <w:tcPr>
            <w:tcW w:w="2160" w:type="dxa"/>
            <w:vAlign w:val="center"/>
          </w:tcPr>
          <w:p w14:paraId="08A3C10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14:paraId="0D3038B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14:paraId="0DFC161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 w14:paraId="1AE8AC94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11B78D66" w14:textId="77777777">
        <w:trPr>
          <w:trHeight w:val="564"/>
        </w:trPr>
        <w:tc>
          <w:tcPr>
            <w:tcW w:w="2160" w:type="dxa"/>
            <w:vAlign w:val="center"/>
          </w:tcPr>
          <w:p w14:paraId="6170D292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14:paraId="404B18F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1C095AC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策划了下列内容：</w:t>
            </w:r>
          </w:p>
          <w:p w14:paraId="2DEB593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1、产品：</w:t>
            </w:r>
            <w:bookmarkStart w:id="3" w:name="审核范围"/>
            <w:r w:rsidR="00DC1549" w:rsidRPr="008F65B9">
              <w:rPr>
                <w:rFonts w:ascii="KaiTi" w:eastAsia="KaiTi" w:hAnsi="KaiTi" w:hint="eastAsia"/>
                <w:szCs w:val="21"/>
              </w:rPr>
              <w:t>机械设备、电子产品、仪器仪表的销售（有许可要求除外）;换热器进口</w:t>
            </w:r>
            <w:bookmarkEnd w:id="3"/>
            <w:r w:rsidRPr="008F65B9">
              <w:rPr>
                <w:rFonts w:ascii="KaiTi" w:eastAsia="KaiTi" w:hAnsi="KaiTi" w:hint="eastAsia"/>
                <w:szCs w:val="21"/>
              </w:rPr>
              <w:t>，制定了质量目标。</w:t>
            </w:r>
          </w:p>
          <w:p w14:paraId="38CB1256" w14:textId="77777777" w:rsidR="00F51FC4" w:rsidRPr="008F65B9" w:rsidRDefault="005658D5" w:rsidP="00F51FC4">
            <w:pPr>
              <w:tabs>
                <w:tab w:val="left" w:pos="6390"/>
              </w:tabs>
              <w:spacing w:line="360" w:lineRule="auto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2、规定了销售的流程：</w:t>
            </w:r>
          </w:p>
          <w:p w14:paraId="0E0A9EB7" w14:textId="6B115411" w:rsidR="00030826" w:rsidRPr="008F65B9" w:rsidRDefault="00030826" w:rsidP="00030826">
            <w:pPr>
              <w:tabs>
                <w:tab w:val="left" w:pos="6390"/>
              </w:tabs>
              <w:spacing w:line="360" w:lineRule="auto"/>
              <w:rPr>
                <w:rFonts w:ascii="KaiTi" w:eastAsia="KaiTi" w:hAnsi="KaiTi" w:cs="宋体"/>
                <w:b/>
                <w:szCs w:val="21"/>
                <w:lang w:val="zh-CN"/>
              </w:rPr>
            </w:pPr>
            <w:r w:rsidRPr="008F65B9">
              <w:rPr>
                <w:rFonts w:ascii="KaiTi" w:eastAsia="KaiTi" w:hAnsi="KaiTi" w:hint="eastAsia"/>
                <w:b/>
                <w:szCs w:val="21"/>
              </w:rPr>
              <w:t>客户接触---合同评审---签订合同---客户付款---入帐---采购---客户提货--验收---发货---收回单据---交付</w:t>
            </w:r>
          </w:p>
          <w:p w14:paraId="15BB7B9E" w14:textId="48777D7D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3、编制了销售工艺文件：《进货检验规范》、《销售服务管理制度》、《销售过程检验规范》、《销售管理制度》、《质量目标考核办法》、《顾客满意度调查制度》等。</w:t>
            </w:r>
          </w:p>
          <w:p w14:paraId="54820A4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4、收集了相关法律法规：</w:t>
            </w:r>
            <w:r w:rsidRPr="008F65B9">
              <w:rPr>
                <w:rFonts w:ascii="KaiTi" w:eastAsia="KaiTi" w:hAnsi="KaiTi" w:hint="eastAsia"/>
                <w:szCs w:val="21"/>
                <w:lang w:val="en-GB"/>
              </w:rPr>
              <w:t>质量法、公司法、合同法、招标投标法</w:t>
            </w:r>
            <w:r w:rsidRPr="008F65B9">
              <w:rPr>
                <w:rFonts w:ascii="KaiTi" w:eastAsia="KaiTi" w:hAnsi="KaiTi" w:hint="eastAsia"/>
                <w:szCs w:val="21"/>
              </w:rPr>
              <w:t>等。</w:t>
            </w:r>
          </w:p>
          <w:p w14:paraId="1BD03FC0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5、销售及技术服务设施：电脑、笔记本、打印机、传真机、电话等，基本满足要求。</w:t>
            </w:r>
          </w:p>
          <w:p w14:paraId="1F2A5DF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6、质量记录：在产品实现策划过程中，共形成质量记录多份。</w:t>
            </w:r>
          </w:p>
          <w:p w14:paraId="37630BC5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14:paraId="6DC74BE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5EFA90F4" w14:textId="77777777">
        <w:trPr>
          <w:trHeight w:val="564"/>
        </w:trPr>
        <w:tc>
          <w:tcPr>
            <w:tcW w:w="2160" w:type="dxa"/>
            <w:vAlign w:val="center"/>
          </w:tcPr>
          <w:p w14:paraId="49B8499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3DECD16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412AD75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公司通过走访、电话、邮件等方式与顾客交流，主要进行以下沟通：</w:t>
            </w:r>
          </w:p>
          <w:p w14:paraId="23947D9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1、在产品交付中向顾客提供保证产品品质的有关信息。</w:t>
            </w:r>
          </w:p>
          <w:p w14:paraId="12A3319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2、接受顾客问询、询价、合同的处理。</w:t>
            </w:r>
          </w:p>
          <w:p w14:paraId="19B36ED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13AFEBED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37634A20" w14:textId="77777777">
        <w:trPr>
          <w:trHeight w:val="564"/>
        </w:trPr>
        <w:tc>
          <w:tcPr>
            <w:tcW w:w="2160" w:type="dxa"/>
            <w:vAlign w:val="center"/>
          </w:tcPr>
          <w:p w14:paraId="4D97C0C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51CB477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14:paraId="7E82854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查公司产品销售合同</w:t>
            </w:r>
          </w:p>
          <w:p w14:paraId="703F4908" w14:textId="13969CC2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6040EB" w:rsidRPr="008F65B9">
              <w:rPr>
                <w:rFonts w:ascii="KaiTi" w:eastAsia="KaiTi" w:hAnsi="KaiTi"/>
                <w:szCs w:val="21"/>
              </w:rPr>
              <w:t>8.26</w:t>
            </w:r>
            <w:r w:rsidR="00694E3D" w:rsidRPr="008F65B9">
              <w:rPr>
                <w:rFonts w:ascii="KaiTi" w:eastAsia="KaiTi" w:hAnsi="KaiTi"/>
                <w:szCs w:val="21"/>
              </w:rPr>
              <w:t xml:space="preserve">   </w:t>
            </w:r>
          </w:p>
          <w:p w14:paraId="46E1B51D" w14:textId="5A7967F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="00C53156"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5BEDE117" w14:textId="2E718B73" w:rsidR="00DF2404" w:rsidRPr="008F65B9" w:rsidRDefault="000F4327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6040EB" w:rsidRPr="008F65B9">
              <w:rPr>
                <w:rFonts w:ascii="KaiTi" w:eastAsia="KaiTi" w:hAnsi="KaiTi" w:hint="eastAsia"/>
                <w:szCs w:val="21"/>
              </w:rPr>
              <w:t>吉林省博聚投资发展有限公司</w:t>
            </w:r>
          </w:p>
          <w:p w14:paraId="4FE11B1A" w14:textId="328F2B45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040EB" w:rsidRPr="008F65B9">
              <w:rPr>
                <w:rFonts w:ascii="KaiTi" w:eastAsia="KaiTi" w:hAnsi="KaiTi" w:hint="eastAsia"/>
                <w:szCs w:val="21"/>
              </w:rPr>
              <w:t>固定焊机控制系统</w:t>
            </w:r>
          </w:p>
          <w:p w14:paraId="09D995EE" w14:textId="5226A891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</w:t>
            </w:r>
            <w:r w:rsidR="006040EB" w:rsidRPr="008F65B9">
              <w:rPr>
                <w:rFonts w:ascii="KaiTi" w:eastAsia="KaiTi" w:hAnsi="KaiTi" w:hint="eastAsia"/>
                <w:szCs w:val="21"/>
              </w:rPr>
              <w:t>Z</w:t>
            </w:r>
            <w:r w:rsidR="006040EB" w:rsidRPr="008F65B9">
              <w:rPr>
                <w:rFonts w:ascii="KaiTi" w:eastAsia="KaiTi" w:hAnsi="KaiTi"/>
                <w:szCs w:val="21"/>
              </w:rPr>
              <w:t>KGD-MD-20</w:t>
            </w:r>
          </w:p>
          <w:p w14:paraId="7B598AF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30974CA3" w14:textId="0CE507F4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 2020.</w:t>
            </w:r>
            <w:r w:rsidR="00694E3D" w:rsidRPr="008F65B9">
              <w:rPr>
                <w:rFonts w:ascii="KaiTi" w:eastAsia="KaiTi" w:hAnsi="KaiTi"/>
                <w:szCs w:val="21"/>
              </w:rPr>
              <w:t>7.29</w:t>
            </w:r>
          </w:p>
          <w:p w14:paraId="3763C981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0A362DDD" w14:textId="55569BEC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中车长春轨道客车股份有限公司</w:t>
            </w:r>
          </w:p>
          <w:p w14:paraId="5B8A1C26" w14:textId="09683BE5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固定式点焊机</w:t>
            </w:r>
          </w:p>
          <w:p w14:paraId="5C66C5BB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规格型号、数量：Z</w:t>
            </w:r>
            <w:r w:rsidRPr="008F65B9">
              <w:rPr>
                <w:rFonts w:ascii="KaiTi" w:eastAsia="KaiTi" w:hAnsi="KaiTi"/>
                <w:szCs w:val="21"/>
              </w:rPr>
              <w:t>KGD-MD-20</w:t>
            </w:r>
          </w:p>
          <w:p w14:paraId="6DBC6E4C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70E051DE" w14:textId="1D370434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——合同签订日期为 </w:t>
            </w:r>
            <w:r w:rsidR="00694E3D" w:rsidRPr="008F65B9">
              <w:rPr>
                <w:rFonts w:ascii="KaiTi" w:eastAsia="KaiTi" w:hAnsi="KaiTi"/>
                <w:szCs w:val="21"/>
              </w:rPr>
              <w:t xml:space="preserve">2020.6.2  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合同编号：A</w:t>
            </w:r>
            <w:r w:rsidR="00694E3D" w:rsidRPr="008F65B9">
              <w:rPr>
                <w:rFonts w:ascii="KaiTi" w:eastAsia="KaiTi" w:hAnsi="KaiTi"/>
                <w:szCs w:val="21"/>
              </w:rPr>
              <w:t>-20200602</w:t>
            </w:r>
          </w:p>
          <w:p w14:paraId="68B1A004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0154A8BA" w14:textId="6D871186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需方：吉林省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亿丰无线电技术股份有限公司</w:t>
            </w:r>
          </w:p>
          <w:p w14:paraId="27D990EF" w14:textId="6D52B4D3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机车电缆</w:t>
            </w:r>
          </w:p>
          <w:p w14:paraId="6099DE7D" w14:textId="3DA4AAE6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</w:t>
            </w:r>
            <w:r w:rsidR="00694E3D" w:rsidRPr="008F65B9">
              <w:rPr>
                <w:rFonts w:ascii="KaiTi" w:eastAsia="KaiTi" w:hAnsi="KaiTi"/>
                <w:szCs w:val="21"/>
              </w:rPr>
              <w:t>PRU-104-RM  600V</w:t>
            </w:r>
          </w:p>
          <w:p w14:paraId="09F95990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43A44E85" w14:textId="6D41EDD6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 2020.</w:t>
            </w:r>
            <w:r w:rsidR="00694E3D" w:rsidRPr="008F65B9">
              <w:rPr>
                <w:rFonts w:ascii="KaiTi" w:eastAsia="KaiTi" w:hAnsi="KaiTi"/>
                <w:szCs w:val="21"/>
              </w:rPr>
              <w:t>5.11</w:t>
            </w:r>
            <w:r w:rsidR="00B43440" w:rsidRPr="008F65B9">
              <w:rPr>
                <w:rFonts w:ascii="KaiTi" w:eastAsia="KaiTi" w:hAnsi="KaiTi"/>
                <w:szCs w:val="21"/>
              </w:rPr>
              <w:t xml:space="preserve">  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合同编号：X</w:t>
            </w:r>
            <w:r w:rsidR="00B43440" w:rsidRPr="008F65B9">
              <w:rPr>
                <w:rFonts w:ascii="KaiTi" w:eastAsia="KaiTi" w:hAnsi="KaiTi"/>
                <w:szCs w:val="21"/>
              </w:rPr>
              <w:t>S-TDSB-20200511</w:t>
            </w:r>
          </w:p>
          <w:p w14:paraId="116524FA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70484A6F" w14:textId="5AB5605B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公主岭市翔钰机械制造有限公司</w:t>
            </w:r>
          </w:p>
          <w:p w14:paraId="205C6655" w14:textId="41A166FD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自动上下料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机器与臂、汽车配件等</w:t>
            </w:r>
          </w:p>
          <w:p w14:paraId="0DEA3099" w14:textId="4AD32FFE" w:rsidR="00B43440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Z</w:t>
            </w:r>
            <w:r w:rsidR="00B43440" w:rsidRPr="008F65B9">
              <w:rPr>
                <w:rFonts w:ascii="KaiTi" w:eastAsia="KaiTi" w:hAnsi="KaiTi"/>
                <w:szCs w:val="21"/>
              </w:rPr>
              <w:t>KJD-F6V5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、红旗Q</w:t>
            </w:r>
            <w:r w:rsidR="00B43440" w:rsidRPr="008F65B9">
              <w:rPr>
                <w:rFonts w:ascii="KaiTi" w:eastAsia="KaiTi" w:hAnsi="KaiTi"/>
                <w:szCs w:val="21"/>
              </w:rPr>
              <w:t>8R2-5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773093EE" w14:textId="1D4C29BE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1DA80886" w14:textId="7B9C998C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 2020</w:t>
            </w:r>
            <w:r w:rsidR="00B43440" w:rsidRPr="008F65B9">
              <w:rPr>
                <w:rFonts w:ascii="KaiTi" w:eastAsia="KaiTi" w:hAnsi="KaiTi"/>
                <w:szCs w:val="21"/>
              </w:rPr>
              <w:t>.7.20</w:t>
            </w:r>
          </w:p>
          <w:p w14:paraId="525BC848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261F5690" w14:textId="249C34EC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长春金成科技有限公司</w:t>
            </w:r>
          </w:p>
          <w:p w14:paraId="1B489514" w14:textId="4290A9DA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冲压件智能检测设备</w:t>
            </w:r>
          </w:p>
          <w:p w14:paraId="4A8BCDAC" w14:textId="2E96D60B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规格型号、数量：Z</w:t>
            </w:r>
            <w:r w:rsidRPr="008F65B9">
              <w:rPr>
                <w:rFonts w:ascii="KaiTi" w:eastAsia="KaiTi" w:hAnsi="KaiTi"/>
                <w:szCs w:val="21"/>
              </w:rPr>
              <w:t>KGD-</w:t>
            </w:r>
            <w:r w:rsidR="00B43440" w:rsidRPr="008F65B9">
              <w:rPr>
                <w:rFonts w:ascii="KaiTi" w:eastAsia="KaiTi" w:hAnsi="KaiTi"/>
                <w:szCs w:val="21"/>
              </w:rPr>
              <w:t>JC-03V</w:t>
            </w:r>
          </w:p>
          <w:p w14:paraId="5CB55E45" w14:textId="656B91E8" w:rsidR="00DF2404" w:rsidRPr="008F65B9" w:rsidRDefault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</w:tc>
        <w:tc>
          <w:tcPr>
            <w:tcW w:w="1134" w:type="dxa"/>
          </w:tcPr>
          <w:p w14:paraId="34EE5C9A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60093EFE" w14:textId="77777777">
        <w:trPr>
          <w:trHeight w:val="564"/>
        </w:trPr>
        <w:tc>
          <w:tcPr>
            <w:tcW w:w="2160" w:type="dxa"/>
            <w:vAlign w:val="center"/>
          </w:tcPr>
          <w:p w14:paraId="771F80B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0E99FD8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8.2.3</w:t>
            </w:r>
          </w:p>
          <w:p w14:paraId="44A08A2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14:paraId="5DE0A6A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查上述合同的评审记录，提供《合同评审表》</w:t>
            </w:r>
          </w:p>
          <w:p w14:paraId="0E6710A5" w14:textId="6DB2B37C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评审日期：分别是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B43440" w:rsidRPr="008F65B9">
              <w:rPr>
                <w:rFonts w:ascii="KaiTi" w:eastAsia="KaiTi" w:hAnsi="KaiTi"/>
                <w:szCs w:val="21"/>
              </w:rPr>
              <w:t>8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.23</w:t>
            </w:r>
            <w:r w:rsidRPr="008F65B9">
              <w:rPr>
                <w:rFonts w:ascii="KaiTi" w:eastAsia="KaiTi" w:hAnsi="KaiTi" w:hint="eastAsia"/>
                <w:szCs w:val="21"/>
              </w:rPr>
              <w:t>、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B43440" w:rsidRPr="008F65B9">
              <w:rPr>
                <w:rFonts w:ascii="KaiTi" w:eastAsia="KaiTi" w:hAnsi="KaiTi"/>
                <w:szCs w:val="21"/>
              </w:rPr>
              <w:t>7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</w:t>
            </w:r>
            <w:r w:rsidR="00B43440" w:rsidRPr="008F65B9">
              <w:rPr>
                <w:rFonts w:ascii="KaiTi" w:eastAsia="KaiTi" w:hAnsi="KaiTi"/>
                <w:szCs w:val="21"/>
              </w:rPr>
              <w:t>28</w:t>
            </w:r>
            <w:r w:rsidRPr="008F65B9">
              <w:rPr>
                <w:rFonts w:ascii="KaiTi" w:eastAsia="KaiTi" w:hAnsi="KaiTi" w:hint="eastAsia"/>
                <w:szCs w:val="21"/>
              </w:rPr>
              <w:t>、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B43440" w:rsidRPr="008F65B9">
              <w:rPr>
                <w:rFonts w:ascii="KaiTi" w:eastAsia="KaiTi" w:hAnsi="KaiTi"/>
                <w:szCs w:val="21"/>
              </w:rPr>
              <w:t>5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</w:t>
            </w:r>
            <w:r w:rsidR="00B43440" w:rsidRPr="008F65B9">
              <w:rPr>
                <w:rFonts w:ascii="KaiTi" w:eastAsia="KaiTi" w:hAnsi="KaiTi"/>
                <w:szCs w:val="21"/>
              </w:rPr>
              <w:t>11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、20</w:t>
            </w:r>
            <w:r w:rsidR="00B43440" w:rsidRPr="008F65B9">
              <w:rPr>
                <w:rFonts w:ascii="KaiTi" w:eastAsia="KaiTi" w:hAnsi="KaiTi"/>
                <w:szCs w:val="21"/>
              </w:rPr>
              <w:t>20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.7.</w:t>
            </w:r>
            <w:r w:rsidR="00B43440" w:rsidRPr="008F65B9">
              <w:rPr>
                <w:rFonts w:ascii="KaiTi" w:eastAsia="KaiTi" w:hAnsi="KaiTi"/>
                <w:szCs w:val="21"/>
              </w:rPr>
              <w:t>20</w:t>
            </w:r>
            <w:r w:rsidRPr="008F65B9">
              <w:rPr>
                <w:rFonts w:ascii="KaiTi" w:eastAsia="KaiTi" w:hAnsi="KaiTi" w:hint="eastAsia"/>
                <w:szCs w:val="21"/>
              </w:rPr>
              <w:t>，评审在合同签订之前进行。符合要求。</w:t>
            </w:r>
          </w:p>
          <w:p w14:paraId="22F63C98" w14:textId="499A81D6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评审内容包括交货期限、价格、技术指标、双方责任 、付款方式、纠纷解决方式要求 6 项。评审结果：全部通过。评审人：各部门负责人  批准：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王冰</w:t>
            </w:r>
          </w:p>
          <w:p w14:paraId="5B7F64F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另抽其他销售合同及合同评审，均保存完好，符合要求。</w:t>
            </w:r>
          </w:p>
          <w:p w14:paraId="4151381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63E1947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7D6AF818" w14:textId="77777777">
        <w:trPr>
          <w:trHeight w:val="415"/>
        </w:trPr>
        <w:tc>
          <w:tcPr>
            <w:tcW w:w="2160" w:type="dxa"/>
            <w:vAlign w:val="center"/>
          </w:tcPr>
          <w:p w14:paraId="466ABF0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外部提供的过程、产</w:t>
            </w: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品和服务的控制</w:t>
            </w:r>
          </w:p>
        </w:tc>
        <w:tc>
          <w:tcPr>
            <w:tcW w:w="960" w:type="dxa"/>
            <w:vAlign w:val="center"/>
          </w:tcPr>
          <w:p w14:paraId="082ED02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8.4</w:t>
            </w:r>
          </w:p>
        </w:tc>
        <w:tc>
          <w:tcPr>
            <w:tcW w:w="10455" w:type="dxa"/>
            <w:vAlign w:val="center"/>
          </w:tcPr>
          <w:p w14:paraId="06F4178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编制了《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采购管理控制程序</w:t>
            </w:r>
            <w:r w:rsidRPr="008F65B9">
              <w:rPr>
                <w:rFonts w:ascii="KaiTi" w:eastAsia="KaiTi" w:hAnsi="KaiTi" w:hint="eastAsia"/>
                <w:szCs w:val="21"/>
              </w:rPr>
              <w:t>》，明确了根据销售订单，编制《采购计划》。对采购计划中重要物资进行定期合格</w:t>
            </w: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供方评价，内容包括：产品质量、交货期、价格及售后服务等内容。经由总经理确认后，纳入公司合格供方。</w:t>
            </w:r>
          </w:p>
          <w:p w14:paraId="5D3741B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提供有《合格供方目录》，由总经理批准。</w:t>
            </w:r>
          </w:p>
          <w:p w14:paraId="2BE1527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合格供方名称                        </w:t>
            </w:r>
            <w:r w:rsidR="001C431E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="000F6C6B" w:rsidRPr="008F65B9">
              <w:rPr>
                <w:rFonts w:ascii="KaiTi" w:eastAsia="KaiTi" w:hAnsi="KaiTi" w:hint="eastAsia"/>
                <w:szCs w:val="21"/>
              </w:rPr>
              <w:t xml:space="preserve">           </w:t>
            </w:r>
            <w:r w:rsidR="001C431E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Pr="008F65B9">
              <w:rPr>
                <w:rFonts w:ascii="KaiTi" w:eastAsia="KaiTi" w:hAnsi="KaiTi" w:hint="eastAsia"/>
                <w:szCs w:val="21"/>
              </w:rPr>
              <w:t>供应产品名称</w:t>
            </w:r>
          </w:p>
          <w:p w14:paraId="7E2472AB" w14:textId="05C456F9" w:rsidR="001C431E" w:rsidRPr="008F65B9" w:rsidRDefault="00743055" w:rsidP="0031576A">
            <w:pPr>
              <w:ind w:left="3570" w:hangingChars="1700" w:hanging="357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吉林省博聚投资发展</w:t>
            </w:r>
            <w:r w:rsidR="001C431E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有限公司             </w:t>
            </w:r>
            <w:r w:rsidR="000F6C6B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           </w:t>
            </w: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自动上下料机器手臂</w:t>
            </w:r>
          </w:p>
          <w:p w14:paraId="574FFE1C" w14:textId="62824288" w:rsidR="001C431E" w:rsidRPr="008F65B9" w:rsidRDefault="00743055" w:rsidP="001C431E">
            <w:pPr>
              <w:rPr>
                <w:rFonts w:ascii="KaiTi" w:eastAsia="KaiTi" w:hAnsi="KaiTi"/>
                <w:bCs/>
                <w:szCs w:val="21"/>
              </w:rPr>
            </w:pPr>
            <w:r w:rsidRPr="008F65B9">
              <w:rPr>
                <w:rFonts w:ascii="KaiTi" w:eastAsia="KaiTi" w:hAnsi="KaiTi" w:hint="eastAsia"/>
                <w:bCs/>
                <w:szCs w:val="21"/>
              </w:rPr>
              <w:t>长春金成科技有限公司</w:t>
            </w:r>
            <w:r w:rsidR="001C431E" w:rsidRPr="008F65B9">
              <w:rPr>
                <w:rFonts w:ascii="KaiTi" w:eastAsia="KaiTi" w:hAnsi="KaiTi" w:hint="eastAsia"/>
                <w:bCs/>
                <w:szCs w:val="21"/>
              </w:rPr>
              <w:t xml:space="preserve">             </w:t>
            </w:r>
            <w:r w:rsidR="000F6C6B" w:rsidRPr="008F65B9">
              <w:rPr>
                <w:rFonts w:ascii="KaiTi" w:eastAsia="KaiTi" w:hAnsi="KaiTi" w:hint="eastAsia"/>
                <w:bCs/>
                <w:szCs w:val="21"/>
              </w:rPr>
              <w:t xml:space="preserve">             </w:t>
            </w:r>
            <w:r w:rsidRPr="008F65B9">
              <w:rPr>
                <w:rFonts w:ascii="KaiTi" w:eastAsia="KaiTi" w:hAnsi="KaiTi"/>
                <w:bCs/>
                <w:szCs w:val="21"/>
              </w:rPr>
              <w:t xml:space="preserve">      </w:t>
            </w:r>
            <w:r w:rsidRPr="008F65B9">
              <w:rPr>
                <w:rFonts w:ascii="KaiTi" w:eastAsia="KaiTi" w:hAnsi="KaiTi" w:hint="eastAsia"/>
                <w:bCs/>
                <w:szCs w:val="21"/>
              </w:rPr>
              <w:t>汽车配件</w:t>
            </w:r>
          </w:p>
          <w:p w14:paraId="32D458E8" w14:textId="469251BA" w:rsidR="00DF2404" w:rsidRPr="008F65B9" w:rsidRDefault="00743055" w:rsidP="0031576A">
            <w:pPr>
              <w:ind w:left="3360" w:hangingChars="1600" w:hanging="336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吉林博远机车车辆轨道装备</w:t>
            </w:r>
            <w:r w:rsidR="001C431E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有限公司</w:t>
            </w:r>
            <w:r w:rsidR="005658D5" w:rsidRPr="008F65B9">
              <w:rPr>
                <w:rFonts w:ascii="KaiTi" w:eastAsia="KaiTi" w:hAnsi="KaiTi"/>
                <w:szCs w:val="21"/>
              </w:rPr>
              <w:tab/>
            </w:r>
            <w:r w:rsidR="000F6C6B" w:rsidRPr="008F65B9">
              <w:rPr>
                <w:rFonts w:ascii="KaiTi" w:eastAsia="KaiTi" w:hAnsi="KaiTi" w:hint="eastAsia"/>
                <w:szCs w:val="21"/>
              </w:rPr>
              <w:t xml:space="preserve">               </w:t>
            </w: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冲压件智能检测设备</w:t>
            </w:r>
          </w:p>
          <w:p w14:paraId="7857DE17" w14:textId="78846875" w:rsidR="000F6C6B" w:rsidRPr="008F65B9" w:rsidRDefault="008F65B9" w:rsidP="00743055">
            <w:pPr>
              <w:ind w:left="3360" w:hangingChars="1600" w:hanging="336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宋体" w:hint="eastAsia"/>
                <w:color w:val="000000"/>
                <w:szCs w:val="21"/>
              </w:rPr>
              <w:t>沈阳骏瀚焊接设备有限公司</w:t>
            </w:r>
            <w:r w:rsidR="005658D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="000F6C6B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           </w:t>
            </w:r>
            <w:r w:rsidR="005658D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</w:t>
            </w:r>
            <w:r w:rsidR="00743055" w:rsidRPr="008F65B9">
              <w:rPr>
                <w:rFonts w:ascii="KaiTi" w:eastAsia="KaiTi" w:hAnsi="KaiTi" w:cs="Arial"/>
                <w:color w:val="000000"/>
                <w:kern w:val="0"/>
                <w:szCs w:val="21"/>
              </w:rPr>
              <w:t xml:space="preserve">            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焊接成套设备</w:t>
            </w:r>
          </w:p>
          <w:p w14:paraId="5DF0212C" w14:textId="2CDE014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 xml:space="preserve">查 </w:t>
            </w:r>
            <w:r w:rsidR="000F6C6B" w:rsidRPr="008F65B9">
              <w:rPr>
                <w:rFonts w:ascii="KaiTi" w:eastAsia="KaiTi" w:hAnsi="KaiTi" w:hint="eastAsia"/>
                <w:szCs w:val="21"/>
              </w:rPr>
              <w:t>2</w:t>
            </w:r>
            <w:r w:rsidR="00743055" w:rsidRPr="008F65B9">
              <w:rPr>
                <w:rFonts w:ascii="KaiTi" w:eastAsia="KaiTi" w:hAnsi="KaiTi"/>
                <w:szCs w:val="21"/>
              </w:rPr>
              <w:t>020</w:t>
            </w:r>
            <w:r w:rsidR="00743055" w:rsidRPr="008F65B9">
              <w:rPr>
                <w:rFonts w:ascii="KaiTi" w:eastAsia="KaiTi" w:hAnsi="KaiTi" w:hint="eastAsia"/>
                <w:szCs w:val="21"/>
              </w:rPr>
              <w:t>年</w:t>
            </w:r>
            <w:r w:rsidRPr="008F65B9">
              <w:rPr>
                <w:rFonts w:ascii="KaiTi" w:eastAsia="KaiTi" w:hAnsi="KaiTi" w:hint="eastAsia"/>
                <w:szCs w:val="21"/>
              </w:rPr>
              <w:t>对供方的</w:t>
            </w:r>
            <w:r w:rsidR="00743055" w:rsidRPr="008F65B9">
              <w:rPr>
                <w:rFonts w:ascii="KaiTi" w:eastAsia="KaiTi" w:hAnsi="KaiTi" w:hint="eastAsia"/>
                <w:szCs w:val="21"/>
              </w:rPr>
              <w:t>年度确认</w:t>
            </w:r>
            <w:r w:rsidRPr="008F65B9">
              <w:rPr>
                <w:rFonts w:ascii="KaiTi" w:eastAsia="KaiTi" w:hAnsi="KaiTi" w:hint="eastAsia"/>
                <w:szCs w:val="21"/>
              </w:rPr>
              <w:t>。</w:t>
            </w:r>
          </w:p>
          <w:p w14:paraId="603588E6" w14:textId="0ABE0F90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针对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吉林博远机车车辆轨道装备有限公司</w:t>
            </w:r>
            <w:r w:rsidRPr="008F65B9">
              <w:rPr>
                <w:rFonts w:ascii="KaiTi" w:eastAsia="KaiTi" w:hAnsi="KaiTi" w:hint="eastAsia"/>
                <w:szCs w:val="21"/>
              </w:rPr>
              <w:t>进行评价：评价内容：企业资质、供货能力、产品质量、价格、售后服务等；符合要求。</w:t>
            </w:r>
          </w:p>
          <w:p w14:paraId="00D1B953" w14:textId="331B91A0" w:rsidR="000F6C6B" w:rsidRPr="008F65B9" w:rsidRDefault="0074305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继续列入合格供方</w:t>
            </w:r>
          </w:p>
          <w:p w14:paraId="08BF497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本公司需求物资的采购信息由销售部负责，通过签订书面采购合同方式，向合格供方进行产品采购。</w:t>
            </w:r>
          </w:p>
          <w:p w14:paraId="2D734449" w14:textId="115E720A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抽 20</w:t>
            </w:r>
            <w:r w:rsidRPr="008F65B9">
              <w:rPr>
                <w:rFonts w:ascii="KaiTi" w:eastAsia="KaiTi" w:hAnsi="KaiTi" w:hint="eastAsia"/>
                <w:szCs w:val="21"/>
              </w:rPr>
              <w:t>20</w:t>
            </w:r>
            <w:r w:rsidRPr="008F65B9">
              <w:rPr>
                <w:rFonts w:ascii="KaiTi" w:eastAsia="KaiTi" w:hAnsi="KaiTi"/>
                <w:szCs w:val="21"/>
              </w:rPr>
              <w:t>年</w:t>
            </w:r>
            <w:r w:rsidR="00743055" w:rsidRPr="008F65B9">
              <w:rPr>
                <w:rFonts w:ascii="KaiTi" w:eastAsia="KaiTi" w:hAnsi="KaiTi"/>
                <w:szCs w:val="21"/>
              </w:rPr>
              <w:t>8</w:t>
            </w:r>
            <w:r w:rsidRPr="008F65B9">
              <w:rPr>
                <w:rFonts w:ascii="KaiTi" w:eastAsia="KaiTi" w:hAnsi="KaiTi"/>
                <w:szCs w:val="21"/>
              </w:rPr>
              <w:t>月</w:t>
            </w:r>
            <w:r w:rsidRPr="008F65B9">
              <w:rPr>
                <w:rFonts w:ascii="KaiTi" w:eastAsia="KaiTi" w:hAnsi="KaiTi" w:hint="eastAsia"/>
                <w:szCs w:val="21"/>
              </w:rPr>
              <w:t>10号</w:t>
            </w:r>
            <w:r w:rsidRPr="008F65B9">
              <w:rPr>
                <w:rFonts w:ascii="KaiTi" w:eastAsia="KaiTi" w:hAnsi="KaiTi"/>
                <w:szCs w:val="21"/>
              </w:rPr>
              <w:t>采购</w:t>
            </w:r>
            <w:r w:rsidRPr="008F65B9">
              <w:rPr>
                <w:rFonts w:ascii="KaiTi" w:eastAsia="KaiTi" w:hAnsi="KaiTi" w:hint="eastAsia"/>
                <w:szCs w:val="21"/>
              </w:rPr>
              <w:t>合同</w:t>
            </w:r>
          </w:p>
          <w:p w14:paraId="3A0F7DDF" w14:textId="47F63B57" w:rsidR="00DF2404" w:rsidRPr="008F65B9" w:rsidRDefault="000F6C6B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供应</w:t>
            </w:r>
            <w:r w:rsidR="005658D5" w:rsidRPr="008F65B9">
              <w:rPr>
                <w:rFonts w:ascii="KaiTi" w:eastAsia="KaiTi" w:hAnsi="KaiTi" w:hint="eastAsia"/>
                <w:szCs w:val="21"/>
              </w:rPr>
              <w:t>方：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沈阳骏捡焊接设备有限公司</w:t>
            </w:r>
          </w:p>
          <w:p w14:paraId="7F5CB1EE" w14:textId="0F492E60" w:rsidR="000F6C6B" w:rsidRPr="008F65B9" w:rsidRDefault="005658D5">
            <w:pPr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采购</w:t>
            </w: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焊接成套设备</w:t>
            </w:r>
          </w:p>
          <w:p w14:paraId="2222FEC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规格型号、数量：采购清单</w:t>
            </w:r>
          </w:p>
          <w:p w14:paraId="33951A4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14:paraId="7A1E8EB4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015578F8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470E7306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105F781D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398FA1B0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563ABCC5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18CCA1E1" w14:textId="5513EB30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5EF06883" w14:textId="77777777">
        <w:trPr>
          <w:trHeight w:val="564"/>
        </w:trPr>
        <w:tc>
          <w:tcPr>
            <w:tcW w:w="2160" w:type="dxa"/>
            <w:vAlign w:val="center"/>
          </w:tcPr>
          <w:p w14:paraId="0BBCBC3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生产和服务提供的控制</w:t>
            </w:r>
          </w:p>
        </w:tc>
        <w:tc>
          <w:tcPr>
            <w:tcW w:w="960" w:type="dxa"/>
            <w:vAlign w:val="center"/>
          </w:tcPr>
          <w:p w14:paraId="628E2C0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14:paraId="033BE76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微信沟通</w:t>
            </w:r>
          </w:p>
          <w:p w14:paraId="2C29329C" w14:textId="77777777" w:rsidR="00622595" w:rsidRPr="008F65B9" w:rsidRDefault="005658D5" w:rsidP="00622595">
            <w:pPr>
              <w:tabs>
                <w:tab w:val="left" w:pos="6390"/>
              </w:tabs>
              <w:spacing w:line="360" w:lineRule="auto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销售部根据客户需求，与客户进行业务洽谈，明确合同要求，在合同正式签定之前，进行合同评审，填写《合同评审记录》。签订销售合同，制定《采购计划》由采购部实施采购，根据销售合同为客户提供服务。</w:t>
            </w:r>
            <w:r w:rsidRPr="008F65B9">
              <w:rPr>
                <w:rFonts w:ascii="KaiTi" w:eastAsia="KaiTi" w:hAnsi="KaiTi" w:hint="eastAsia"/>
                <w:szCs w:val="21"/>
              </w:rPr>
              <w:br/>
            </w: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销售的流程：</w:t>
            </w:r>
          </w:p>
          <w:p w14:paraId="715E1D1B" w14:textId="77777777" w:rsidR="00743055" w:rsidRPr="008F65B9" w:rsidRDefault="00743055" w:rsidP="00743055">
            <w:pPr>
              <w:tabs>
                <w:tab w:val="left" w:pos="6390"/>
              </w:tabs>
              <w:spacing w:line="360" w:lineRule="auto"/>
              <w:rPr>
                <w:rFonts w:ascii="KaiTi" w:eastAsia="KaiTi" w:hAnsi="KaiTi" w:cs="宋体"/>
                <w:b/>
                <w:szCs w:val="21"/>
                <w:lang w:val="zh-CN"/>
              </w:rPr>
            </w:pPr>
            <w:r w:rsidRPr="008F65B9">
              <w:rPr>
                <w:rFonts w:ascii="KaiTi" w:eastAsia="KaiTi" w:hAnsi="KaiTi" w:hint="eastAsia"/>
                <w:b/>
                <w:szCs w:val="21"/>
              </w:rPr>
              <w:t>客户接触---合同评审---签订合同---客户付款---入帐---采购---客户提货--验收---发货---收回单据---交付</w:t>
            </w:r>
          </w:p>
          <w:p w14:paraId="491864B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确定了销售服务为需确认过程。</w:t>
            </w:r>
          </w:p>
          <w:p w14:paraId="47DD00E5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监视测量资源：查见该公司的《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销售和服务提供控制程序</w:t>
            </w:r>
            <w:r w:rsidRPr="008F65B9">
              <w:rPr>
                <w:rFonts w:ascii="KaiTi" w:eastAsia="KaiTi" w:hAnsi="KaiTi" w:hint="eastAsia"/>
                <w:szCs w:val="21"/>
              </w:rPr>
              <w:t>》《岗位任职条件》、《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采购管理控制程序</w:t>
            </w:r>
            <w:r w:rsidRPr="008F65B9">
              <w:rPr>
                <w:rFonts w:ascii="KaiTi" w:eastAsia="KaiTi" w:hAnsi="KaiTi" w:hint="eastAsia"/>
                <w:szCs w:val="21"/>
              </w:rPr>
              <w:t>》、《销售服务规范》、《进货检验规范》、《销售服务管理制度》、《销售过程检验规范》、《销售管理制度》、《质量目标考核办法》、</w:t>
            </w: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《顾客满意度调查制度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>》</w:t>
            </w:r>
            <w:r w:rsidRPr="008F65B9">
              <w:rPr>
                <w:rFonts w:ascii="KaiTi" w:eastAsia="KaiTi" w:hAnsi="KaiTi" w:hint="eastAsia"/>
                <w:szCs w:val="21"/>
              </w:rPr>
              <w:t>等管理、作业及检验文件对服务提供过程进行控制。</w:t>
            </w:r>
          </w:p>
          <w:p w14:paraId="04783C6B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13B28594" w14:textId="6C2CE33B" w:rsidR="00DF2404" w:rsidRPr="008F65B9" w:rsidRDefault="005658D5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接收准则：识别了规范和接收和放行准则：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>销售的产品及相关活动执行相关国家标准、行业标准</w:t>
            </w:r>
          </w:p>
          <w:p w14:paraId="42BB34CA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22E501C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微信沟通审核获悉，销售部主要依据招标文件和销售合同要求，在合格供方采购客户所需的产品转卖给顾客，相关责任人员负责与供方单位和顾客联络，与供方协调产品采购和客户协调产品的交货事宜，供方直接将产品送到客户所在地，客户进行验货。</w:t>
            </w:r>
          </w:p>
          <w:p w14:paraId="4682D5D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抽合同均保存完好，符合要求</w:t>
            </w:r>
          </w:p>
          <w:p w14:paraId="24524DB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047BDFD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产品售出后，销售部定期进行顾客满意率调查，做好售后服务工作，详见8.2.1审核记录。经查基本符合要求。</w:t>
            </w:r>
          </w:p>
          <w:p w14:paraId="1F47E33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部门主管负责对销售过程的服务质量进行监督检查。</w:t>
            </w:r>
          </w:p>
          <w:p w14:paraId="23E4D58E" w14:textId="5FEAFF5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查见《销售服务检查记录》，内容包括：员工、办公场所、客户沟通、供货方沟通、文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>件记录、收发货、售后及技术服务等。检查结果均为合格。检查人：</w:t>
            </w:r>
            <w:r w:rsidR="00743055" w:rsidRPr="008F65B9">
              <w:rPr>
                <w:rFonts w:ascii="KaiTi" w:eastAsia="KaiTi" w:hAnsi="KaiTi" w:hint="eastAsia"/>
                <w:szCs w:val="21"/>
              </w:rPr>
              <w:t>王冰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 xml:space="preserve">   </w:t>
            </w:r>
            <w:r w:rsidRPr="008F65B9">
              <w:rPr>
                <w:rFonts w:ascii="KaiTi" w:eastAsia="KaiTi" w:hAnsi="KaiTi" w:hint="eastAsia"/>
                <w:szCs w:val="21"/>
              </w:rPr>
              <w:t>检查日期：2020.</w:t>
            </w:r>
            <w:r w:rsidR="00743055" w:rsidRPr="008F65B9">
              <w:rPr>
                <w:rFonts w:ascii="KaiTi" w:eastAsia="KaiTi" w:hAnsi="KaiTi"/>
                <w:szCs w:val="21"/>
              </w:rPr>
              <w:t>10</w:t>
            </w:r>
            <w:r w:rsidRPr="008F65B9">
              <w:rPr>
                <w:rFonts w:ascii="KaiTi" w:eastAsia="KaiTi" w:hAnsi="KaiTi" w:hint="eastAsia"/>
                <w:szCs w:val="21"/>
              </w:rPr>
              <w:t>.</w:t>
            </w:r>
            <w:r w:rsidR="00743055" w:rsidRPr="008F65B9">
              <w:rPr>
                <w:rFonts w:ascii="KaiTi" w:eastAsia="KaiTi" w:hAnsi="KaiTi"/>
                <w:szCs w:val="21"/>
              </w:rPr>
              <w:t>9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等。</w:t>
            </w:r>
          </w:p>
          <w:p w14:paraId="1CE165E1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0E0E328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/>
                <w:szCs w:val="21"/>
              </w:rPr>
              <w:t>产品直接发送到客户处</w:t>
            </w:r>
            <w:r w:rsidRPr="008F65B9">
              <w:rPr>
                <w:rFonts w:ascii="KaiTi" w:eastAsia="KaiTi" w:hAnsi="KaiTi" w:hint="eastAsia"/>
                <w:szCs w:val="21"/>
              </w:rPr>
              <w:t>，</w:t>
            </w:r>
            <w:r w:rsidRPr="008F65B9">
              <w:rPr>
                <w:rFonts w:ascii="KaiTi" w:eastAsia="KaiTi" w:hAnsi="KaiTi"/>
                <w:szCs w:val="21"/>
              </w:rPr>
              <w:t>有供货单</w:t>
            </w:r>
            <w:r w:rsidRPr="008F65B9">
              <w:rPr>
                <w:rFonts w:ascii="KaiTi" w:eastAsia="KaiTi" w:hAnsi="KaiTi" w:hint="eastAsia"/>
                <w:szCs w:val="21"/>
              </w:rPr>
              <w:t>，</w:t>
            </w:r>
            <w:r w:rsidRPr="008F65B9">
              <w:rPr>
                <w:rFonts w:ascii="KaiTi" w:eastAsia="KaiTi" w:hAnsi="KaiTi"/>
                <w:szCs w:val="21"/>
              </w:rPr>
              <w:t>有客户及</w:t>
            </w:r>
            <w:r w:rsidRPr="008F65B9">
              <w:rPr>
                <w:rFonts w:ascii="KaiTi" w:eastAsia="KaiTi" w:hAnsi="KaiTi" w:hint="eastAsia"/>
                <w:szCs w:val="21"/>
              </w:rPr>
              <w:t>收货</w:t>
            </w:r>
            <w:r w:rsidRPr="008F65B9">
              <w:rPr>
                <w:rFonts w:ascii="KaiTi" w:eastAsia="KaiTi" w:hAnsi="KaiTi"/>
                <w:szCs w:val="21"/>
              </w:rPr>
              <w:t>人签字确认</w:t>
            </w:r>
            <w:r w:rsidRPr="008F65B9">
              <w:rPr>
                <w:rFonts w:ascii="KaiTi" w:eastAsia="KaiTi" w:hAnsi="KaiTi" w:hint="eastAsia"/>
                <w:szCs w:val="21"/>
              </w:rPr>
              <w:t>。具体见8.6</w:t>
            </w:r>
          </w:p>
          <w:p w14:paraId="28905A0B" w14:textId="4010FDF8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产品到客户处后，签“货物签收单”</w:t>
            </w:r>
          </w:p>
          <w:p w14:paraId="44DB27A5" w14:textId="77777777" w:rsidR="00DF2404" w:rsidRPr="008F65B9" w:rsidRDefault="0062259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产品货物签收单，均保存完好，符合要求</w:t>
            </w:r>
          </w:p>
          <w:p w14:paraId="268CC201" w14:textId="77777777" w:rsidR="00DF2404" w:rsidRPr="008F65B9" w:rsidRDefault="0062259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483BC934" w14:textId="643E646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微信</w:t>
            </w:r>
            <w:r w:rsidR="0034238A">
              <w:rPr>
                <w:rFonts w:ascii="KaiTi" w:eastAsia="KaiTi" w:hAnsi="KaiTi" w:hint="eastAsia"/>
                <w:szCs w:val="21"/>
              </w:rPr>
              <w:t>了解</w:t>
            </w:r>
            <w:r w:rsidRPr="008F65B9">
              <w:rPr>
                <w:rFonts w:ascii="KaiTi" w:eastAsia="KaiTi" w:hAnsi="KaiTi" w:hint="eastAsia"/>
                <w:szCs w:val="21"/>
              </w:rPr>
              <w:t>产品销售情况：</w:t>
            </w:r>
          </w:p>
          <w:p w14:paraId="38A2AE3A" w14:textId="1FE775B2" w:rsidR="00DF2404" w:rsidRPr="008F65B9" w:rsidRDefault="0034238A">
            <w:pPr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 w:hint="eastAsia"/>
                <w:szCs w:val="21"/>
              </w:rPr>
              <w:t xml:space="preserve"> 销售人员素质较高，产品的专业知识丰富，</w:t>
            </w:r>
            <w:r w:rsidR="002A0DDF">
              <w:rPr>
                <w:rFonts w:ascii="KaiTi" w:eastAsia="KaiTi" w:hAnsi="KaiTi" w:hint="eastAsia"/>
                <w:szCs w:val="21"/>
              </w:rPr>
              <w:t>能与客户顺畅交流。</w:t>
            </w:r>
          </w:p>
          <w:p w14:paraId="5402C04F" w14:textId="0D9AF560" w:rsidR="00DF2404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工作人员正利用电话、网络与客户交流，服务规范。</w:t>
            </w:r>
          </w:p>
          <w:p w14:paraId="0CC410D6" w14:textId="2246CCFA" w:rsidR="002A0DDF" w:rsidRPr="008F65B9" w:rsidRDefault="002A0DDF">
            <w:pPr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 w:hint="eastAsia"/>
                <w:szCs w:val="21"/>
              </w:rPr>
              <w:t>汽车配件等小型产品备货库存，大型设备具备有优质货源，货源渠道广泛。</w:t>
            </w:r>
          </w:p>
          <w:p w14:paraId="08987D5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销售人员均为培训合格并有多年工作经验的人员，符合要求</w:t>
            </w:r>
          </w:p>
          <w:p w14:paraId="5D0DB9B0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7299868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识别了需要确认的过程为销售服务，提供《特殊过程确认表》</w:t>
            </w:r>
          </w:p>
          <w:p w14:paraId="06CAD0F9" w14:textId="0104DFF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评估过程：销售服务    评估时间：</w:t>
            </w:r>
            <w:r w:rsidR="00E233D9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8F65B9" w:rsidRPr="008F65B9">
              <w:rPr>
                <w:rFonts w:ascii="KaiTi" w:eastAsia="KaiTi" w:hAnsi="KaiTi"/>
                <w:szCs w:val="21"/>
              </w:rPr>
              <w:t>1</w:t>
            </w:r>
            <w:r w:rsidR="00E233D9" w:rsidRPr="008F65B9">
              <w:rPr>
                <w:rFonts w:ascii="KaiTi" w:eastAsia="KaiTi" w:hAnsi="KaiTi" w:hint="eastAsia"/>
                <w:szCs w:val="21"/>
              </w:rPr>
              <w:t>.10</w:t>
            </w:r>
          </w:p>
          <w:p w14:paraId="2DBF918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评估内容：</w:t>
            </w:r>
            <w:r w:rsidRPr="008F65B9">
              <w:rPr>
                <w:rFonts w:ascii="KaiTi" w:eastAsia="KaiTi" w:hAnsi="KaiTi" w:hint="eastAsia"/>
                <w:szCs w:val="21"/>
              </w:rPr>
              <w:tab/>
            </w:r>
          </w:p>
          <w:p w14:paraId="293F0DA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1）人员：销售人员尝有多年的专业产品销售经验,并由公司组织进行了培训,通过实际销售业务考查,基本能确保销售服务进行。</w:t>
            </w:r>
          </w:p>
          <w:p w14:paraId="72FAEA0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2）设备能力：销售服务场所、电脑、打印机等销售服务设施销售服务满足要求。</w:t>
            </w:r>
          </w:p>
          <w:p w14:paraId="1EF0D0C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3）作业指导书：编制了与顾客有关的过程控制程序、供应商及采购控制程序，销售服务管理制度、售后服务制度等文件,经确认有效可行，能确保销售服务进行。</w:t>
            </w:r>
          </w:p>
          <w:p w14:paraId="1786520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4）工作环境：销售办公工作环境及市场销售环境确保销售服务的有效进行</w:t>
            </w:r>
          </w:p>
          <w:p w14:paraId="1705104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评估结论：满足要求</w:t>
            </w:r>
          </w:p>
          <w:p w14:paraId="384DA5A5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销售的产品：销售的产品不受政策限制,可自由进行采购和销售</w:t>
            </w:r>
          </w:p>
          <w:p w14:paraId="15D8737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结论:公司能确保销售服务进行</w:t>
            </w:r>
          </w:p>
          <w:p w14:paraId="421FB4AB" w14:textId="2DC98F05" w:rsidR="00DF2404" w:rsidRPr="008F65B9" w:rsidRDefault="0062259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参与评估人：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李潇、王冰、李厦</w:t>
            </w:r>
          </w:p>
          <w:p w14:paraId="5562D7B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、产品需经检验合格后方可交付给客户，产品交付后，严格遵守销售合同中的各项承诺，尽量避免客户的抱怨和投诉。</w:t>
            </w:r>
          </w:p>
          <w:p w14:paraId="4BFB62C6" w14:textId="1E10669B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微信视频现场观察到办公场所环境良好，文件资料及时进行整理，并存放指定地点，工作人员具有工作状态良好，销售人员和客户沟通用语规范，工作氛围总体良好。</w:t>
            </w:r>
          </w:p>
          <w:p w14:paraId="06091C1A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2687C09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自体系建立以来无合同更改情况</w:t>
            </w:r>
          </w:p>
        </w:tc>
        <w:tc>
          <w:tcPr>
            <w:tcW w:w="1134" w:type="dxa"/>
          </w:tcPr>
          <w:p w14:paraId="40F3AAE8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07F99848" w14:textId="77777777">
        <w:trPr>
          <w:trHeight w:val="560"/>
        </w:trPr>
        <w:tc>
          <w:tcPr>
            <w:tcW w:w="2160" w:type="dxa"/>
            <w:vAlign w:val="center"/>
          </w:tcPr>
          <w:p w14:paraId="686C3B5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14:paraId="1B2E0560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4F90FC4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编制了《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采购管理控制程序</w:t>
            </w:r>
            <w:r w:rsidRPr="008F65B9">
              <w:rPr>
                <w:rFonts w:ascii="KaiTi" w:eastAsia="KaiTi" w:hAnsi="KaiTi" w:hint="eastAsia"/>
                <w:szCs w:val="21"/>
              </w:rPr>
              <w:t>》、</w:t>
            </w:r>
            <w:r w:rsidR="0031576A" w:rsidRPr="008F65B9">
              <w:rPr>
                <w:rFonts w:ascii="KaiTi" w:eastAsia="KaiTi" w:hAnsi="KaiTi" w:hint="eastAsia"/>
                <w:szCs w:val="21"/>
              </w:rPr>
              <w:t>《</w:t>
            </w:r>
            <w:r w:rsidRPr="008F65B9">
              <w:rPr>
                <w:rFonts w:ascii="KaiTi" w:eastAsia="KaiTi" w:hAnsi="KaiTi" w:hint="eastAsia"/>
                <w:szCs w:val="21"/>
              </w:rPr>
              <w:t>进货检验规范》，包括每种产品进货检验项目等 。</w:t>
            </w:r>
          </w:p>
          <w:p w14:paraId="082A354A" w14:textId="7834AB8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收集了销售产品的相关标准：公司法、合同法、招投标法、质量法、标准化法、</w:t>
            </w:r>
            <w:r w:rsidR="0031576A" w:rsidRPr="008F65B9">
              <w:rPr>
                <w:rFonts w:ascii="KaiTi" w:eastAsia="KaiTi" w:hAnsi="KaiTi" w:hint="eastAsia"/>
                <w:szCs w:val="21"/>
              </w:rPr>
              <w:t>国标、行标、企标等相关标准，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564B0C08" w14:textId="586F6147" w:rsidR="00DF2404" w:rsidRPr="008F65B9" w:rsidRDefault="008F65B9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5658D5" w:rsidRPr="008F65B9">
              <w:rPr>
                <w:rFonts w:ascii="KaiTi" w:eastAsia="KaiTi" w:hAnsi="KaiTi" w:hint="eastAsia"/>
                <w:szCs w:val="21"/>
              </w:rPr>
              <w:t>提供每批产品进货验证记录：记录了进货情况及检验情况。</w:t>
            </w:r>
          </w:p>
          <w:p w14:paraId="181978E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 xml:space="preserve">——查：采购清单检验记录   </w:t>
            </w:r>
          </w:p>
          <w:p w14:paraId="24411D20" w14:textId="6A3F079E" w:rsidR="0031576A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产品名称：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冲压件智能检测设备</w:t>
            </w:r>
          </w:p>
          <w:p w14:paraId="7107263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检验项目： 进货数量、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外观标识</w:t>
            </w:r>
            <w:r w:rsidRPr="008F65B9">
              <w:rPr>
                <w:rFonts w:ascii="KaiTi" w:eastAsia="KaiTi" w:hAnsi="KaiTi"/>
                <w:szCs w:val="21"/>
              </w:rPr>
              <w:t>、合格证、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开箱检查、功能检查</w:t>
            </w:r>
            <w:r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3A522B21" w14:textId="2983BB8D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验证结果：合格   验证人：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="0031576A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8F65B9" w:rsidRPr="008F65B9">
              <w:rPr>
                <w:rFonts w:ascii="KaiTi" w:eastAsia="KaiTi" w:hAnsi="KaiTi"/>
                <w:szCs w:val="21"/>
              </w:rPr>
              <w:t>8.20</w:t>
            </w:r>
          </w:p>
          <w:p w14:paraId="7D4D635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1CE8A59F" w14:textId="70492FE2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产品名称：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自动上下料机器手臂</w:t>
            </w:r>
          </w:p>
          <w:p w14:paraId="2426946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检验项目：进货数量、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外观标识</w:t>
            </w:r>
            <w:r w:rsidRPr="008F65B9">
              <w:rPr>
                <w:rFonts w:ascii="KaiTi" w:eastAsia="KaiTi" w:hAnsi="KaiTi"/>
                <w:szCs w:val="21"/>
              </w:rPr>
              <w:t>、合格证、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开箱检查、功能检查</w:t>
            </w:r>
            <w:r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77185D34" w14:textId="516DB382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验证结果：合格   验证人：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="0031576A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8F65B9" w:rsidRPr="008F65B9">
              <w:rPr>
                <w:rFonts w:ascii="KaiTi" w:eastAsia="KaiTi" w:hAnsi="KaiTi"/>
                <w:szCs w:val="21"/>
              </w:rPr>
              <w:t>7.15</w:t>
            </w:r>
          </w:p>
          <w:p w14:paraId="7CBC84A8" w14:textId="77777777" w:rsidR="0031576A" w:rsidRPr="008F65B9" w:rsidRDefault="0031576A" w:rsidP="0031576A">
            <w:pPr>
              <w:rPr>
                <w:rFonts w:ascii="KaiTi" w:eastAsia="KaiTi" w:hAnsi="KaiTi"/>
                <w:szCs w:val="21"/>
              </w:rPr>
            </w:pPr>
          </w:p>
          <w:p w14:paraId="673A091B" w14:textId="78735E25" w:rsidR="0031576A" w:rsidRPr="008F65B9" w:rsidRDefault="0031576A" w:rsidP="008F65B9">
            <w:pPr>
              <w:ind w:left="3360" w:hangingChars="1600" w:hanging="336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产品名称：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焊接成套设备</w:t>
            </w:r>
          </w:p>
          <w:p w14:paraId="387C3630" w14:textId="59244720" w:rsidR="0031576A" w:rsidRPr="008F65B9" w:rsidRDefault="0031576A" w:rsidP="0031576A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检验项目：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Pr="008F65B9">
              <w:rPr>
                <w:rFonts w:ascii="KaiTi" w:eastAsia="KaiTi" w:hAnsi="KaiTi"/>
                <w:szCs w:val="21"/>
              </w:rPr>
              <w:t>进货数量、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外观标识</w:t>
            </w:r>
            <w:r w:rsidRPr="008F65B9">
              <w:rPr>
                <w:rFonts w:ascii="KaiTi" w:eastAsia="KaiTi" w:hAnsi="KaiTi"/>
                <w:szCs w:val="21"/>
              </w:rPr>
              <w:t>、合格证、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开箱检查、功能检查</w:t>
            </w:r>
            <w:r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1037A010" w14:textId="41C1476E" w:rsidR="0031576A" w:rsidRPr="008F65B9" w:rsidRDefault="0031576A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验证结果：合格   验证人：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Pr="008F65B9">
              <w:rPr>
                <w:rFonts w:ascii="KaiTi" w:eastAsia="KaiTi" w:hAnsi="KaiTi" w:hint="eastAsia"/>
                <w:szCs w:val="21"/>
              </w:rPr>
              <w:t>2020.5.4</w:t>
            </w:r>
          </w:p>
          <w:p w14:paraId="41044A5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——</w:t>
            </w:r>
          </w:p>
          <w:p w14:paraId="5CA6001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14:paraId="675D790B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7892251F" w14:textId="77777777">
        <w:trPr>
          <w:trHeight w:val="670"/>
        </w:trPr>
        <w:tc>
          <w:tcPr>
            <w:tcW w:w="2160" w:type="dxa"/>
            <w:vAlign w:val="center"/>
          </w:tcPr>
          <w:p w14:paraId="0D53AA3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 w14:paraId="5DB6ED2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4DB5E3B0" w14:textId="77777777" w:rsidR="00242CE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55ECB8F1" w14:textId="77777777" w:rsidR="00242CE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  <w:p w14:paraId="757FE5DE" w14:textId="77777777" w:rsidR="00242CE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3、在产品进货检验中出现的不合格可进行退货处理，在产品交付后出现不合格可进行换货或退货处理。</w:t>
            </w:r>
          </w:p>
          <w:p w14:paraId="46A25A34" w14:textId="77777777" w:rsidR="00DF240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目前没有发生不合格的情况。</w:t>
            </w:r>
          </w:p>
        </w:tc>
        <w:tc>
          <w:tcPr>
            <w:tcW w:w="1134" w:type="dxa"/>
          </w:tcPr>
          <w:p w14:paraId="5D6B4DBD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6897A332" w14:textId="77777777">
        <w:trPr>
          <w:trHeight w:val="564"/>
        </w:trPr>
        <w:tc>
          <w:tcPr>
            <w:tcW w:w="2160" w:type="dxa"/>
            <w:vAlign w:val="center"/>
          </w:tcPr>
          <w:p w14:paraId="19A711D2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39636CF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365945F5" w14:textId="77777777" w:rsidR="00DF2404" w:rsidRPr="008F65B9" w:rsidRDefault="005658D5">
            <w:pPr>
              <w:rPr>
                <w:rFonts w:ascii="KaiTi" w:eastAsia="KaiTi" w:hAnsi="KaiTi"/>
                <w:szCs w:val="21"/>
                <w:lang w:val="zh-CN"/>
              </w:rPr>
            </w:pPr>
            <w:r w:rsidRPr="008F65B9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667FAE2C" w14:textId="586D984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提供“顾客满意程度调查表”，调查主要内容：</w:t>
            </w:r>
            <w:r w:rsidRPr="008F65B9">
              <w:rPr>
                <w:rFonts w:ascii="KaiTi" w:eastAsia="KaiTi" w:hAnsi="KaiTi" w:hint="eastAsia"/>
                <w:szCs w:val="21"/>
              </w:rPr>
              <w:t>质量、价格、外观、服务等方面的满意程度</w:t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等，</w:t>
            </w:r>
            <w:r w:rsidRPr="008F65B9">
              <w:rPr>
                <w:rFonts w:ascii="KaiTi" w:eastAsia="KaiTi" w:hAnsi="KaiTi" w:hint="eastAsia"/>
                <w:szCs w:val="21"/>
              </w:rPr>
              <w:t>各项得分求平均值得最终结果</w:t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。对</w:t>
            </w:r>
            <w:r w:rsidR="008F65B9" w:rsidRPr="008F65B9">
              <w:rPr>
                <w:rFonts w:ascii="KaiTi" w:eastAsia="KaiTi" w:hAnsi="KaiTi"/>
                <w:szCs w:val="21"/>
              </w:rPr>
              <w:t>5</w:t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个顾客进行了满意度调查。</w:t>
            </w:r>
            <w:r w:rsidRPr="008F65B9">
              <w:rPr>
                <w:rFonts w:ascii="KaiTi" w:eastAsia="KaiTi" w:hAnsi="KaiTi" w:hint="eastAsia"/>
                <w:szCs w:val="21"/>
              </w:rPr>
              <w:t>提供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2</w:t>
            </w:r>
            <w:r w:rsidR="008F65B9" w:rsidRPr="008F65B9">
              <w:rPr>
                <w:rFonts w:ascii="KaiTi" w:eastAsia="KaiTi" w:hAnsi="KaiTi"/>
                <w:szCs w:val="21"/>
              </w:rPr>
              <w:t>020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年1</w:t>
            </w:r>
            <w:r w:rsidR="008F65B9" w:rsidRPr="008F65B9">
              <w:rPr>
                <w:rFonts w:ascii="KaiTi" w:eastAsia="KaiTi" w:hAnsi="KaiTi"/>
                <w:szCs w:val="21"/>
              </w:rPr>
              <w:t>-3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季度</w:t>
            </w:r>
            <w:r w:rsidRPr="008F65B9">
              <w:rPr>
                <w:rFonts w:ascii="KaiTi" w:eastAsia="KaiTi" w:hAnsi="KaiTi" w:hint="eastAsia"/>
                <w:szCs w:val="21"/>
              </w:rPr>
              <w:t>顾客满意调查分析。最终顾客满意率9</w:t>
            </w:r>
            <w:r w:rsidR="008F65B9" w:rsidRPr="008F65B9">
              <w:rPr>
                <w:rFonts w:ascii="KaiTi" w:eastAsia="KaiTi" w:hAnsi="KaiTi"/>
                <w:szCs w:val="21"/>
              </w:rPr>
              <w:t>9</w:t>
            </w:r>
            <w:r w:rsidRPr="008F65B9">
              <w:rPr>
                <w:rFonts w:ascii="KaiTi" w:eastAsia="KaiTi" w:hAnsi="KaiTi" w:hint="eastAsia"/>
                <w:szCs w:val="21"/>
              </w:rPr>
              <w:t>%。</w:t>
            </w:r>
          </w:p>
        </w:tc>
        <w:tc>
          <w:tcPr>
            <w:tcW w:w="1134" w:type="dxa"/>
          </w:tcPr>
          <w:p w14:paraId="4B49C858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1C5C9D18" w14:textId="77777777" w:rsidR="00DF2404" w:rsidRDefault="005658D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F2404" w:rsidSect="00DF240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DA07B" w14:textId="77777777" w:rsidR="00AA641A" w:rsidRDefault="00AA641A" w:rsidP="00DF2404">
      <w:r>
        <w:separator/>
      </w:r>
    </w:p>
  </w:endnote>
  <w:endnote w:type="continuationSeparator" w:id="0">
    <w:p w14:paraId="1FA85F9C" w14:textId="77777777" w:rsidR="00AA641A" w:rsidRDefault="00AA641A" w:rsidP="00DF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0E4CA859" w14:textId="77777777" w:rsidR="0034238A" w:rsidRDefault="003423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E320B9" w14:textId="77777777" w:rsidR="0034238A" w:rsidRDefault="00342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5F33" w14:textId="77777777" w:rsidR="00AA641A" w:rsidRDefault="00AA641A" w:rsidP="00DF2404">
      <w:r>
        <w:separator/>
      </w:r>
    </w:p>
  </w:footnote>
  <w:footnote w:type="continuationSeparator" w:id="0">
    <w:p w14:paraId="0AC6CD81" w14:textId="77777777" w:rsidR="00AA641A" w:rsidRDefault="00AA641A" w:rsidP="00DF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E98A" w14:textId="77777777" w:rsidR="0034238A" w:rsidRDefault="0034238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E6A180" wp14:editId="17CE9A3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3A54267" w14:textId="77777777" w:rsidR="0034238A" w:rsidRDefault="00AA641A">
    <w:pPr>
      <w:pStyle w:val="a7"/>
      <w:pBdr>
        <w:bottom w:val="none" w:sz="0" w:space="0" w:color="auto"/>
      </w:pBdr>
      <w:spacing w:line="320" w:lineRule="exact"/>
      <w:jc w:val="left"/>
    </w:pPr>
    <w:r>
      <w:pict w14:anchorId="6C0028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58240" stroked="f">
          <v:textbox>
            <w:txbxContent>
              <w:p w14:paraId="5D12E0AD" w14:textId="77777777" w:rsidR="0034238A" w:rsidRDefault="003423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238A">
      <w:rPr>
        <w:rStyle w:val="CharChar1"/>
        <w:rFonts w:hint="default"/>
        <w:w w:val="90"/>
      </w:rPr>
      <w:t>Beijing International Standard united Certification Co.,Ltd.</w:t>
    </w:r>
  </w:p>
  <w:p w14:paraId="35F13938" w14:textId="77777777" w:rsidR="0034238A" w:rsidRDefault="003423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C45EBF"/>
    <w:multiLevelType w:val="multilevel"/>
    <w:tmpl w:val="1BC45EB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96148"/>
    <w:multiLevelType w:val="multilevel"/>
    <w:tmpl w:val="4E596148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67175C"/>
    <w:multiLevelType w:val="hybridMultilevel"/>
    <w:tmpl w:val="8110CB8E"/>
    <w:lvl w:ilvl="0" w:tplc="34FAEAA6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30826"/>
    <w:rsid w:val="00031FF8"/>
    <w:rsid w:val="0007765C"/>
    <w:rsid w:val="000B4A15"/>
    <w:rsid w:val="000B67F2"/>
    <w:rsid w:val="000C7469"/>
    <w:rsid w:val="000F1007"/>
    <w:rsid w:val="000F4327"/>
    <w:rsid w:val="000F6C6B"/>
    <w:rsid w:val="00124813"/>
    <w:rsid w:val="001566F3"/>
    <w:rsid w:val="0016572C"/>
    <w:rsid w:val="00190E6B"/>
    <w:rsid w:val="001C431E"/>
    <w:rsid w:val="001E3FA6"/>
    <w:rsid w:val="001F0771"/>
    <w:rsid w:val="001F3E39"/>
    <w:rsid w:val="002160D9"/>
    <w:rsid w:val="00242CE4"/>
    <w:rsid w:val="002812EA"/>
    <w:rsid w:val="00285222"/>
    <w:rsid w:val="002A0DDF"/>
    <w:rsid w:val="002A19E9"/>
    <w:rsid w:val="002B279D"/>
    <w:rsid w:val="0031576A"/>
    <w:rsid w:val="0034238A"/>
    <w:rsid w:val="00360395"/>
    <w:rsid w:val="003A7037"/>
    <w:rsid w:val="003C6E95"/>
    <w:rsid w:val="003D0B04"/>
    <w:rsid w:val="003E18E2"/>
    <w:rsid w:val="003F767D"/>
    <w:rsid w:val="004521FF"/>
    <w:rsid w:val="004838A4"/>
    <w:rsid w:val="004B37FB"/>
    <w:rsid w:val="004B76BB"/>
    <w:rsid w:val="004D2FA2"/>
    <w:rsid w:val="005333AC"/>
    <w:rsid w:val="00543A7A"/>
    <w:rsid w:val="005658D5"/>
    <w:rsid w:val="005E4B6B"/>
    <w:rsid w:val="006040EB"/>
    <w:rsid w:val="00606423"/>
    <w:rsid w:val="00622595"/>
    <w:rsid w:val="006239DA"/>
    <w:rsid w:val="006429B2"/>
    <w:rsid w:val="006934A2"/>
    <w:rsid w:val="00694E3D"/>
    <w:rsid w:val="006F0228"/>
    <w:rsid w:val="0070619B"/>
    <w:rsid w:val="0070636C"/>
    <w:rsid w:val="0073317C"/>
    <w:rsid w:val="00743055"/>
    <w:rsid w:val="00794BB6"/>
    <w:rsid w:val="007E741E"/>
    <w:rsid w:val="007F3880"/>
    <w:rsid w:val="00831126"/>
    <w:rsid w:val="00894CE5"/>
    <w:rsid w:val="008F65B9"/>
    <w:rsid w:val="00936F08"/>
    <w:rsid w:val="00962B69"/>
    <w:rsid w:val="00991AFB"/>
    <w:rsid w:val="00993CD3"/>
    <w:rsid w:val="009A250C"/>
    <w:rsid w:val="009F3608"/>
    <w:rsid w:val="00A02D3F"/>
    <w:rsid w:val="00A94927"/>
    <w:rsid w:val="00AA5638"/>
    <w:rsid w:val="00AA641A"/>
    <w:rsid w:val="00AC1D37"/>
    <w:rsid w:val="00B10AD3"/>
    <w:rsid w:val="00B31198"/>
    <w:rsid w:val="00B43440"/>
    <w:rsid w:val="00B45D34"/>
    <w:rsid w:val="00BA2083"/>
    <w:rsid w:val="00C036D2"/>
    <w:rsid w:val="00C31403"/>
    <w:rsid w:val="00C53156"/>
    <w:rsid w:val="00C56EA8"/>
    <w:rsid w:val="00C73D6D"/>
    <w:rsid w:val="00D52F89"/>
    <w:rsid w:val="00D73040"/>
    <w:rsid w:val="00D75A66"/>
    <w:rsid w:val="00DB6CEA"/>
    <w:rsid w:val="00DC1549"/>
    <w:rsid w:val="00DF2404"/>
    <w:rsid w:val="00E233D9"/>
    <w:rsid w:val="00E63BAD"/>
    <w:rsid w:val="00E82B26"/>
    <w:rsid w:val="00E97B24"/>
    <w:rsid w:val="00ED2441"/>
    <w:rsid w:val="00F138A9"/>
    <w:rsid w:val="00F15123"/>
    <w:rsid w:val="00F51FC4"/>
    <w:rsid w:val="00FA1DD3"/>
    <w:rsid w:val="00FB0ECE"/>
    <w:rsid w:val="00FE306A"/>
    <w:rsid w:val="00FE552E"/>
    <w:rsid w:val="01400AB1"/>
    <w:rsid w:val="01BD48CF"/>
    <w:rsid w:val="031D78C9"/>
    <w:rsid w:val="07FF059A"/>
    <w:rsid w:val="0F805842"/>
    <w:rsid w:val="13051C3D"/>
    <w:rsid w:val="131350B6"/>
    <w:rsid w:val="143F62E0"/>
    <w:rsid w:val="171B0D82"/>
    <w:rsid w:val="17BD2D5A"/>
    <w:rsid w:val="17DA4F09"/>
    <w:rsid w:val="19F50D0A"/>
    <w:rsid w:val="1BF6218F"/>
    <w:rsid w:val="1DF51809"/>
    <w:rsid w:val="1E3F269D"/>
    <w:rsid w:val="204A1A6F"/>
    <w:rsid w:val="205014B6"/>
    <w:rsid w:val="2340626D"/>
    <w:rsid w:val="236178B5"/>
    <w:rsid w:val="25514F86"/>
    <w:rsid w:val="267655BE"/>
    <w:rsid w:val="274449E6"/>
    <w:rsid w:val="27A609CC"/>
    <w:rsid w:val="2D435252"/>
    <w:rsid w:val="2ED23C92"/>
    <w:rsid w:val="2F520C23"/>
    <w:rsid w:val="31035D39"/>
    <w:rsid w:val="34466DE6"/>
    <w:rsid w:val="36251E6C"/>
    <w:rsid w:val="366515D5"/>
    <w:rsid w:val="386F5967"/>
    <w:rsid w:val="39B13108"/>
    <w:rsid w:val="3D0F455E"/>
    <w:rsid w:val="3FC332F4"/>
    <w:rsid w:val="409B1639"/>
    <w:rsid w:val="40F25D8A"/>
    <w:rsid w:val="412A7AAC"/>
    <w:rsid w:val="413F2E40"/>
    <w:rsid w:val="41D21647"/>
    <w:rsid w:val="455E3781"/>
    <w:rsid w:val="474E794E"/>
    <w:rsid w:val="4E7600EE"/>
    <w:rsid w:val="52BA23BB"/>
    <w:rsid w:val="53157213"/>
    <w:rsid w:val="55491A17"/>
    <w:rsid w:val="55763913"/>
    <w:rsid w:val="5A162D95"/>
    <w:rsid w:val="5C556DC1"/>
    <w:rsid w:val="5C7A2088"/>
    <w:rsid w:val="5D2C391A"/>
    <w:rsid w:val="5D5A0465"/>
    <w:rsid w:val="5FCC1DFD"/>
    <w:rsid w:val="60445292"/>
    <w:rsid w:val="611613A3"/>
    <w:rsid w:val="61DC1974"/>
    <w:rsid w:val="62AE04F7"/>
    <w:rsid w:val="648035A6"/>
    <w:rsid w:val="658E19EE"/>
    <w:rsid w:val="66926D6F"/>
    <w:rsid w:val="6A137F07"/>
    <w:rsid w:val="6C4168B6"/>
    <w:rsid w:val="6DAA7520"/>
    <w:rsid w:val="6DEC1552"/>
    <w:rsid w:val="6E2A7060"/>
    <w:rsid w:val="7148575D"/>
    <w:rsid w:val="74E80789"/>
    <w:rsid w:val="775C74F9"/>
    <w:rsid w:val="77F928C4"/>
    <w:rsid w:val="7B5646E2"/>
    <w:rsid w:val="7CFA216A"/>
    <w:rsid w:val="7F6F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2528D7"/>
  <w15:docId w15:val="{13C7D94E-4503-4ACD-A35F-D31260CA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F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DF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F2404"/>
    <w:rPr>
      <w:i/>
    </w:rPr>
  </w:style>
  <w:style w:type="character" w:customStyle="1" w:styleId="a8">
    <w:name w:val="页眉 字符"/>
    <w:basedOn w:val="a0"/>
    <w:link w:val="a7"/>
    <w:uiPriority w:val="99"/>
    <w:qFormat/>
    <w:rsid w:val="00DF240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240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F240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F240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rsid w:val="00DF2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61</cp:revision>
  <dcterms:created xsi:type="dcterms:W3CDTF">2015-06-17T12:51:00Z</dcterms:created>
  <dcterms:modified xsi:type="dcterms:W3CDTF">2020-12-01T22:24:00Z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