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FF372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0219-2020</w:t>
      </w:r>
      <w:bookmarkEnd w:id="0"/>
    </w:p>
    <w:p w:rsidR="00C24E61" w:rsidRDefault="00C24E61" w:rsidP="00C24E61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Default="00C24E61" w:rsidP="003B7D96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C24E61" w:rsidRDefault="00C24E61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C24E61" w:rsidRDefault="00C24E61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C24E61" w:rsidRDefault="00C24E61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C24E61" w:rsidRDefault="00C24E61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C24E61" w:rsidRDefault="00C24E61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C24E61" w:rsidRDefault="00C24E61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C24E61" w:rsidRDefault="00C24E61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C24E61" w:rsidTr="003B7D96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</w:p>
        </w:tc>
        <w:tc>
          <w:tcPr>
            <w:tcW w:w="1276" w:type="dxa"/>
          </w:tcPr>
          <w:p w:rsidR="00C24E61" w:rsidRPr="00365C45" w:rsidRDefault="00F9773A" w:rsidP="003B7D96">
            <w:pPr>
              <w:widowControl/>
              <w:spacing w:line="360" w:lineRule="auto"/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1747E2" w:rsidP="003B7D9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</w:p>
        </w:tc>
        <w:tc>
          <w:tcPr>
            <w:tcW w:w="1276" w:type="dxa"/>
          </w:tcPr>
          <w:p w:rsidR="00C24E61" w:rsidRPr="00365C45" w:rsidRDefault="00F9773A" w:rsidP="003B7D96">
            <w:pPr>
              <w:widowControl/>
              <w:spacing w:line="360" w:lineRule="auto"/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1747E2" w:rsidP="003B7D96">
            <w:pPr>
              <w:widowControl/>
              <w:spacing w:line="360" w:lineRule="auto"/>
              <w:jc w:val="center"/>
            </w:pPr>
            <w:r>
              <w:t>02</w:t>
            </w:r>
            <w:bookmarkStart w:id="1" w:name="_GoBack"/>
            <w:bookmarkEnd w:id="1"/>
            <w:r w:rsidR="00C24E61">
              <w:t xml:space="preserve"> </w:t>
            </w: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Pr="00365C45" w:rsidRDefault="00C24E6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C24E61" w:rsidRDefault="00C24E61" w:rsidP="003B7D96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24E61" w:rsidRPr="00365C45" w:rsidRDefault="00C24E61" w:rsidP="003B7D96">
            <w:pPr>
              <w:widowControl/>
              <w:spacing w:line="360" w:lineRule="auto"/>
              <w:jc w:val="center"/>
            </w:pPr>
          </w:p>
        </w:tc>
      </w:tr>
      <w:tr w:rsidR="00C24E61" w:rsidTr="003B7D96">
        <w:trPr>
          <w:tblCellSpacing w:w="0" w:type="dxa"/>
          <w:jc w:val="center"/>
        </w:trPr>
        <w:tc>
          <w:tcPr>
            <w:tcW w:w="2958" w:type="dxa"/>
          </w:tcPr>
          <w:p w:rsidR="00C24E61" w:rsidRDefault="00C24E61" w:rsidP="003B7D96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C24E61" w:rsidRDefault="00C24E61" w:rsidP="003B7D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C24E61" w:rsidRDefault="00C24E61" w:rsidP="003B7D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 w:rsidR="00F9773A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417" w:type="dxa"/>
          </w:tcPr>
          <w:p w:rsidR="00C24E61" w:rsidRDefault="00C24E61" w:rsidP="003B7D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C24E61" w:rsidRDefault="00C24E61" w:rsidP="003B7D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C24E61" w:rsidRDefault="00C24E61" w:rsidP="003B7D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C24E61" w:rsidRDefault="00C24E61" w:rsidP="00C24E61">
      <w:pPr>
        <w:rPr>
          <w:rFonts w:ascii="宋体" w:hAnsi="宋体" w:cs="宋体"/>
          <w:kern w:val="0"/>
          <w:szCs w:val="21"/>
        </w:rPr>
      </w:pPr>
    </w:p>
    <w:p w:rsidR="00C24E61" w:rsidRDefault="00C24E61" w:rsidP="00C24E61">
      <w:pPr>
        <w:rPr>
          <w:rFonts w:ascii="宋体" w:hAnsi="宋体" w:cs="宋体"/>
          <w:kern w:val="0"/>
          <w:szCs w:val="21"/>
        </w:rPr>
      </w:pPr>
    </w:p>
    <w:p w:rsidR="00C24E61" w:rsidRDefault="00C24E61" w:rsidP="00C24E61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70A06D08" wp14:editId="5583BD59">
            <wp:simplePos x="0" y="0"/>
            <wp:positionH relativeFrom="column">
              <wp:posOffset>3122930</wp:posOffset>
            </wp:positionH>
            <wp:positionV relativeFrom="paragraph">
              <wp:posOffset>8240395</wp:posOffset>
            </wp:positionV>
            <wp:extent cx="654050" cy="327025"/>
            <wp:effectExtent l="0" t="0" r="0" b="0"/>
            <wp:wrapNone/>
            <wp:docPr id="1" name="图片 1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</w:t>
      </w:r>
      <w:r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  日期：</w:t>
      </w:r>
      <w:r w:rsidR="00F9773A">
        <w:rPr>
          <w:rFonts w:ascii="宋体" w:hAnsi="宋体" w:cs="宋体"/>
          <w:kern w:val="0"/>
          <w:szCs w:val="21"/>
        </w:rPr>
        <w:t>2020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 xml:space="preserve"> </w:t>
      </w:r>
      <w:r w:rsidR="00F9773A">
        <w:rPr>
          <w:rFonts w:ascii="宋体" w:hAnsi="宋体" w:cs="宋体"/>
          <w:kern w:val="0"/>
          <w:szCs w:val="21"/>
        </w:rPr>
        <w:t>11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 xml:space="preserve"> </w:t>
      </w:r>
      <w:r w:rsidR="00F9773A">
        <w:rPr>
          <w:rFonts w:ascii="宋体" w:hAnsi="宋体" w:cs="宋体"/>
          <w:kern w:val="0"/>
          <w:szCs w:val="21"/>
        </w:rPr>
        <w:t>15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362404" w:rsidRPr="00C24E61" w:rsidRDefault="00AA50C4">
      <w:pPr>
        <w:jc w:val="right"/>
      </w:pPr>
    </w:p>
    <w:sectPr w:rsidR="00362404" w:rsidRPr="00C24E61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0C4" w:rsidRDefault="00AA50C4">
      <w:r>
        <w:separator/>
      </w:r>
    </w:p>
  </w:endnote>
  <w:endnote w:type="continuationSeparator" w:id="0">
    <w:p w:rsidR="00AA50C4" w:rsidRDefault="00AA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0C4" w:rsidRDefault="00AA50C4">
      <w:r>
        <w:separator/>
      </w:r>
    </w:p>
  </w:footnote>
  <w:footnote w:type="continuationSeparator" w:id="0">
    <w:p w:rsidR="00AA50C4" w:rsidRDefault="00AA5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FF372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AA50C4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FF372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F3725">
      <w:rPr>
        <w:rStyle w:val="CharChar1"/>
        <w:rFonts w:hint="default"/>
        <w:szCs w:val="21"/>
      </w:rPr>
      <w:t>北京国标联合认证有限公司</w:t>
    </w:r>
  </w:p>
  <w:p w:rsidR="00362404" w:rsidRDefault="00FF3725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AA50C4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AA50C4"/>
  <w:p w:rsidR="00362404" w:rsidRDefault="00AA50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149"/>
    <w:rsid w:val="001747E2"/>
    <w:rsid w:val="00422B16"/>
    <w:rsid w:val="00875149"/>
    <w:rsid w:val="00AA50C4"/>
    <w:rsid w:val="00C24E61"/>
    <w:rsid w:val="00F9773A"/>
    <w:rsid w:val="00FF3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E482B1D"/>
  <w15:docId w15:val="{2819F344-DF0C-4FE6-8C63-8BF22921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>Aliyun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2020-11-15T07:11:00Z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