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ascii="Times New Roman" w:hAnsi="Times New Roman" w:cs="Times New Roman"/>
        </w:rPr>
        <w:t>编</w:t>
      </w:r>
      <w:r>
        <w:rPr>
          <w:rFonts w:hint="eastAsia"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号</w:t>
      </w:r>
      <w:r>
        <w:rPr>
          <w:rFonts w:hint="eastAsia" w:ascii="Times New Roman" w:hAnsi="Times New Roman" w:cs="Times New Roman"/>
        </w:rPr>
        <w:t>：</w:t>
      </w:r>
      <w:r>
        <w:rPr>
          <w:szCs w:val="30"/>
          <w:u w:val="single"/>
        </w:rPr>
        <w:t>00</w:t>
      </w:r>
      <w:r>
        <w:rPr>
          <w:rFonts w:hint="eastAsia"/>
          <w:szCs w:val="30"/>
          <w:u w:val="single"/>
          <w:lang w:val="en-US" w:eastAsia="zh-CN"/>
        </w:rPr>
        <w:t>87</w:t>
      </w:r>
      <w:r>
        <w:rPr>
          <w:szCs w:val="30"/>
          <w:u w:val="single"/>
        </w:rPr>
        <w:t>-201</w:t>
      </w:r>
      <w:r>
        <w:rPr>
          <w:rFonts w:hint="eastAsia"/>
          <w:szCs w:val="30"/>
          <w:u w:val="single"/>
          <w:lang w:val="en-US" w:eastAsia="zh-CN"/>
        </w:rPr>
        <w:t>6</w:t>
      </w:r>
      <w:r>
        <w:rPr>
          <w:szCs w:val="30"/>
          <w:u w:val="single"/>
        </w:rPr>
        <w:t>-20</w:t>
      </w:r>
      <w:r>
        <w:rPr>
          <w:rFonts w:hint="eastAsia"/>
          <w:szCs w:val="30"/>
          <w:u w:val="single"/>
          <w:lang w:val="en-US" w:eastAsia="zh-CN"/>
        </w:rPr>
        <w:t>20</w:t>
      </w:r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9214" w:type="dxa"/>
        <w:tblInd w:w="-2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0"/>
        <w:gridCol w:w="475"/>
        <w:gridCol w:w="1485"/>
        <w:gridCol w:w="1395"/>
        <w:gridCol w:w="1425"/>
        <w:gridCol w:w="1119"/>
        <w:gridCol w:w="546"/>
        <w:gridCol w:w="11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580" w:type="dxa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3355" w:type="dxa"/>
            <w:gridSpan w:val="3"/>
            <w:vAlign w:val="center"/>
          </w:tcPr>
          <w:p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除尘器法兰内径尺寸</w:t>
            </w:r>
            <w:r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  <w:t>测量</w:t>
            </w:r>
          </w:p>
        </w:tc>
        <w:tc>
          <w:tcPr>
            <w:tcW w:w="2544" w:type="dxa"/>
            <w:gridSpan w:val="2"/>
            <w:vAlign w:val="center"/>
          </w:tcPr>
          <w:p>
            <w:r>
              <w:rPr>
                <w:rFonts w:hint="eastAsia"/>
              </w:rPr>
              <w:t>被测参数要求(含公差)</w:t>
            </w:r>
          </w:p>
        </w:tc>
        <w:tc>
          <w:tcPr>
            <w:tcW w:w="1735" w:type="dxa"/>
            <w:gridSpan w:val="2"/>
            <w:vAlign w:val="center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position w:val="-10"/>
                <w:sz w:val="21"/>
                <w:szCs w:val="21"/>
                <w:lang w:val="en-US" w:eastAsia="zh-CN"/>
              </w:rPr>
              <w:object>
                <v:shape id="_x0000_i1025" o:spt="75" type="#_x0000_t75" style="height:18pt;width:42pt;" o:ole="t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KSEE3" ShapeID="_x0000_i1025" DrawAspect="Content" ObjectID="_1468075725" r:id="rId6">
                  <o:LockedField>false</o:LockedField>
                </o:OLEObject>
              </w:objec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935" w:type="dxa"/>
            <w:gridSpan w:val="4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被测参数要求识别依据文件</w:t>
            </w:r>
            <w:r>
              <w:rPr>
                <w:rFonts w:hint="eastAsia"/>
                <w:lang w:val="en-US" w:eastAsia="zh-CN"/>
              </w:rPr>
              <w:t>Z-18-2-1</w:t>
            </w:r>
          </w:p>
        </w:tc>
        <w:tc>
          <w:tcPr>
            <w:tcW w:w="4279" w:type="dxa"/>
            <w:gridSpan w:val="4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GF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  <w:lang w:val="en-US" w:eastAsia="zh-CN"/>
              </w:rPr>
              <w:t>HFD</w:t>
            </w:r>
            <w:r>
              <w:rPr>
                <w:rFonts w:hint="eastAsia"/>
              </w:rPr>
              <w:t>-0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除尘器法兰内径尺寸</w:t>
            </w:r>
            <w:r>
              <w:rPr>
                <w:rFonts w:hint="eastAsia"/>
              </w:rPr>
              <w:t>测量过程</w:t>
            </w:r>
            <w:r>
              <w:rPr>
                <w:rFonts w:hint="eastAsia"/>
                <w:lang w:eastAsia="zh-CN"/>
              </w:rPr>
              <w:t>控制程序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8" w:hRule="atLeast"/>
        </w:trPr>
        <w:tc>
          <w:tcPr>
            <w:tcW w:w="9214" w:type="dxa"/>
            <w:gridSpan w:val="8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计量要求导出方法（可另附）</w:t>
            </w:r>
          </w:p>
          <w:p>
            <w:pPr>
              <w:spacing w:line="440" w:lineRule="exact"/>
            </w:pPr>
            <w:r>
              <w:rPr>
                <w:rFonts w:hint="eastAsia"/>
              </w:rPr>
              <w:t>1．在生产过程中，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除尘器法兰</w:t>
            </w:r>
            <w:r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  <w:t>内径尺寸测量</w:t>
            </w:r>
            <w:r>
              <w:rPr>
                <w:rFonts w:hint="eastAsia"/>
                <w:lang w:val="en-US" w:eastAsia="zh-CN"/>
              </w:rPr>
              <w:t>检验控制在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lang w:val="en-US" w:eastAsia="zh-CN"/>
              </w:rPr>
              <w:t>210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～210</w:t>
            </w:r>
            <w:r>
              <w:rPr>
                <w:rFonts w:hint="eastAsia"/>
                <w:lang w:val="en-US" w:eastAsia="zh-CN"/>
              </w:rPr>
              <w:t>.2</w:t>
            </w:r>
            <w:r>
              <w:rPr>
                <w:rFonts w:hint="eastAsia"/>
              </w:rPr>
              <w:t>）mm,</w:t>
            </w:r>
          </w:p>
          <w:p>
            <w:pPr>
              <w:spacing w:line="440" w:lineRule="exact"/>
            </w:pPr>
            <w:r>
              <w:rPr>
                <w:rFonts w:hint="eastAsia"/>
              </w:rPr>
              <w:t>2．测量</w:t>
            </w:r>
            <w:r>
              <w:rPr>
                <w:rFonts w:hint="eastAsia"/>
                <w:lang w:eastAsia="zh-CN"/>
              </w:rPr>
              <w:t>设备</w:t>
            </w:r>
            <w:r>
              <w:rPr>
                <w:rFonts w:hint="eastAsia"/>
              </w:rPr>
              <w:t>最大允许误差：△允=T×（1/3-1/10）=</w:t>
            </w:r>
            <w:r>
              <w:rPr>
                <w:rFonts w:hint="eastAsia"/>
                <w:lang w:val="en-US" w:eastAsia="zh-CN"/>
              </w:rPr>
              <w:t>0.2</w:t>
            </w:r>
            <w:r>
              <w:rPr>
                <w:rFonts w:hint="eastAsia"/>
              </w:rPr>
              <w:t>×1/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=</w:t>
            </w:r>
            <w:r>
              <w:rPr>
                <w:rFonts w:hint="eastAsia"/>
                <w:lang w:val="en-US" w:eastAsia="zh-CN"/>
              </w:rPr>
              <w:t>0.07mm</w:t>
            </w:r>
            <w:r>
              <w:rPr>
                <w:rFonts w:hint="eastAsia"/>
              </w:rPr>
              <w:t>,( （取1/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）)；</w:t>
            </w:r>
          </w:p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．选择（0</w:t>
            </w:r>
            <w:r>
              <w:rPr>
                <w:rFonts w:hint="eastAsia" w:ascii="宋体" w:hAnsi="宋体" w:eastAsia="宋体" w:cs="宋体"/>
              </w:rPr>
              <w:t>～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300</w:t>
            </w:r>
            <w:r>
              <w:rPr>
                <w:rFonts w:hint="eastAsia"/>
              </w:rPr>
              <w:t>）mm 游标卡尺，设备最大示值误差为±0.0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mm。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55" w:type="dxa"/>
            <w:gridSpan w:val="2"/>
            <w:vMerge w:val="restart"/>
            <w:vAlign w:val="center"/>
          </w:tcPr>
          <w:p>
            <w:r>
              <w:rPr>
                <w:rFonts w:hint="eastAsia"/>
              </w:rPr>
              <w:t>计量校准过程</w:t>
            </w:r>
          </w:p>
        </w:tc>
        <w:tc>
          <w:tcPr>
            <w:tcW w:w="1485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测量设备名称</w:t>
            </w:r>
            <w:r>
              <w:rPr>
                <w:rFonts w:hint="eastAsia"/>
                <w:lang w:val="en-US" w:eastAsia="zh-CN"/>
              </w:rPr>
              <w:t>/编号</w:t>
            </w:r>
          </w:p>
        </w:tc>
        <w:tc>
          <w:tcPr>
            <w:tcW w:w="1395" w:type="dxa"/>
            <w:vAlign w:val="center"/>
          </w:tcPr>
          <w:p>
            <w:r>
              <w:rPr>
                <w:rFonts w:hint="eastAsia"/>
              </w:rPr>
              <w:t>型号规格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设备特性</w:t>
            </w:r>
          </w:p>
          <w:p>
            <w:r>
              <w:rPr>
                <w:rFonts w:hint="eastAsia"/>
              </w:rPr>
              <w:t>(示值误差等)</w:t>
            </w:r>
          </w:p>
        </w:tc>
        <w:tc>
          <w:tcPr>
            <w:tcW w:w="1665" w:type="dxa"/>
            <w:gridSpan w:val="2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eastAsia="zh-CN"/>
              </w:rPr>
              <w:t>检定</w:t>
            </w:r>
            <w:r>
              <w:rPr>
                <w:rFonts w:hint="eastAsia"/>
                <w:highlight w:val="none"/>
              </w:rPr>
              <w:t>证书</w:t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编号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  <w:lang w:eastAsia="zh-CN"/>
              </w:rPr>
              <w:t>检定日</w:t>
            </w:r>
            <w:r>
              <w:rPr>
                <w:rFonts w:hint="eastAsia"/>
                <w:color w:val="auto"/>
                <w:highlight w:val="none"/>
              </w:rPr>
              <w:t>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55" w:type="dxa"/>
            <w:gridSpan w:val="2"/>
            <w:vMerge w:val="continue"/>
          </w:tcPr>
          <w:p/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FF0000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游标卡尺/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  <w:t>103651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～30</w:t>
            </w: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  <w:lang w:val="en-US" w:eastAsia="zh-CN"/>
              </w:rPr>
              <w:t>mm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±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0.04mm</w:t>
            </w:r>
          </w:p>
        </w:tc>
        <w:tc>
          <w:tcPr>
            <w:tcW w:w="1665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SA00130008535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2020.10.21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55" w:type="dxa"/>
            <w:gridSpan w:val="2"/>
            <w:vMerge w:val="continue"/>
          </w:tcPr>
          <w:p/>
        </w:tc>
        <w:tc>
          <w:tcPr>
            <w:tcW w:w="1485" w:type="dxa"/>
          </w:tcPr>
          <w:p>
            <w:pPr>
              <w:rPr>
                <w:color w:val="FF0000"/>
              </w:rPr>
            </w:pPr>
          </w:p>
        </w:tc>
        <w:tc>
          <w:tcPr>
            <w:tcW w:w="1395" w:type="dxa"/>
          </w:tcPr>
          <w:p>
            <w:pPr>
              <w:rPr>
                <w:color w:val="FF0000"/>
              </w:rPr>
            </w:pPr>
          </w:p>
        </w:tc>
        <w:tc>
          <w:tcPr>
            <w:tcW w:w="1425" w:type="dxa"/>
          </w:tcPr>
          <w:p>
            <w:pPr>
              <w:rPr>
                <w:color w:val="FF0000"/>
              </w:rPr>
            </w:pPr>
          </w:p>
        </w:tc>
        <w:tc>
          <w:tcPr>
            <w:tcW w:w="1665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189" w:type="dxa"/>
          </w:tcPr>
          <w:p>
            <w:pPr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55" w:type="dxa"/>
            <w:gridSpan w:val="2"/>
            <w:vMerge w:val="continue"/>
          </w:tcPr>
          <w:p/>
        </w:tc>
        <w:tc>
          <w:tcPr>
            <w:tcW w:w="1485" w:type="dxa"/>
          </w:tcPr>
          <w:p/>
        </w:tc>
        <w:tc>
          <w:tcPr>
            <w:tcW w:w="1395" w:type="dxa"/>
          </w:tcPr>
          <w:p/>
        </w:tc>
        <w:tc>
          <w:tcPr>
            <w:tcW w:w="1425" w:type="dxa"/>
          </w:tcPr>
          <w:p/>
        </w:tc>
        <w:tc>
          <w:tcPr>
            <w:tcW w:w="1665" w:type="dxa"/>
            <w:gridSpan w:val="2"/>
          </w:tcPr>
          <w:p/>
        </w:tc>
        <w:tc>
          <w:tcPr>
            <w:tcW w:w="118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9214" w:type="dxa"/>
            <w:gridSpan w:val="8"/>
          </w:tcPr>
          <w:p>
            <w:r>
              <w:rPr>
                <w:rFonts w:hint="eastAsia"/>
              </w:rPr>
              <w:t>计量验证记录</w:t>
            </w:r>
          </w:p>
          <w:p>
            <w:pPr>
              <w:pStyle w:val="14"/>
              <w:numPr>
                <w:ilvl w:val="0"/>
                <w:numId w:val="0"/>
              </w:numPr>
              <w:ind w:firstLine="210" w:firstLineChars="100"/>
              <w:rPr>
                <w:rFonts w:hint="eastAsia"/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  <w:lang w:val="en-US" w:eastAsia="zh-CN"/>
              </w:rPr>
              <w:t>1.</w:t>
            </w:r>
            <w:r>
              <w:rPr>
                <w:rFonts w:hint="eastAsia"/>
                <w:sz w:val="21"/>
                <w:szCs w:val="22"/>
              </w:rPr>
              <w:t>测量设备的测量范围是（0</w:t>
            </w:r>
            <w:r>
              <w:rPr>
                <w:rFonts w:hint="eastAsia" w:ascii="宋体" w:hAnsi="宋体" w:eastAsia="宋体" w:cs="宋体"/>
                <w:sz w:val="21"/>
                <w:szCs w:val="22"/>
              </w:rPr>
              <w:t>～</w:t>
            </w:r>
            <w:r>
              <w:rPr>
                <w:rFonts w:hint="eastAsia" w:ascii="宋体" w:hAnsi="宋体" w:eastAsia="宋体" w:cs="宋体"/>
                <w:sz w:val="21"/>
                <w:szCs w:val="22"/>
                <w:lang w:val="en-US" w:eastAsia="zh-CN"/>
              </w:rPr>
              <w:t>30</w:t>
            </w:r>
            <w:r>
              <w:rPr>
                <w:rFonts w:hint="eastAsia"/>
                <w:sz w:val="21"/>
                <w:szCs w:val="22"/>
              </w:rPr>
              <w:t>0）mm，最大允许误差为±0.</w:t>
            </w:r>
            <w:r>
              <w:rPr>
                <w:rFonts w:hint="eastAsia"/>
                <w:sz w:val="21"/>
                <w:szCs w:val="22"/>
                <w:lang w:val="en-US" w:eastAsia="zh-CN"/>
              </w:rPr>
              <w:t>04</w:t>
            </w:r>
            <w:r>
              <w:rPr>
                <w:rFonts w:hint="eastAsia"/>
                <w:sz w:val="21"/>
                <w:szCs w:val="22"/>
              </w:rPr>
              <w:t>mm</w:t>
            </w:r>
          </w:p>
          <w:p>
            <w:pPr>
              <w:pStyle w:val="14"/>
              <w:numPr>
                <w:ilvl w:val="0"/>
                <w:numId w:val="0"/>
              </w:numPr>
              <w:ind w:firstLine="210" w:firstLineChars="100"/>
              <w:rPr>
                <w:rFonts w:hint="eastAsia" w:eastAsia="宋体" w:cs="宋体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除尘器法兰</w:t>
            </w:r>
            <w:r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  <w:t>套内径尺寸</w:t>
            </w:r>
            <w:r>
              <w:rPr>
                <w:rFonts w:hint="eastAsia"/>
                <w:sz w:val="21"/>
                <w:szCs w:val="22"/>
              </w:rPr>
              <w:t>控制在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lang w:val="en-US" w:eastAsia="zh-CN"/>
              </w:rPr>
              <w:t>210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～210</w:t>
            </w:r>
            <w:r>
              <w:rPr>
                <w:rFonts w:hint="eastAsia"/>
                <w:lang w:val="en-US" w:eastAsia="zh-CN"/>
              </w:rPr>
              <w:t>.2</w:t>
            </w:r>
            <w:r>
              <w:rPr>
                <w:rFonts w:hint="eastAsia"/>
              </w:rPr>
              <w:t>）mm</w:t>
            </w:r>
            <w:r>
              <w:rPr>
                <w:rFonts w:hint="eastAsia"/>
                <w:sz w:val="21"/>
                <w:szCs w:val="22"/>
              </w:rPr>
              <w:t>，测量最大允差为0.</w:t>
            </w:r>
            <w:r>
              <w:rPr>
                <w:rFonts w:hint="eastAsia"/>
                <w:sz w:val="21"/>
                <w:szCs w:val="22"/>
                <w:lang w:val="en-US" w:eastAsia="zh-CN"/>
              </w:rPr>
              <w:t>07</w:t>
            </w:r>
            <w:r>
              <w:rPr>
                <w:rFonts w:hint="eastAsia"/>
                <w:sz w:val="21"/>
                <w:szCs w:val="22"/>
              </w:rPr>
              <w:t>mm。</w:t>
            </w:r>
          </w:p>
          <w:p>
            <w:pPr>
              <w:ind w:firstLine="630" w:firstLineChars="300"/>
              <w:rPr>
                <w:rFonts w:hint="eastAsia"/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测量设备的计量特性与测量过程的计量要求相比较，满足测量过程的计量要求。</w:t>
            </w:r>
          </w:p>
          <w:p>
            <w:pPr>
              <w:pStyle w:val="14"/>
              <w:numPr>
                <w:ilvl w:val="0"/>
                <w:numId w:val="0"/>
              </w:numPr>
              <w:ind w:firstLine="210" w:firstLineChars="100"/>
              <w:rPr>
                <w:rFonts w:hint="eastAsia"/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2"/>
              </w:rPr>
              <w:t>验证合格证书及标识：该</w:t>
            </w:r>
            <w:r>
              <w:rPr>
                <w:rFonts w:hint="eastAsia"/>
                <w:sz w:val="21"/>
                <w:szCs w:val="22"/>
                <w:lang w:val="en-US" w:eastAsia="zh-CN"/>
              </w:rPr>
              <w:t>游标卡尺</w:t>
            </w:r>
            <w:r>
              <w:rPr>
                <w:rFonts w:hint="eastAsia"/>
                <w:sz w:val="21"/>
                <w:szCs w:val="22"/>
              </w:rPr>
              <w:t>通过计量确认合格后，填写计量确认验证纪录并粘贴确认标识。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  <w:szCs w:val="20"/>
              </w:rPr>
              <w:sym w:font="Wingdings" w:char="00FE"/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szCs w:val="21"/>
              </w:rPr>
            </w:pPr>
          </w:p>
          <w:p>
            <w:r>
              <w:rPr>
                <w:rFonts w:hint="eastAsia"/>
              </w:rPr>
              <w:t>验证人员签字：</w:t>
            </w:r>
            <w:r>
              <w:rPr>
                <w:rFonts w:hint="eastAsia"/>
                <w:lang w:eastAsia="zh-CN"/>
              </w:rPr>
              <w:t>李弘博</w:t>
            </w:r>
            <w:r>
              <w:rPr>
                <w:rFonts w:hint="eastAsia"/>
              </w:rPr>
              <w:t xml:space="preserve">                        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验证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年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月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26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0" w:hRule="atLeast"/>
        </w:trPr>
        <w:tc>
          <w:tcPr>
            <w:tcW w:w="9214" w:type="dxa"/>
            <w:gridSpan w:val="8"/>
          </w:tcPr>
          <w:p/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审核记录：</w:t>
            </w:r>
          </w:p>
          <w:p>
            <w:pPr>
              <w:pStyle w:val="15"/>
              <w:ind w:left="359" w:leftChars="171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该测量过程被测参数要求识别代表了“顾客”的要求，计量要求导出方法正确，测量设备的配备满足计量要求，测量设备经过校准，测量设备验证方法正确。</w:t>
            </w:r>
          </w:p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</w:p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审核人员签字：</w:t>
            </w:r>
          </w:p>
          <w:p>
            <w:pPr>
              <w:jc w:val="left"/>
              <w:rPr>
                <w:color w:val="0000FF"/>
                <w:sz w:val="21"/>
                <w:szCs w:val="21"/>
              </w:rPr>
            </w:pPr>
          </w:p>
          <w:p>
            <w:pPr>
              <w:jc w:val="left"/>
              <w:rPr>
                <w:color w:val="0000FF"/>
                <w:sz w:val="21"/>
                <w:szCs w:val="21"/>
              </w:rPr>
            </w:pPr>
          </w:p>
          <w:p>
            <w:pPr>
              <w:jc w:val="left"/>
              <w:rPr>
                <w:color w:val="0000FF"/>
                <w:sz w:val="21"/>
                <w:szCs w:val="21"/>
              </w:rPr>
            </w:pPr>
          </w:p>
          <w:p>
            <w:pPr>
              <w:pStyle w:val="10"/>
              <w:numPr>
                <w:ilvl w:val="0"/>
                <w:numId w:val="1"/>
              </w:numPr>
              <w:ind w:firstLineChars="0"/>
              <w:jc w:val="left"/>
            </w:pPr>
            <w:r>
              <w:rPr>
                <w:rFonts w:hint="eastAsia"/>
                <w:color w:val="auto"/>
                <w:sz w:val="21"/>
                <w:szCs w:val="21"/>
              </w:rPr>
              <w:t>受审核方代表签字：</w:t>
            </w:r>
            <w:r>
              <w:rPr>
                <w:color w:val="auto"/>
                <w:sz w:val="21"/>
                <w:szCs w:val="21"/>
              </w:rPr>
              <w:t xml:space="preserve">                                 </w:t>
            </w:r>
            <w:r>
              <w:rPr>
                <w:rFonts w:hint="eastAsia"/>
                <w:color w:val="auto"/>
                <w:sz w:val="21"/>
                <w:szCs w:val="21"/>
              </w:rPr>
              <w:t xml:space="preserve">审核日期： 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2020</w:t>
            </w:r>
            <w:r>
              <w:rPr>
                <w:rFonts w:hint="eastAsia"/>
                <w:color w:val="auto"/>
                <w:sz w:val="21"/>
                <w:szCs w:val="21"/>
              </w:rPr>
              <w:t xml:space="preserve">  年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/>
                <w:color w:val="auto"/>
                <w:sz w:val="21"/>
                <w:szCs w:val="21"/>
              </w:rPr>
              <w:t xml:space="preserve"> 月 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1</w:t>
            </w:r>
            <w:bookmarkStart w:id="0" w:name="_GoBack"/>
            <w:bookmarkEnd w:id="0"/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/>
                <w:color w:val="auto"/>
                <w:sz w:val="21"/>
                <w:szCs w:val="21"/>
              </w:rPr>
              <w:t xml:space="preserve"> 日</w:t>
            </w:r>
            <w:r>
              <w:rPr>
                <w:rFonts w:hint="eastAsia"/>
                <w:lang w:val="en-US" w:eastAsia="zh-CN"/>
              </w:rPr>
              <w:t xml:space="preserve">                </w:t>
            </w:r>
          </w:p>
          <w:p>
            <w:pPr>
              <w:jc w:val="left"/>
            </w:pPr>
          </w:p>
          <w:p>
            <w:pPr>
              <w:rPr>
                <w:szCs w:val="21"/>
              </w:rPr>
            </w:pP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778" w:left="1800" w:header="397" w:footer="57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8.9pt;margin-top:2.15pt;height:34.05pt;width:144.7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4098" o:spid="_x0000_s4098" o:spt="20" style="position:absolute;left:0pt;margin-left:-0.45pt;margin-top:3pt;height:0pt;width:425.25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310893"/>
    <w:multiLevelType w:val="multilevel"/>
    <w:tmpl w:val="60310893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3673B41"/>
    <w:rsid w:val="08134D83"/>
    <w:rsid w:val="0A3D6B92"/>
    <w:rsid w:val="15116975"/>
    <w:rsid w:val="186E7BDD"/>
    <w:rsid w:val="18A95762"/>
    <w:rsid w:val="1FF9002B"/>
    <w:rsid w:val="21B61918"/>
    <w:rsid w:val="24A631E1"/>
    <w:rsid w:val="295700A2"/>
    <w:rsid w:val="31A10257"/>
    <w:rsid w:val="342B7FD7"/>
    <w:rsid w:val="38F83C69"/>
    <w:rsid w:val="3C1376D9"/>
    <w:rsid w:val="430A72AE"/>
    <w:rsid w:val="436C344F"/>
    <w:rsid w:val="4CF87CE7"/>
    <w:rsid w:val="539864E6"/>
    <w:rsid w:val="550F6F80"/>
    <w:rsid w:val="55556C1A"/>
    <w:rsid w:val="56274FD2"/>
    <w:rsid w:val="574728CC"/>
    <w:rsid w:val="5A222090"/>
    <w:rsid w:val="5C256F77"/>
    <w:rsid w:val="67A35F55"/>
    <w:rsid w:val="68356FC0"/>
    <w:rsid w:val="6AA63C14"/>
    <w:rsid w:val="79055E62"/>
    <w:rsid w:val="793759A3"/>
    <w:rsid w:val="7C3E7B10"/>
    <w:rsid w:val="7CB13917"/>
    <w:rsid w:val="7D610989"/>
    <w:rsid w:val="7DB75AF2"/>
    <w:rsid w:val="7DF42DC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  <w:style w:type="character" w:customStyle="1" w:styleId="13">
    <w:name w:val="Font Style99"/>
    <w:qFormat/>
    <w:uiPriority w:val="0"/>
    <w:rPr>
      <w:rFonts w:ascii="黑体" w:eastAsia="黑体" w:cs="黑体"/>
      <w:sz w:val="20"/>
      <w:szCs w:val="20"/>
    </w:rPr>
  </w:style>
  <w:style w:type="paragraph" w:customStyle="1" w:styleId="14">
    <w:name w:val="列出段落2"/>
    <w:basedOn w:val="1"/>
    <w:unhideWhenUsed/>
    <w:qFormat/>
    <w:uiPriority w:val="99"/>
    <w:pPr>
      <w:ind w:firstLine="420" w:firstLineChars="200"/>
    </w:pPr>
  </w:style>
  <w:style w:type="paragraph" w:styleId="1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2.wmf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381</Characters>
  <Lines>3</Lines>
  <Paragraphs>1</Paragraphs>
  <TotalTime>2</TotalTime>
  <ScaleCrop>false</ScaleCrop>
  <LinksUpToDate>false</LinksUpToDate>
  <CharactersWithSpaces>446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乐言</cp:lastModifiedBy>
  <cp:lastPrinted>2017-02-16T05:50:00Z</cp:lastPrinted>
  <dcterms:modified xsi:type="dcterms:W3CDTF">2020-11-19T01:24:37Z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