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88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</w:t>
      </w:r>
      <w:r>
        <w:rPr>
          <w:rFonts w:hint="eastAsia"/>
          <w:szCs w:val="30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9214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596"/>
        <w:gridCol w:w="1419"/>
        <w:gridCol w:w="1418"/>
        <w:gridCol w:w="991"/>
        <w:gridCol w:w="43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490" w:type="dxa"/>
            <w:gridSpan w:val="3"/>
            <w:vAlign w:val="center"/>
          </w:tcPr>
          <w:p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除尘器吊环内径尺寸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测量</w:t>
            </w:r>
          </w:p>
        </w:tc>
        <w:tc>
          <w:tcPr>
            <w:tcW w:w="2409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5" o:spt="75" type="#_x0000_t75" style="height:18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70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被测参数要求识别依据文件</w:t>
            </w:r>
            <w:r>
              <w:rPr>
                <w:rFonts w:hint="eastAsia"/>
                <w:lang w:val="en-US" w:eastAsia="zh-CN"/>
              </w:rPr>
              <w:t>Z-18-2-4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GF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XSF</w:t>
            </w:r>
            <w:r>
              <w:rPr>
                <w:rFonts w:hint="eastAsia"/>
              </w:rPr>
              <w:t>-0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除尘器吊环内径尺寸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/>
                <w:lang w:eastAsia="zh-CN"/>
              </w:rPr>
              <w:t>控制程序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1．</w:t>
            </w:r>
            <w:r>
              <w:rPr>
                <w:rFonts w:hint="eastAsia" w:ascii="Times New Roman" w:hAnsi="Times New Roman" w:cs="宋体"/>
                <w:highlight w:val="none"/>
              </w:rPr>
              <w:t>测量参数公差范围：Ｔ</w:t>
            </w:r>
            <w:r>
              <w:rPr>
                <w:rFonts w:ascii="Times New Roman" w:hAnsi="Times New Roman"/>
                <w:highlight w:val="none"/>
              </w:rPr>
              <w:t>=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0.1</w:t>
            </w:r>
            <w:r>
              <w:rPr>
                <w:rFonts w:hint="eastAsia"/>
                <w:highlight w:val="none"/>
              </w:rPr>
              <w:t>mm</w:t>
            </w:r>
          </w:p>
          <w:p>
            <w:pPr>
              <w:spacing w:line="440" w:lineRule="exact"/>
              <w:rPr>
                <w:rFonts w:hint="eastAsia" w:ascii="Times New Roman" w:hAnsi="Times New Roman" w:cs="宋体"/>
                <w:color w:val="000000" w:themeColor="text1"/>
                <w:highlight w:val="none"/>
              </w:rPr>
            </w:pPr>
            <w:r>
              <w:rPr>
                <w:rFonts w:hint="eastAsia"/>
                <w:highlight w:val="none"/>
              </w:rPr>
              <w:t>2．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测量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</w:rPr>
              <w:t>设备的</w:t>
            </w:r>
            <w:r>
              <w:rPr>
                <w:rFonts w:hint="eastAsia"/>
                <w:color w:val="000000" w:themeColor="text1"/>
                <w:szCs w:val="21"/>
                <w:highlight w:val="none"/>
              </w:rPr>
              <w:t>最大允许误差</w:t>
            </w:r>
            <w:r>
              <w:rPr>
                <w:rFonts w:ascii="Cambria Math" w:hAnsi="Cambria Math" w:cs="Cambria Math"/>
                <w:color w:val="000000" w:themeColor="text1"/>
                <w:highlight w:val="none"/>
              </w:rPr>
              <w:t>△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  <w:vertAlign w:val="subscript"/>
              </w:rPr>
              <w:t>允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  <w:t>≤1/3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</w:rPr>
              <w:t>Ｔ</w:t>
            </w:r>
            <w:r>
              <w:rPr>
                <w:rFonts w:hint="eastAsia"/>
                <w:color w:val="000000" w:themeColor="text1"/>
                <w:highlight w:val="none"/>
              </w:rPr>
              <w:t>=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0.1</w:t>
            </w:r>
            <w:r>
              <w:rPr>
                <w:rFonts w:hint="eastAsia"/>
                <w:color w:val="000000" w:themeColor="text1"/>
                <w:highlight w:val="none"/>
              </w:rPr>
              <w:t>×1/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highlight w:val="none"/>
              </w:rPr>
              <w:t>=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0.03mm</w:t>
            </w:r>
            <w:r>
              <w:rPr>
                <w:rFonts w:hint="eastAsia"/>
                <w:color w:val="000000" w:themeColor="text1"/>
                <w:highlight w:val="none"/>
              </w:rPr>
              <w:t>,</w:t>
            </w:r>
          </w:p>
          <w:p>
            <w:pPr>
              <w:rPr>
                <w:rFonts w:hint="default" w:ascii="Times New Roman" w:hAnsi="Times New Roman" w:cs="宋体" w:eastAsiaTheme="minorEastAsia"/>
                <w:color w:val="000000" w:themeColor="text1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000000" w:themeColor="text1"/>
                <w:highlight w:val="none"/>
              </w:rPr>
              <w:t>．</w:t>
            </w:r>
            <w:r>
              <w:rPr>
                <w:rFonts w:ascii="Times New Roman" w:hAnsi="Times New Roman" w:cs="宋体"/>
                <w:color w:val="000000" w:themeColor="text1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</w:rPr>
              <w:t>被测参数</w:t>
            </w:r>
            <w:r>
              <w:rPr>
                <w:rFonts w:hint="eastAsia" w:ascii="Times New Roman" w:hAnsi="Times New Roman" w:cs="宋体"/>
                <w:color w:val="000000" w:themeColor="text1"/>
                <w:highlight w:val="none"/>
              </w:rPr>
              <w:t>测量范围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除尘器吊环内径尺寸</w:t>
            </w: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6" o:spt="75" type="#_x0000_t75" style="height:18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color w:val="000000" w:themeColor="text1"/>
                <w:position w:val="-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highlight w:val="none"/>
              </w:rPr>
              <w:t>选择（0</w:t>
            </w:r>
            <w:r>
              <w:rPr>
                <w:rFonts w:hint="eastAsia" w:ascii="宋体" w:hAnsi="宋体" w:eastAsia="宋体" w:cs="宋体"/>
                <w:color w:val="000000" w:themeColor="text1"/>
                <w:highlight w:val="none"/>
              </w:rPr>
              <w:t>～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000000" w:themeColor="text1"/>
                <w:highlight w:val="none"/>
              </w:rPr>
              <w:t>0）mm 游标卡尺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</w:rPr>
              <w:t>.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9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测量设备名称</w:t>
            </w:r>
            <w:r>
              <w:rPr>
                <w:rFonts w:hint="eastAsia"/>
                <w:lang w:val="en-US" w:eastAsia="zh-CN"/>
              </w:rPr>
              <w:t>/编号</w:t>
            </w:r>
          </w:p>
        </w:tc>
        <w:tc>
          <w:tcPr>
            <w:tcW w:w="1419" w:type="dxa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检定</w:t>
            </w:r>
            <w:r>
              <w:rPr>
                <w:rFonts w:hint="eastAsia"/>
                <w:highlight w:val="none"/>
              </w:rPr>
              <w:t>证书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编号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检定日</w:t>
            </w:r>
            <w:r>
              <w:rPr>
                <w:rFonts w:hint="eastAsia"/>
                <w:color w:val="auto"/>
                <w:highlight w:val="none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游标卡尺/38232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±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0.02mm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SA00130006137</w:t>
            </w:r>
            <w:bookmarkStart w:id="0" w:name="_GoBack"/>
            <w:bookmarkEnd w:id="0"/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>
            <w:pPr>
              <w:rPr>
                <w:color w:val="FF0000"/>
              </w:rPr>
            </w:pPr>
          </w:p>
        </w:tc>
        <w:tc>
          <w:tcPr>
            <w:tcW w:w="1419" w:type="dxa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423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303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continue"/>
          </w:tcPr>
          <w:p/>
        </w:tc>
        <w:tc>
          <w:tcPr>
            <w:tcW w:w="1596" w:type="dxa"/>
          </w:tcPr>
          <w:p/>
        </w:tc>
        <w:tc>
          <w:tcPr>
            <w:tcW w:w="1419" w:type="dxa"/>
          </w:tcPr>
          <w:p/>
        </w:tc>
        <w:tc>
          <w:tcPr>
            <w:tcW w:w="1418" w:type="dxa"/>
          </w:tcPr>
          <w:p/>
        </w:tc>
        <w:tc>
          <w:tcPr>
            <w:tcW w:w="1423" w:type="dxa"/>
            <w:gridSpan w:val="2"/>
          </w:tcPr>
          <w:p/>
        </w:tc>
        <w:tc>
          <w:tcPr>
            <w:tcW w:w="130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4"/>
              <w:numPr>
                <w:ilvl w:val="0"/>
                <w:numId w:val="1"/>
              </w:numPr>
              <w:ind w:firstLine="210" w:firstLineChars="1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2"/>
                <w:highlight w:val="none"/>
              </w:rPr>
              <w:t>测量设备的测量范围是（0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2"/>
                <w:highlight w:val="none"/>
              </w:rPr>
              <w:t>～</w:t>
            </w:r>
            <w:r>
              <w:rPr>
                <w:rFonts w:hint="eastAsia"/>
                <w:color w:val="auto"/>
                <w:sz w:val="21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2"/>
                <w:highlight w:val="none"/>
              </w:rPr>
              <w:t>0）mm，</w:t>
            </w:r>
            <w:r>
              <w:rPr>
                <w:rFonts w:hint="eastAsia"/>
                <w:color w:val="auto"/>
                <w:szCs w:val="21"/>
                <w:highlight w:val="none"/>
              </w:rPr>
              <w:t>满足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导出</w:t>
            </w:r>
            <w:r>
              <w:rPr>
                <w:rFonts w:hint="eastAsia"/>
                <w:color w:val="auto"/>
                <w:szCs w:val="21"/>
                <w:highlight w:val="none"/>
              </w:rPr>
              <w:t>计量要求的测量范围</w:t>
            </w:r>
            <w:r>
              <w:rPr>
                <w:rFonts w:hint="eastAsia" w:ascii="宋体" w:hAnsi="宋体" w:eastAsia="宋体" w:cs="宋体"/>
                <w:position w:val="-10"/>
                <w:sz w:val="21"/>
                <w:szCs w:val="21"/>
                <w:lang w:val="en-US" w:eastAsia="zh-CN"/>
              </w:rPr>
              <w:object>
                <v:shape id="_x0000_i1027" o:spt="75" type="#_x0000_t75" style="height:18pt;width:3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eastAsia"/>
                <w:color w:val="auto"/>
                <w:highlight w:val="none"/>
              </w:rPr>
              <w:t>m</w:t>
            </w:r>
            <w:r>
              <w:rPr>
                <w:color w:val="auto"/>
                <w:highlight w:val="none"/>
              </w:rPr>
              <w:t>m</w:t>
            </w:r>
            <w:r>
              <w:rPr>
                <w:rFonts w:hint="eastAsia"/>
                <w:color w:val="auto"/>
                <w:szCs w:val="21"/>
                <w:highlight w:val="none"/>
              </w:rPr>
              <w:t>的要求</w:t>
            </w:r>
            <w:r>
              <w:rPr>
                <w:rFonts w:hint="eastAsia"/>
                <w:color w:val="auto"/>
                <w:highlight w:val="none"/>
              </w:rPr>
              <w:t>；</w:t>
            </w:r>
          </w:p>
          <w:p>
            <w:pPr>
              <w:spacing w:line="320" w:lineRule="exact"/>
              <w:ind w:firstLine="210" w:firstLineChars="1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  <w:highlight w:val="none"/>
              </w:rPr>
              <w:t>测量设备误差</w:t>
            </w:r>
            <w:r>
              <w:rPr>
                <w:rFonts w:hint="eastAsia"/>
                <w:color w:val="auto"/>
                <w:highlight w:val="none"/>
              </w:rPr>
              <w:t>±0.0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mm</w:t>
            </w:r>
            <w:r>
              <w:rPr>
                <w:rFonts w:hint="eastAsia"/>
                <w:color w:val="auto"/>
                <w:szCs w:val="21"/>
                <w:highlight w:val="none"/>
              </w:rPr>
              <w:t>，满足于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导出计量要求</w:t>
            </w:r>
            <w:r>
              <w:rPr>
                <w:rFonts w:hint="eastAsia"/>
                <w:color w:val="auto"/>
                <w:szCs w:val="21"/>
                <w:highlight w:val="none"/>
              </w:rPr>
              <w:t>最大允许误差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0.03</w:t>
            </w:r>
            <w:r>
              <w:rPr>
                <w:rFonts w:hint="eastAsia"/>
                <w:color w:val="auto"/>
                <w:highlight w:val="none"/>
              </w:rPr>
              <w:t>mm</w:t>
            </w:r>
            <w:r>
              <w:rPr>
                <w:rFonts w:hint="eastAsia"/>
                <w:color w:val="auto"/>
                <w:szCs w:val="21"/>
                <w:highlight w:val="none"/>
              </w:rPr>
              <w:t>的要求；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  <w:szCs w:val="20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/>
                <w:lang w:eastAsia="zh-CN"/>
              </w:rPr>
              <w:t>付洪亮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14" w:type="dxa"/>
            <w:gridSpan w:val="8"/>
          </w:tcPr>
          <w:p/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审核记录：</w:t>
            </w:r>
          </w:p>
          <w:p>
            <w:pPr>
              <w:pStyle w:val="15"/>
              <w:ind w:left="359" w:leftChars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审核人员签字：</w:t>
            </w: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jc w:val="left"/>
              <w:rPr>
                <w:color w:val="0000FF"/>
                <w:sz w:val="21"/>
                <w:szCs w:val="21"/>
              </w:rPr>
            </w:pP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  <w:color w:val="auto"/>
                <w:sz w:val="21"/>
                <w:szCs w:val="21"/>
              </w:rPr>
              <w:t>受审核方代表签字：</w:t>
            </w:r>
            <w:r>
              <w:rPr>
                <w:color w:val="auto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审核日期：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年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月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jc w:val="left"/>
            </w:pPr>
          </w:p>
          <w:p>
            <w:pPr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22E6"/>
    <w:multiLevelType w:val="singleLevel"/>
    <w:tmpl w:val="03F222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673B41"/>
    <w:rsid w:val="08134D83"/>
    <w:rsid w:val="0A3D6B92"/>
    <w:rsid w:val="15116975"/>
    <w:rsid w:val="18A95762"/>
    <w:rsid w:val="1AD23F68"/>
    <w:rsid w:val="1FF9002B"/>
    <w:rsid w:val="21B61918"/>
    <w:rsid w:val="31A10257"/>
    <w:rsid w:val="342B7FD7"/>
    <w:rsid w:val="38F83C69"/>
    <w:rsid w:val="39201339"/>
    <w:rsid w:val="3C1376D9"/>
    <w:rsid w:val="430A72AE"/>
    <w:rsid w:val="436C344F"/>
    <w:rsid w:val="47A47A92"/>
    <w:rsid w:val="4CF87CE7"/>
    <w:rsid w:val="53446DBD"/>
    <w:rsid w:val="539864E6"/>
    <w:rsid w:val="550F6F80"/>
    <w:rsid w:val="55556C1A"/>
    <w:rsid w:val="574728CC"/>
    <w:rsid w:val="5A222090"/>
    <w:rsid w:val="5C256F77"/>
    <w:rsid w:val="6AA63C14"/>
    <w:rsid w:val="6C496F2E"/>
    <w:rsid w:val="79055E62"/>
    <w:rsid w:val="793759A3"/>
    <w:rsid w:val="7C3E7B10"/>
    <w:rsid w:val="7D610989"/>
    <w:rsid w:val="7DB75AF2"/>
    <w:rsid w:val="7DF42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54</TotalTime>
  <ScaleCrop>false</ScaleCrop>
  <LinksUpToDate>false</LinksUpToDate>
  <CharactersWithSpaces>446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2020-11-18T03:11:03Z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