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华润雪花啤酒（四川）有限责任公司西昌分公司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0015-2020-EO-2020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文平</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2018-N1EMS-2093566</w:t>
            </w:r>
          </w:p>
          <w:p>
            <w:pPr>
              <w:snapToGrid w:val="0"/>
              <w:spacing w:line="320" w:lineRule="exact"/>
              <w:ind w:left="1309"/>
              <w:rPr>
                <w:sz w:val="21"/>
                <w:szCs w:val="21"/>
              </w:rPr>
            </w:pPr>
            <w:r>
              <w:rPr>
                <w:sz w:val="21"/>
                <w:szCs w:val="21"/>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rFonts w:hint="eastAsia"/>
                <w:b/>
                <w:sz w:val="22"/>
                <w:szCs w:val="22"/>
              </w:rPr>
              <w:t>1、审核开始日期：20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11</w:t>
            </w:r>
            <w:r>
              <w:rPr>
                <w:rFonts w:hint="eastAsia"/>
                <w:b/>
                <w:sz w:val="22"/>
                <w:szCs w:val="22"/>
              </w:rPr>
              <w:t>月</w:t>
            </w:r>
            <w:r>
              <w:rPr>
                <w:rFonts w:hint="eastAsia"/>
                <w:b/>
                <w:sz w:val="22"/>
                <w:szCs w:val="22"/>
                <w:lang w:val="en-US" w:eastAsia="zh-CN"/>
              </w:rPr>
              <w:t>12</w:t>
            </w:r>
            <w:r>
              <w:rPr>
                <w:rFonts w:hint="eastAsia"/>
                <w:b/>
                <w:sz w:val="22"/>
                <w:szCs w:val="22"/>
              </w:rPr>
              <w:t>日上午</w:t>
            </w:r>
          </w:p>
          <w:p>
            <w:pPr>
              <w:snapToGrid w:val="0"/>
              <w:spacing w:line="276" w:lineRule="auto"/>
              <w:jc w:val="left"/>
              <w:rPr>
                <w:rFonts w:hint="eastAsia"/>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11</w:t>
            </w:r>
            <w:r>
              <w:rPr>
                <w:rFonts w:hint="eastAsia"/>
                <w:b/>
                <w:sz w:val="22"/>
                <w:szCs w:val="22"/>
              </w:rPr>
              <w:t>月</w:t>
            </w:r>
            <w:r>
              <w:rPr>
                <w:rFonts w:hint="eastAsia"/>
                <w:b/>
                <w:sz w:val="22"/>
                <w:szCs w:val="22"/>
                <w:lang w:val="en-US" w:eastAsia="zh-CN"/>
              </w:rPr>
              <w:t>13</w:t>
            </w:r>
            <w:r>
              <w:rPr>
                <w:rFonts w:hint="eastAsia"/>
                <w:b/>
                <w:sz w:val="22"/>
                <w:szCs w:val="22"/>
              </w:rPr>
              <w:t>日</w:t>
            </w:r>
            <w:r>
              <w:rPr>
                <w:rFonts w:hint="eastAsia"/>
                <w:b/>
                <w:sz w:val="22"/>
                <w:szCs w:val="22"/>
                <w:lang w:val="en-US" w:eastAsia="zh-CN"/>
              </w:rPr>
              <w:t>下</w:t>
            </w:r>
            <w:r>
              <w:rPr>
                <w:rFonts w:hint="eastAsia"/>
                <w:b/>
                <w:sz w:val="22"/>
                <w:szCs w:val="22"/>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11</w:t>
            </w:r>
            <w:r>
              <w:rPr>
                <w:rFonts w:hint="eastAsia" w:ascii="宋体" w:hAnsi="宋体" w:eastAsia="宋体" w:cs="宋体"/>
                <w:sz w:val="24"/>
                <w:szCs w:val="24"/>
              </w:rPr>
              <w:t>月</w:t>
            </w:r>
            <w:r>
              <w:rPr>
                <w:rFonts w:hint="eastAsia" w:ascii="宋体" w:hAnsi="宋体" w:cs="宋体"/>
                <w:sz w:val="24"/>
                <w:szCs w:val="24"/>
                <w:lang w:val="en-US" w:eastAsia="zh-CN"/>
              </w:rPr>
              <w:t>13</w:t>
            </w:r>
            <w:bookmarkStart w:id="8" w:name="_GoBack"/>
            <w:bookmarkEnd w:id="8"/>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844B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2020-11-07T13:43:23Z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