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325"/>
        <w:gridCol w:w="917"/>
        <w:gridCol w:w="75"/>
        <w:gridCol w:w="101"/>
        <w:gridCol w:w="589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sz w:val="21"/>
                <w:szCs w:val="21"/>
              </w:rPr>
              <w:t>北京科信华仪科技有限公司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北京市海淀区学清路16号学知轩18层1816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杨云博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18010231302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</w:rPr>
              <w:t xml:space="preserve">周坤  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dabo110@163.com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0527-2020-QEO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Q：石油管道检测的技术推广服务；电子产品、仪器仪表的销售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E：石油管道检测的技术推广服务；电子产品、仪器仪表的销售所涉及场所的相关环境管理活动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O：石油管道检测的技术推广服务；电子产品、仪器仪表的销售所涉及场所的相关职业健康安全管理活动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Q：29.12.00;34.06.00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E：29.12.00;34.06.00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O：29.12.00;34.06.00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现场审核于2020年11月27日 上午至2020年11月28日 下午 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O:29.12.00,34.06.00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sz w:val="20"/>
              </w:rPr>
              <w:t>13911332536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20.11.26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2020.11.26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2020.11.27</w:t>
            </w: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22"/>
              </w:rPr>
              <w:t>0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9：00-</w:t>
            </w:r>
          </w:p>
          <w:p>
            <w:pPr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17：00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技术部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Q:5.3/6.1.2/6.2/7.1.3/7.1.4/7.1.6/8.1/8.5/8.6/8.7/10.2</w:t>
            </w:r>
          </w:p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E:5.3/6.2/6.1.2/8.1/8.2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S:5.3/6.1.2/6.2/8.1/8.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2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石油管道检测的技术推广服务；电子产品、仪器仪表、机械设备、金属材料的销售控制情况、记录，以及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设计</w:t>
            </w:r>
            <w:r>
              <w:rPr>
                <w:rFonts w:hint="eastAsia" w:ascii="宋体" w:hAnsi="宋体"/>
                <w:sz w:val="18"/>
                <w:szCs w:val="22"/>
              </w:rPr>
              <w:t>过程中的环境、职业健康安全管理情况的控制等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</w:pP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E</w:t>
            </w: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 xml:space="preserve">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</w:rPr>
              <w:t>5.4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restart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8:30-</w:t>
            </w:r>
          </w:p>
          <w:p>
            <w:pPr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16:00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含财务）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Q:5.3/6.1/6.2/7.1.2/7.2/7.3/7.4/7.5/9.1.3/9.2/10.2</w:t>
            </w:r>
          </w:p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E</w:t>
            </w:r>
            <w:r>
              <w:rPr>
                <w:rFonts w:hint="eastAsia" w:ascii="宋体" w:hAnsi="宋体"/>
                <w:sz w:val="18"/>
                <w:szCs w:val="22"/>
              </w:rPr>
              <w:t>S:5.3/6.1.2/6.1.1/6.1.3/6.2/7.2/7.3/7.4/7.5/8.1/8.2/9.2/10.1/10.2/9.1.2</w:t>
            </w: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部门职责权限、目标管理方案,风险与机遇；人力资源管理；内部审核，质量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环境、</w:t>
            </w:r>
            <w:r>
              <w:rPr>
                <w:rFonts w:hint="eastAsia" w:ascii="宋体" w:hAnsi="宋体"/>
                <w:sz w:val="18"/>
                <w:szCs w:val="22"/>
              </w:rPr>
              <w:t>职业健康安全运行控制等。</w:t>
            </w: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</w:t>
            </w:r>
            <w:bookmarkStart w:id="0" w:name="_GoBack"/>
            <w:bookmarkEnd w:id="0"/>
          </w:p>
        </w:tc>
        <w:tc>
          <w:tcPr>
            <w:tcW w:w="260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 xml:space="preserve"> Q:8.2/8.4/8.5.1/9.1.2   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采购</w:t>
            </w:r>
            <w:r>
              <w:rPr>
                <w:rFonts w:hint="eastAsia" w:ascii="宋体" w:hAnsi="宋体"/>
                <w:sz w:val="18"/>
                <w:szCs w:val="22"/>
              </w:rPr>
              <w:t>服务的控制情况、服务记录，以及服务过程中的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质量</w:t>
            </w:r>
            <w:r>
              <w:rPr>
                <w:rFonts w:hint="eastAsia" w:ascii="宋体" w:hAnsi="宋体"/>
                <w:sz w:val="18"/>
                <w:szCs w:val="22"/>
              </w:rPr>
              <w:t>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16:00-16:30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16:30-17:00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</w:p>
        </w:tc>
        <w:tc>
          <w:tcPr>
            <w:tcW w:w="5397" w:type="dxa"/>
            <w:gridSpan w:val="2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22621"/>
    <w:rsid w:val="000401FF"/>
    <w:rsid w:val="000D7C6A"/>
    <w:rsid w:val="00142450"/>
    <w:rsid w:val="00154C80"/>
    <w:rsid w:val="001B6A55"/>
    <w:rsid w:val="0021618A"/>
    <w:rsid w:val="002924E8"/>
    <w:rsid w:val="002B4D1C"/>
    <w:rsid w:val="002C412E"/>
    <w:rsid w:val="002D1483"/>
    <w:rsid w:val="00312BF6"/>
    <w:rsid w:val="00320F97"/>
    <w:rsid w:val="00375AA8"/>
    <w:rsid w:val="00391718"/>
    <w:rsid w:val="00396946"/>
    <w:rsid w:val="003B06C0"/>
    <w:rsid w:val="003F47A7"/>
    <w:rsid w:val="00413E8D"/>
    <w:rsid w:val="004965A1"/>
    <w:rsid w:val="004A6222"/>
    <w:rsid w:val="004B01F1"/>
    <w:rsid w:val="004F4EE1"/>
    <w:rsid w:val="00540D44"/>
    <w:rsid w:val="00546E12"/>
    <w:rsid w:val="0058463E"/>
    <w:rsid w:val="00591649"/>
    <w:rsid w:val="0059301B"/>
    <w:rsid w:val="005D7B09"/>
    <w:rsid w:val="0074078E"/>
    <w:rsid w:val="00785B94"/>
    <w:rsid w:val="007B5C2D"/>
    <w:rsid w:val="007C7896"/>
    <w:rsid w:val="00807D4F"/>
    <w:rsid w:val="0084069A"/>
    <w:rsid w:val="00864946"/>
    <w:rsid w:val="008E3402"/>
    <w:rsid w:val="00927660"/>
    <w:rsid w:val="00965EA7"/>
    <w:rsid w:val="00970FD9"/>
    <w:rsid w:val="00990512"/>
    <w:rsid w:val="009F212E"/>
    <w:rsid w:val="00A41B6A"/>
    <w:rsid w:val="00A54447"/>
    <w:rsid w:val="00A57743"/>
    <w:rsid w:val="00A750C8"/>
    <w:rsid w:val="00A76F2C"/>
    <w:rsid w:val="00A77DC1"/>
    <w:rsid w:val="00AC572E"/>
    <w:rsid w:val="00AD548C"/>
    <w:rsid w:val="00AE2319"/>
    <w:rsid w:val="00B3470D"/>
    <w:rsid w:val="00B94004"/>
    <w:rsid w:val="00BA4B12"/>
    <w:rsid w:val="00BD25C6"/>
    <w:rsid w:val="00BD2738"/>
    <w:rsid w:val="00BD72F2"/>
    <w:rsid w:val="00C27719"/>
    <w:rsid w:val="00C31283"/>
    <w:rsid w:val="00C3775A"/>
    <w:rsid w:val="00C37CD0"/>
    <w:rsid w:val="00C73F66"/>
    <w:rsid w:val="00D5211F"/>
    <w:rsid w:val="00E05BDE"/>
    <w:rsid w:val="00E416F9"/>
    <w:rsid w:val="00E87A92"/>
    <w:rsid w:val="00F0259B"/>
    <w:rsid w:val="00F07C02"/>
    <w:rsid w:val="00F61557"/>
    <w:rsid w:val="02BD147A"/>
    <w:rsid w:val="05BD6955"/>
    <w:rsid w:val="0A0D43B3"/>
    <w:rsid w:val="0E2651CF"/>
    <w:rsid w:val="109D554F"/>
    <w:rsid w:val="126A5672"/>
    <w:rsid w:val="1271266D"/>
    <w:rsid w:val="12741572"/>
    <w:rsid w:val="13027BD7"/>
    <w:rsid w:val="14616E4C"/>
    <w:rsid w:val="1A2C4F5C"/>
    <w:rsid w:val="1CB10D60"/>
    <w:rsid w:val="1CD677EF"/>
    <w:rsid w:val="2758502B"/>
    <w:rsid w:val="2CC17595"/>
    <w:rsid w:val="2FA62DB5"/>
    <w:rsid w:val="32CE4F77"/>
    <w:rsid w:val="33CC7AD4"/>
    <w:rsid w:val="47A63739"/>
    <w:rsid w:val="522D729E"/>
    <w:rsid w:val="532707A7"/>
    <w:rsid w:val="5419345D"/>
    <w:rsid w:val="558C2CE4"/>
    <w:rsid w:val="5AED29F7"/>
    <w:rsid w:val="5BC66A10"/>
    <w:rsid w:val="623976CE"/>
    <w:rsid w:val="633920B9"/>
    <w:rsid w:val="640330A1"/>
    <w:rsid w:val="6F3163EA"/>
    <w:rsid w:val="720F6E30"/>
    <w:rsid w:val="74CD117F"/>
    <w:rsid w:val="77B0550D"/>
    <w:rsid w:val="7866584D"/>
    <w:rsid w:val="7CD2124D"/>
    <w:rsid w:val="7F4803FD"/>
    <w:rsid w:val="7F4820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410</Words>
  <Characters>2342</Characters>
  <Lines>19</Lines>
  <Paragraphs>5</Paragraphs>
  <TotalTime>3</TotalTime>
  <ScaleCrop>false</ScaleCrop>
  <LinksUpToDate>false</LinksUpToDate>
  <CharactersWithSpaces>2747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2019-05-05T01:47:00Z</cp:lastPrinted>
  <dcterms:modified xsi:type="dcterms:W3CDTF">2020-11-28T02:56:23Z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