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河北智控电气设备有限公司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石家庄高新区湘江道319号B座2504</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050035</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val="en-US" w:eastAsia="zh-CN"/>
        </w:rPr>
        <w:t>河北省</w:t>
      </w:r>
      <w:r>
        <w:rPr>
          <w:rFonts w:hint="eastAsia"/>
          <w:b/>
          <w:color w:val="000000" w:themeColor="text1"/>
          <w:sz w:val="22"/>
          <w:szCs w:val="22"/>
        </w:rPr>
        <w:t>石家庄</w:t>
      </w:r>
      <w:r>
        <w:rPr>
          <w:rFonts w:hint="eastAsia"/>
          <w:b/>
          <w:color w:val="000000" w:themeColor="text1"/>
          <w:sz w:val="22"/>
          <w:szCs w:val="22"/>
          <w:lang w:val="en-US" w:eastAsia="zh-CN"/>
        </w:rPr>
        <w:t>市南二环16号润丰五金城F区3排9号</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4" w:name="生产邮编"/>
      <w:r>
        <w:rPr>
          <w:b/>
          <w:color w:val="000000" w:themeColor="text1"/>
          <w:sz w:val="22"/>
          <w:szCs w:val="22"/>
        </w:rPr>
        <w:t>050035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91130101308338059P</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15831946592</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韩一雄</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韩一雄</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25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sym w:font="Wingdings 2" w:char="00A3"/>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p>
      <w:pPr>
        <w:pStyle w:val="2"/>
        <w:spacing w:line="240" w:lineRule="auto"/>
        <w:ind w:firstLine="0"/>
        <w:rPr>
          <w:b/>
          <w:color w:val="000000" w:themeColor="text1"/>
          <w:sz w:val="22"/>
          <w:szCs w:val="22"/>
          <w:u w:val="single"/>
        </w:rPr>
      </w:pPr>
      <w:bookmarkStart w:id="13" w:name="审核范围"/>
      <w:r>
        <w:rPr>
          <w:rFonts w:hint="eastAsia"/>
          <w:b/>
          <w:color w:val="000000" w:themeColor="text1"/>
          <w:sz w:val="22"/>
          <w:szCs w:val="22"/>
        </w:rPr>
        <w:t>3C许可范围内低压成套开关设备的生产</w:t>
      </w:r>
      <w:bookmarkEnd w:id="13"/>
      <w:bookmarkStart w:id="14" w:name="审核范围英"/>
      <w:r>
        <w:rPr>
          <w:rFonts w:hint="eastAsia"/>
          <w:b/>
          <w:color w:val="000000" w:themeColor="text1"/>
          <w:sz w:val="22"/>
          <w:szCs w:val="22"/>
          <w:lang w:val="en-US" w:eastAsia="zh-CN"/>
        </w:rPr>
        <w:t xml:space="preserve"> </w:t>
      </w:r>
      <w:bookmarkEnd w:id="14"/>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8A7484"/>
    <w:rsid w:val="7B2F1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2020-11-06T05:14:30Z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