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于跃红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9F6777">
              <w:rPr>
                <w:rFonts w:ascii="楷体" w:eastAsia="楷体" w:hAnsi="楷体" w:hint="eastAsia"/>
                <w:sz w:val="24"/>
                <w:szCs w:val="24"/>
              </w:rPr>
              <w:t>侯建涛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F60A1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11.8-11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</w:t>
            </w:r>
            <w:r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99512C" w:rsidRPr="0099512C">
              <w:rPr>
                <w:rFonts w:ascii="楷体" w:eastAsia="楷体" w:hAnsi="楷体" w:cs="楷体" w:hint="eastAsia"/>
                <w:sz w:val="24"/>
                <w:szCs w:val="24"/>
              </w:rPr>
              <w:t>仪器仪表、消防器材、教具、电子产品、机械设备、五金交电、文化用品、服装、纺织品、工艺品、日用品、计算机软硬件及辅助设备、通讯设备、安全技术防范产品、体育用品、塑料制品、玻璃制品、办公用品、汽车零配件、乐器、照相器材、家用电器</w:t>
            </w:r>
            <w:r w:rsidR="0099512C" w:rsidRPr="0099512C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9C38B1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生活废水排放、水电消耗、</w:t>
            </w:r>
            <w:r w:rsidR="009C38B1">
              <w:rPr>
                <w:rFonts w:ascii="楷体" w:eastAsia="楷体" w:hAnsi="楷体" w:cs="楷体" w:hint="eastAsia"/>
                <w:sz w:val="24"/>
                <w:szCs w:val="24"/>
              </w:rPr>
              <w:t>办公用品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消耗、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办公设备噪声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排放、废旧办公固废排放、火灾事故发生等。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经评价办公室的重要环境因素为：日常办公过程中固体废弃物排放、火灾事故的发生。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危险源。涉及办公室的危险源有办公活动过程中电脑辐射、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被桌柜撞伤、传染病、</w:t>
            </w:r>
            <w:r w:rsidR="00B17991">
              <w:rPr>
                <w:rFonts w:ascii="楷体" w:eastAsia="楷体" w:hAnsi="楷体" w:cs="楷体" w:hint="eastAsia"/>
                <w:sz w:val="24"/>
                <w:szCs w:val="24"/>
              </w:rPr>
              <w:t>交通事故、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外来人员参观安全防护工作措施缺陷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、火灾、触电等。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0C0639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137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其中包括：《中华人民共和国环境保护法》、《中华人民共和国职业病防治法》、《污水排入城镇下水管道水质标准》、《中华人民共和国劳动法》、《中华人民共和国消防法》、《</w:t>
            </w:r>
            <w:r w:rsidRPr="00BE48B3">
              <w:rPr>
                <w:rFonts w:ascii="楷体" w:eastAsia="楷体" w:hAnsi="楷体" w:cs="楷体" w:hint="eastAsia"/>
                <w:sz w:val="24"/>
                <w:szCs w:val="24"/>
              </w:rPr>
              <w:t>中华人民共和国</w:t>
            </w:r>
            <w:r w:rsidR="00423C08">
              <w:rPr>
                <w:rFonts w:ascii="楷体" w:eastAsia="楷体" w:hAnsi="楷体" w:cs="楷体" w:hint="eastAsia"/>
                <w:sz w:val="24"/>
                <w:szCs w:val="24"/>
              </w:rPr>
              <w:t>环评</w:t>
            </w:r>
            <w:r w:rsidRPr="00BE48B3">
              <w:rPr>
                <w:rFonts w:ascii="楷体" w:eastAsia="楷体" w:hAnsi="楷体" w:cs="楷体" w:hint="eastAsia"/>
                <w:sz w:val="24"/>
                <w:szCs w:val="24"/>
              </w:rPr>
              <w:t>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》、《中华人民共和国固体废弃物污染环境防治法》、《</w:t>
            </w:r>
            <w:r w:rsidR="003E2BA3">
              <w:rPr>
                <w:rFonts w:ascii="楷体" w:eastAsia="楷体" w:hAnsi="楷体" w:cs="楷体" w:hint="eastAsia"/>
                <w:sz w:val="24"/>
                <w:szCs w:val="24"/>
              </w:rPr>
              <w:t>北京市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消防条例》、《用人单位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劳动防护用品管理规范》、《工伤保险条例》等。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3102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EE1F14" w:rsidRPr="00EE1F14">
              <w:rPr>
                <w:rFonts w:ascii="楷体" w:eastAsia="楷体" w:hAnsi="楷体" w:cs="楷体"/>
                <w:sz w:val="24"/>
                <w:szCs w:val="24"/>
              </w:rPr>
              <w:t>北京市平谷区北斜街123号院2号楼4单元12号</w:t>
            </w:r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，租用办公室。公司四周是其他企业，无敏感区，根据体系运行的需要设置了办公室，无固定仓库，无宿舍和食堂。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电气设备及线路发生故障时联系办公楼物业部门派专业人员来处理，公司人员不得随意操作以防触电，目前尚未发生过。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</w:t>
            </w:r>
            <w:r w:rsidR="000D763A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D763A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0D763A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0D763A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 w:rsidR="000D763A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</w:t>
            </w:r>
            <w:r w:rsidR="000D763A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。处置方法：由废品收购站处理和供应商回收处理。统计人：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于跃红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EE1F14">
              <w:rPr>
                <w:rFonts w:ascii="楷体" w:eastAsia="楷体" w:hAnsi="楷体" w:cs="楷体" w:hint="eastAsia"/>
                <w:sz w:val="24"/>
                <w:szCs w:val="24"/>
              </w:rPr>
              <w:t>侯建涛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查见环保安全财务支出明细，2020年</w:t>
            </w:r>
            <w:r w:rsidR="00202594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02594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日统计，至今支出约</w:t>
            </w:r>
            <w:r w:rsidR="00202594">
              <w:rPr>
                <w:rFonts w:ascii="楷体" w:eastAsia="楷体" w:hAnsi="楷体" w:hint="eastAsia"/>
                <w:sz w:val="24"/>
                <w:szCs w:val="24"/>
              </w:rPr>
              <w:t>7.5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万元。</w:t>
            </w:r>
          </w:p>
          <w:p w:rsidR="00982E86" w:rsidRDefault="00982E86" w:rsidP="001B5EC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查到劳保用品发放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登记表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2020.</w:t>
            </w:r>
            <w:r w:rsidR="000D763A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D763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日发放了</w:t>
            </w:r>
            <w:r w:rsidR="001B5EC9" w:rsidRPr="001B5EC9">
              <w:rPr>
                <w:rFonts w:ascii="楷体" w:eastAsia="楷体" w:hAnsi="楷体" w:hint="eastAsia"/>
                <w:sz w:val="24"/>
                <w:szCs w:val="24"/>
              </w:rPr>
              <w:t>手套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5EC9" w:rsidRPr="001B5EC9">
              <w:rPr>
                <w:rFonts w:ascii="楷体" w:eastAsia="楷体" w:hAnsi="楷体" w:hint="eastAsia"/>
                <w:sz w:val="24"/>
                <w:szCs w:val="24"/>
              </w:rPr>
              <w:t>口罩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5EC9" w:rsidRPr="001B5EC9">
              <w:rPr>
                <w:rFonts w:ascii="楷体" w:eastAsia="楷体" w:hAnsi="楷体" w:hint="eastAsia"/>
                <w:sz w:val="24"/>
                <w:szCs w:val="24"/>
              </w:rPr>
              <w:t>套袖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5EC9" w:rsidRPr="001B5EC9">
              <w:rPr>
                <w:rFonts w:ascii="楷体" w:eastAsia="楷体" w:hAnsi="楷体" w:hint="eastAsia"/>
                <w:sz w:val="24"/>
                <w:szCs w:val="24"/>
              </w:rPr>
              <w:t>洗衣粉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5EC9" w:rsidRPr="001B5EC9">
              <w:rPr>
                <w:rFonts w:ascii="楷体" w:eastAsia="楷体" w:hAnsi="楷体" w:hint="eastAsia"/>
                <w:sz w:val="24"/>
                <w:szCs w:val="24"/>
              </w:rPr>
              <w:t>卫生纸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，领用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</w:t>
            </w:r>
            <w:r w:rsidR="000D763A">
              <w:rPr>
                <w:rFonts w:ascii="楷体" w:eastAsia="楷体" w:hAnsi="楷体" w:hint="eastAsia"/>
                <w:sz w:val="24"/>
                <w:szCs w:val="24"/>
              </w:rPr>
              <w:t>李颖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，发放人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于跃红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现场巡视办公区域配备了灭火器，状况正常。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2505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于跃红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C7739B">
              <w:rPr>
                <w:rFonts w:ascii="楷体" w:eastAsia="楷体" w:hAnsi="楷体" w:cs="楷体" w:hint="eastAsia"/>
                <w:sz w:val="24"/>
                <w:szCs w:val="24"/>
              </w:rPr>
              <w:t>侯江曼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，20</w:t>
            </w:r>
            <w:r w:rsidR="00262AFE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262AFE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262AFE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7739B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7739B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EE1F14">
              <w:rPr>
                <w:rFonts w:ascii="楷体" w:eastAsia="楷体" w:hAnsi="楷体" w:cs="楷体" w:hint="eastAsia"/>
                <w:sz w:val="24"/>
                <w:szCs w:val="24"/>
              </w:rPr>
              <w:t>侯建涛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C12D8C" w:rsidRPr="00187059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现场</w:t>
            </w:r>
            <w:r w:rsidRPr="00187059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了解到组织于20</w:t>
            </w:r>
            <w:r w:rsidR="004A57F4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20</w:t>
            </w:r>
            <w:r w:rsidRPr="00187059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年</w:t>
            </w:r>
            <w:r w:rsidR="005B17B6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6</w:t>
            </w:r>
            <w:r w:rsidRPr="00187059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月</w:t>
            </w:r>
            <w:r w:rsidR="005B17B6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10</w:t>
            </w:r>
            <w:r w:rsidRPr="00187059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日进行了消防演练，但是组织未能提供演练后对应急预案的充分性、有效性、可操作性进行评价的证据，不符合规定要求。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上报措施。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查到线路及消防设施检查记录，20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13190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1319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日、2020.</w:t>
            </w:r>
            <w:r w:rsidR="00913190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13190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日检查结果正常，检查人：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于跃红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E1F14">
              <w:rPr>
                <w:rFonts w:ascii="楷体" w:eastAsia="楷体" w:hAnsi="楷体" w:cs="楷体" w:hint="eastAsia"/>
                <w:sz w:val="24"/>
                <w:szCs w:val="24"/>
              </w:rPr>
              <w:t>侯建涛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B0194" w:rsidRPr="006B0194" w:rsidRDefault="00C12D8C" w:rsidP="000D76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Pr="00463D9F" w:rsidRDefault="00C12D8C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463D9F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不符合</w:t>
            </w: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Default="00C12D8C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查《质量、环境和职业健康安全目标指标考核表》，2020.</w:t>
            </w:r>
            <w:r w:rsidR="00913190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13190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EE1F14">
              <w:rPr>
                <w:rFonts w:ascii="楷体" w:eastAsia="楷体" w:hAnsi="楷体" w:cs="楷体" w:hint="eastAsia"/>
                <w:sz w:val="24"/>
                <w:szCs w:val="24"/>
              </w:rPr>
              <w:t>侯建涛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于跃红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提供管理方案检测表，2020.</w:t>
            </w:r>
            <w:r w:rsidR="00913190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13190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日检查，大部分措施已完成，其余的在2020年底完成，检查人：</w:t>
            </w:r>
            <w:r w:rsidR="00EE1F14">
              <w:rPr>
                <w:rFonts w:ascii="楷体" w:eastAsia="楷体" w:hAnsi="楷体" w:cs="楷体" w:hint="eastAsia"/>
                <w:sz w:val="24"/>
                <w:szCs w:val="24"/>
              </w:rPr>
              <w:t>侯建涛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于跃红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日检查办公室得分9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日对检查供销部得分9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日对检查质检部得分9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于跃红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E1F14">
              <w:rPr>
                <w:rFonts w:ascii="楷体" w:eastAsia="楷体" w:hAnsi="楷体" w:cs="楷体" w:hint="eastAsia"/>
                <w:sz w:val="24"/>
                <w:szCs w:val="24"/>
              </w:rPr>
              <w:t>侯建涛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4、抽查2020.</w:t>
            </w:r>
            <w:r w:rsidR="00C6799A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="00C6799A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C6799A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C12D8C" w:rsidRDefault="00C12D8C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5、现场与企业办公室主任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于跃红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不适请假时，及时跟踪了解其健康状况。有职业病前兆后，及时安排员工休息、调岗或改善工作环境，此外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于跃红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C12D8C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6、经现场交流确认，公司无安全、环境检测设备。</w:t>
            </w:r>
          </w:p>
          <w:p w:rsidR="00C12D8C" w:rsidRPr="00A61009" w:rsidRDefault="00C12D8C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7、公司从事销售活动，员工不涉及职业病，不需环境监测。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4047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Pr="004D631F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12D8C" w:rsidRPr="007B5EF5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查到《法律法规合规性评价表》,根据公司的实际情况，对</w:t>
            </w:r>
            <w:r w:rsidR="00E806B5"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bookmarkStart w:id="1" w:name="_GoBack"/>
            <w:bookmarkEnd w:id="1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评价，评价结果：符合法规要求，评价人：</w:t>
            </w:r>
            <w:r w:rsidR="00EE1F14">
              <w:rPr>
                <w:rFonts w:ascii="楷体" w:eastAsia="楷体" w:hAnsi="楷体" w:cs="楷体" w:hint="eastAsia"/>
                <w:sz w:val="24"/>
                <w:szCs w:val="24"/>
              </w:rPr>
              <w:t>侯建涛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于跃红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7739B">
              <w:rPr>
                <w:rFonts w:ascii="楷体" w:eastAsia="楷体" w:hAnsi="楷体" w:cs="楷体" w:hint="eastAsia"/>
                <w:sz w:val="24"/>
                <w:szCs w:val="24"/>
              </w:rPr>
              <w:t>侯江曼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，日期：2020年</w:t>
            </w:r>
            <w:r w:rsidR="00E806B5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E806B5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Pr="007B5EF5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r w:rsidR="00EE1F14">
              <w:rPr>
                <w:rFonts w:ascii="楷体" w:eastAsia="楷体" w:hAnsi="楷体" w:cs="楷体" w:hint="eastAsia"/>
                <w:sz w:val="24"/>
                <w:szCs w:val="24"/>
              </w:rPr>
              <w:t>侯建涛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于跃红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7739B">
              <w:rPr>
                <w:rFonts w:ascii="楷体" w:eastAsia="楷体" w:hAnsi="楷体" w:cs="楷体" w:hint="eastAsia"/>
                <w:sz w:val="24"/>
                <w:szCs w:val="24"/>
              </w:rPr>
              <w:t>侯江曼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，日期：2020年</w:t>
            </w:r>
            <w:r w:rsidR="00E806B5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E806B5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Pr="007B5EF5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C12D8C" w:rsidRPr="00360D6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722"/>
        </w:trPr>
        <w:tc>
          <w:tcPr>
            <w:tcW w:w="1809" w:type="dxa"/>
          </w:tcPr>
          <w:p w:rsidR="00C12D8C" w:rsidRDefault="00C12D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12D8C" w:rsidRDefault="00C12D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8D" w:rsidRDefault="00D9648D">
      <w:r>
        <w:separator/>
      </w:r>
    </w:p>
  </w:endnote>
  <w:endnote w:type="continuationSeparator" w:id="0">
    <w:p w:rsidR="00D9648D" w:rsidRDefault="00D9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06B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06B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8D" w:rsidRDefault="00D9648D">
      <w:r>
        <w:separator/>
      </w:r>
    </w:p>
  </w:footnote>
  <w:footnote w:type="continuationSeparator" w:id="0">
    <w:p w:rsidR="00D9648D" w:rsidRDefault="00D96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D9648D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4945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21FC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355F"/>
    <w:rsid w:val="000E4402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23A35"/>
    <w:rsid w:val="00124A78"/>
    <w:rsid w:val="00132572"/>
    <w:rsid w:val="00135F92"/>
    <w:rsid w:val="00144917"/>
    <w:rsid w:val="00145688"/>
    <w:rsid w:val="001456CB"/>
    <w:rsid w:val="001462CD"/>
    <w:rsid w:val="00147EDB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4890"/>
    <w:rsid w:val="001F71E8"/>
    <w:rsid w:val="00202594"/>
    <w:rsid w:val="00202BC2"/>
    <w:rsid w:val="00214113"/>
    <w:rsid w:val="00215081"/>
    <w:rsid w:val="00222532"/>
    <w:rsid w:val="00235A5D"/>
    <w:rsid w:val="00235ED5"/>
    <w:rsid w:val="00237445"/>
    <w:rsid w:val="00245047"/>
    <w:rsid w:val="00245CB6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424"/>
    <w:rsid w:val="003B0E41"/>
    <w:rsid w:val="003B1EE5"/>
    <w:rsid w:val="003B63F4"/>
    <w:rsid w:val="003B686D"/>
    <w:rsid w:val="003B6EB8"/>
    <w:rsid w:val="003D1723"/>
    <w:rsid w:val="003D470D"/>
    <w:rsid w:val="003D56CA"/>
    <w:rsid w:val="003D6BE3"/>
    <w:rsid w:val="003E0E52"/>
    <w:rsid w:val="003E2BA3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D9F"/>
    <w:rsid w:val="00463F22"/>
    <w:rsid w:val="00465FE1"/>
    <w:rsid w:val="00475491"/>
    <w:rsid w:val="004869FB"/>
    <w:rsid w:val="00491735"/>
    <w:rsid w:val="00494A46"/>
    <w:rsid w:val="004A00CC"/>
    <w:rsid w:val="004A1070"/>
    <w:rsid w:val="004A3578"/>
    <w:rsid w:val="004A4AF8"/>
    <w:rsid w:val="004A57F4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D12C1"/>
    <w:rsid w:val="005D1D88"/>
    <w:rsid w:val="005F4B58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40B9"/>
    <w:rsid w:val="006D4DF7"/>
    <w:rsid w:val="006E0A80"/>
    <w:rsid w:val="006E4893"/>
    <w:rsid w:val="006E678B"/>
    <w:rsid w:val="006E762B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5916"/>
    <w:rsid w:val="00815AF5"/>
    <w:rsid w:val="008160E3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512C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3E6"/>
    <w:rsid w:val="00A378F6"/>
    <w:rsid w:val="00A41F32"/>
    <w:rsid w:val="00A42D8B"/>
    <w:rsid w:val="00A4482F"/>
    <w:rsid w:val="00A50B4B"/>
    <w:rsid w:val="00A52368"/>
    <w:rsid w:val="00A54B81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293"/>
    <w:rsid w:val="00AD145D"/>
    <w:rsid w:val="00AD20E6"/>
    <w:rsid w:val="00AD3ACD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3AA4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31C73"/>
    <w:rsid w:val="00C46BF6"/>
    <w:rsid w:val="00C5112E"/>
    <w:rsid w:val="00C513CB"/>
    <w:rsid w:val="00C51A36"/>
    <w:rsid w:val="00C5320D"/>
    <w:rsid w:val="00C548BE"/>
    <w:rsid w:val="00C55228"/>
    <w:rsid w:val="00C62031"/>
    <w:rsid w:val="00C62CBA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868"/>
    <w:rsid w:val="00D74FBF"/>
    <w:rsid w:val="00D7717E"/>
    <w:rsid w:val="00D80770"/>
    <w:rsid w:val="00D83050"/>
    <w:rsid w:val="00D8388C"/>
    <w:rsid w:val="00D90417"/>
    <w:rsid w:val="00D94B75"/>
    <w:rsid w:val="00D9648D"/>
    <w:rsid w:val="00D97182"/>
    <w:rsid w:val="00DA0DF0"/>
    <w:rsid w:val="00DA2CBF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4DD"/>
    <w:rsid w:val="00ED0F62"/>
    <w:rsid w:val="00ED49C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7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995</cp:revision>
  <dcterms:created xsi:type="dcterms:W3CDTF">2015-06-17T12:51:00Z</dcterms:created>
  <dcterms:modified xsi:type="dcterms:W3CDTF">2020-11-09T07:15:00Z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