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090C0D">
        <w:trPr>
          <w:trHeight w:val="90"/>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585" w:type="dxa"/>
            <w:vAlign w:val="center"/>
          </w:tcPr>
          <w:p w:rsidR="00090C0D" w:rsidRDefault="003537D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主管领导：李炎，陪同人员：</w:t>
            </w:r>
            <w:r>
              <w:rPr>
                <w:rFonts w:hint="eastAsia"/>
                <w:sz w:val="24"/>
                <w:szCs w:val="24"/>
              </w:rPr>
              <w:t xml:space="preserve"> </w:t>
            </w:r>
            <w:r>
              <w:rPr>
                <w:rFonts w:hint="eastAsia"/>
                <w:sz w:val="24"/>
                <w:szCs w:val="24"/>
              </w:rPr>
              <w:t>杨春如</w:t>
            </w:r>
          </w:p>
        </w:tc>
        <w:tc>
          <w:tcPr>
            <w:tcW w:w="1004" w:type="dxa"/>
            <w:vMerge w:val="restart"/>
            <w:vAlign w:val="center"/>
          </w:tcPr>
          <w:p w:rsidR="00090C0D" w:rsidRDefault="003537D0">
            <w:pPr>
              <w:rPr>
                <w:sz w:val="24"/>
                <w:szCs w:val="24"/>
              </w:rPr>
            </w:pPr>
            <w:r>
              <w:rPr>
                <w:rFonts w:hint="eastAsia"/>
                <w:sz w:val="24"/>
                <w:szCs w:val="24"/>
              </w:rPr>
              <w:t>判定</w:t>
            </w:r>
          </w:p>
        </w:tc>
      </w:tr>
      <w:tr w:rsidR="00090C0D">
        <w:trPr>
          <w:trHeight w:val="403"/>
        </w:trPr>
        <w:tc>
          <w:tcPr>
            <w:tcW w:w="2160" w:type="dxa"/>
            <w:vMerge/>
            <w:vAlign w:val="center"/>
          </w:tcPr>
          <w:p w:rsidR="00090C0D" w:rsidRDefault="00090C0D"/>
        </w:tc>
        <w:tc>
          <w:tcPr>
            <w:tcW w:w="960" w:type="dxa"/>
            <w:vMerge/>
            <w:vAlign w:val="center"/>
          </w:tcPr>
          <w:p w:rsidR="00090C0D" w:rsidRDefault="00090C0D"/>
        </w:tc>
        <w:tc>
          <w:tcPr>
            <w:tcW w:w="10585" w:type="dxa"/>
            <w:vAlign w:val="center"/>
          </w:tcPr>
          <w:p w:rsidR="00090C0D" w:rsidRDefault="003537D0">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w:t>
            </w:r>
            <w:r>
              <w:rPr>
                <w:rFonts w:hint="eastAsia"/>
                <w:sz w:val="24"/>
                <w:szCs w:val="24"/>
              </w:rPr>
              <w:t>.1</w:t>
            </w:r>
            <w:r>
              <w:rPr>
                <w:rFonts w:hint="eastAsia"/>
                <w:sz w:val="24"/>
                <w:szCs w:val="24"/>
              </w:rPr>
              <w:t>5</w:t>
            </w:r>
          </w:p>
        </w:tc>
        <w:tc>
          <w:tcPr>
            <w:tcW w:w="1004" w:type="dxa"/>
            <w:vMerge/>
          </w:tcPr>
          <w:p w:rsidR="00090C0D" w:rsidRDefault="00090C0D"/>
        </w:tc>
      </w:tr>
      <w:tr w:rsidR="00090C0D">
        <w:trPr>
          <w:trHeight w:val="516"/>
        </w:trPr>
        <w:tc>
          <w:tcPr>
            <w:tcW w:w="2160" w:type="dxa"/>
            <w:vMerge/>
            <w:vAlign w:val="center"/>
          </w:tcPr>
          <w:p w:rsidR="00090C0D" w:rsidRDefault="00090C0D"/>
        </w:tc>
        <w:tc>
          <w:tcPr>
            <w:tcW w:w="960" w:type="dxa"/>
            <w:vMerge/>
            <w:vAlign w:val="center"/>
          </w:tcPr>
          <w:p w:rsidR="00090C0D" w:rsidRDefault="00090C0D"/>
        </w:tc>
        <w:tc>
          <w:tcPr>
            <w:tcW w:w="10585" w:type="dxa"/>
            <w:vAlign w:val="center"/>
          </w:tcPr>
          <w:p w:rsidR="00090C0D" w:rsidRDefault="003537D0">
            <w:pPr>
              <w:rPr>
                <w:sz w:val="24"/>
                <w:szCs w:val="24"/>
              </w:rPr>
            </w:pPr>
            <w:r>
              <w:rPr>
                <w:rFonts w:hint="eastAsia"/>
                <w:sz w:val="24"/>
                <w:szCs w:val="24"/>
              </w:rPr>
              <w:t>审核条款：</w:t>
            </w:r>
          </w:p>
        </w:tc>
        <w:tc>
          <w:tcPr>
            <w:tcW w:w="1004" w:type="dxa"/>
            <w:vMerge/>
          </w:tcPr>
          <w:p w:rsidR="00090C0D" w:rsidRDefault="00090C0D"/>
        </w:tc>
      </w:tr>
      <w:tr w:rsidR="00090C0D">
        <w:trPr>
          <w:trHeight w:val="982"/>
        </w:trPr>
        <w:tc>
          <w:tcPr>
            <w:tcW w:w="2160" w:type="dxa"/>
          </w:tcPr>
          <w:p w:rsidR="00090C0D" w:rsidRDefault="003537D0">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总要求</w:t>
            </w:r>
          </w:p>
          <w:p w:rsidR="00090C0D" w:rsidRDefault="00090C0D"/>
        </w:tc>
        <w:tc>
          <w:tcPr>
            <w:tcW w:w="960" w:type="dxa"/>
          </w:tcPr>
          <w:p w:rsidR="00090C0D" w:rsidRDefault="003537D0">
            <w:pPr>
              <w:adjustRightInd w:val="0"/>
              <w:snapToGrid w:val="0"/>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:4.1;4.2;4.3;4.4</w:t>
            </w:r>
          </w:p>
          <w:p w:rsidR="00090C0D" w:rsidRDefault="00090C0D">
            <w:pPr>
              <w:adjustRightInd w:val="0"/>
              <w:snapToGrid w:val="0"/>
              <w:rPr>
                <w:rFonts w:ascii="宋体" w:hAnsi="宋体" w:cs="宋体"/>
                <w:szCs w:val="21"/>
              </w:rPr>
            </w:pPr>
          </w:p>
          <w:p w:rsidR="00090C0D" w:rsidRDefault="00090C0D"/>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公司在管理手册中和制定的《公司环境分析控制程序》，明确风险和机遇事件的识别方法</w:t>
            </w:r>
            <w:r>
              <w:rPr>
                <w:rFonts w:ascii="宋体" w:hAnsi="宋体" w:cs="宋体" w:hint="eastAsia"/>
                <w:szCs w:val="21"/>
                <w:lang/>
              </w:rPr>
              <w:t>/</w:t>
            </w:r>
            <w:r>
              <w:rPr>
                <w:rFonts w:ascii="宋体" w:hAnsi="宋体" w:cs="宋体" w:hint="eastAsia"/>
                <w:szCs w:val="21"/>
                <w:lang/>
              </w:rPr>
              <w:t>途径、风险和机遇事件的评估方式、制定主要风险和机遇事件的应对措施的要求：公司内部管理规范，有优质的客户资源，服务意识在同行业中比较领先，行业发展前景较好。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对公司不利的内、外部因素有：缺少大品牌意识，开发新市场能力差；用户对服务质量要求的提高；国内外行业内部竞争。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公司通过业内展会、同行交流、座谈会、每周工作例会、</w:t>
            </w:r>
            <w:r>
              <w:rPr>
                <w:rFonts w:ascii="宋体" w:hAnsi="宋体" w:cs="宋体" w:hint="eastAsia"/>
                <w:szCs w:val="21"/>
                <w:lang/>
              </w:rPr>
              <w:t>QQ</w:t>
            </w:r>
            <w:r>
              <w:rPr>
                <w:rFonts w:ascii="宋体" w:hAnsi="宋体" w:cs="宋体" w:hint="eastAsia"/>
                <w:szCs w:val="21"/>
                <w:lang/>
              </w:rPr>
              <w:t>、微信等进行内外部沟通，并定期进行评审，形成会议记录。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年风险和机遇评估分析表，内容及记录清晰。</w:t>
            </w:r>
          </w:p>
          <w:p w:rsidR="00090C0D" w:rsidRDefault="00090C0D">
            <w:pPr>
              <w:tabs>
                <w:tab w:val="center" w:pos="3169"/>
              </w:tabs>
              <w:spacing w:line="400" w:lineRule="exact"/>
              <w:jc w:val="left"/>
              <w:rPr>
                <w:rFonts w:ascii="宋体" w:hAnsi="宋体" w:cs="宋体"/>
                <w:szCs w:val="21"/>
                <w:lang/>
              </w:rPr>
            </w:pP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公司确定的相关方有员工、股东、银行、供应商、客户等。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理解员工诉求的形式为谈心、茶话会等；理解银行等相关方的形式主要为电话沟通、上门拜访等；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员工关注的主要问题有工资、待遇、晋升机制、福利等，供应商关注的主要问题是回款时间等。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对相关方的要求的监视和评审的方法多样，通过</w:t>
            </w:r>
            <w:r>
              <w:rPr>
                <w:rFonts w:ascii="宋体" w:hAnsi="宋体" w:cs="宋体" w:hint="eastAsia"/>
                <w:szCs w:val="21"/>
                <w:lang/>
              </w:rPr>
              <w:t>QQ</w:t>
            </w:r>
            <w:r>
              <w:rPr>
                <w:rFonts w:ascii="宋体" w:hAnsi="宋体" w:cs="宋体" w:hint="eastAsia"/>
                <w:szCs w:val="21"/>
                <w:lang/>
              </w:rPr>
              <w:t>和微信等现代通讯手段是常用的便捷而又高效主要方法。</w:t>
            </w:r>
          </w:p>
          <w:p w:rsidR="00090C0D" w:rsidRDefault="003537D0">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公司管理体系的范围是：</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QMS: </w:t>
            </w:r>
            <w:r>
              <w:rPr>
                <w:rFonts w:ascii="宋体" w:hAnsi="宋体" w:hint="eastAsia"/>
                <w:szCs w:val="21"/>
              </w:rPr>
              <w:t>资质范围内食堂餐饮服务；预包装食品的销售</w:t>
            </w:r>
            <w:r>
              <w:rPr>
                <w:rFonts w:ascii="宋体" w:hAnsi="宋体" w:hint="eastAsia"/>
                <w:szCs w:val="21"/>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EMS: </w:t>
            </w:r>
            <w:r>
              <w:rPr>
                <w:rFonts w:ascii="宋体" w:hAnsi="宋体" w:hint="eastAsia"/>
                <w:szCs w:val="21"/>
              </w:rPr>
              <w:t>资质范围内食堂餐饮服务；预包装食品的销售</w:t>
            </w:r>
            <w:r>
              <w:rPr>
                <w:rFonts w:ascii="宋体" w:hAnsi="宋体" w:cs="宋体" w:hint="eastAsia"/>
                <w:kern w:val="0"/>
                <w:szCs w:val="21"/>
                <w:lang/>
              </w:rPr>
              <w:t>所涉及场所的相关环境管理活动</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经识别，组织依据标准的要求</w:t>
            </w:r>
            <w:r>
              <w:rPr>
                <w:rFonts w:ascii="宋体" w:hAnsi="宋体" w:cs="宋体" w:hint="eastAsia"/>
                <w:szCs w:val="21"/>
                <w:lang/>
              </w:rPr>
              <w:t>建立、实施、维护管理体系，符合标准要求。</w:t>
            </w:r>
          </w:p>
          <w:p w:rsidR="00090C0D" w:rsidRDefault="00090C0D">
            <w:pPr>
              <w:tabs>
                <w:tab w:val="center" w:pos="3169"/>
              </w:tabs>
              <w:spacing w:line="400" w:lineRule="exact"/>
              <w:jc w:val="left"/>
              <w:rPr>
                <w:rFonts w:ascii="宋体" w:hAnsi="宋体" w:cs="宋体"/>
                <w:szCs w:val="21"/>
                <w:lang/>
              </w:rPr>
            </w:pP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lang/>
              </w:rPr>
              <w:t>GB/T19001-2016</w:t>
            </w:r>
            <w:r>
              <w:rPr>
                <w:rFonts w:ascii="宋体" w:hAnsi="宋体" w:cs="宋体" w:hint="eastAsia"/>
                <w:szCs w:val="21"/>
                <w:lang/>
              </w:rPr>
              <w:t>标准为主线，以“过程方法”为基础，融入了</w:t>
            </w:r>
            <w:r>
              <w:rPr>
                <w:rFonts w:ascii="宋体" w:hAnsi="宋体" w:cs="宋体" w:hint="eastAsia"/>
                <w:szCs w:val="21"/>
                <w:lang/>
              </w:rPr>
              <w:t>GB/T24001-2016</w:t>
            </w:r>
            <w:r>
              <w:rPr>
                <w:rFonts w:ascii="宋体" w:hAnsi="宋体" w:cs="宋体" w:hint="eastAsia"/>
                <w:szCs w:val="21"/>
                <w:lang/>
              </w:rPr>
              <w:t>及</w:t>
            </w:r>
            <w:r>
              <w:rPr>
                <w:rFonts w:ascii="宋体" w:hAnsi="宋体" w:cs="宋体" w:hint="eastAsia"/>
                <w:szCs w:val="21"/>
                <w:lang w:val="de-DE"/>
              </w:rPr>
              <w:t>ISO45001</w:t>
            </w:r>
            <w:r>
              <w:rPr>
                <w:rFonts w:ascii="宋体" w:hAnsi="宋体" w:cs="宋体" w:hint="eastAsia"/>
                <w:szCs w:val="21"/>
                <w:lang w:val="de-DE"/>
              </w:rPr>
              <w:t>：</w:t>
            </w:r>
            <w:r>
              <w:rPr>
                <w:rFonts w:ascii="宋体" w:hAnsi="宋体" w:cs="宋体" w:hint="eastAsia"/>
                <w:szCs w:val="21"/>
                <w:lang w:val="de-DE"/>
              </w:rPr>
              <w:t>2018</w:t>
            </w:r>
            <w:r>
              <w:rPr>
                <w:rFonts w:ascii="宋体" w:hAnsi="宋体" w:cs="宋体" w:hint="eastAsia"/>
                <w:szCs w:val="21"/>
                <w:lang w:val="de-DE"/>
              </w:rPr>
              <w:t>标准</w:t>
            </w:r>
            <w:r>
              <w:rPr>
                <w:rFonts w:ascii="宋体" w:hAnsi="宋体" w:cs="宋体" w:hint="eastAsia"/>
                <w:szCs w:val="21"/>
                <w:lang/>
              </w:rPr>
              <w:t>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004" w:type="dxa"/>
            <w:vAlign w:val="center"/>
          </w:tcPr>
          <w:p w:rsidR="00090C0D" w:rsidRDefault="00090C0D">
            <w:pPr>
              <w:rPr>
                <w:b/>
                <w:szCs w:val="21"/>
              </w:rPr>
            </w:pPr>
          </w:p>
        </w:tc>
      </w:tr>
      <w:tr w:rsidR="00090C0D">
        <w:trPr>
          <w:trHeight w:val="803"/>
        </w:trPr>
        <w:tc>
          <w:tcPr>
            <w:tcW w:w="2160" w:type="dxa"/>
          </w:tcPr>
          <w:p w:rsidR="00090C0D" w:rsidRDefault="003537D0">
            <w:pPr>
              <w:rPr>
                <w:rFonts w:ascii="宋体" w:hAnsi="宋体" w:cs="宋体"/>
                <w:szCs w:val="21"/>
              </w:rPr>
            </w:pPr>
            <w:r>
              <w:rPr>
                <w:rFonts w:ascii="宋体" w:hAnsi="宋体" w:cs="宋体" w:hint="eastAsia"/>
                <w:szCs w:val="21"/>
              </w:rPr>
              <w:lastRenderedPageBreak/>
              <w:t>领导作用与承诺</w:t>
            </w:r>
          </w:p>
          <w:p w:rsidR="00090C0D" w:rsidRDefault="00090C0D"/>
        </w:tc>
        <w:tc>
          <w:tcPr>
            <w:tcW w:w="960" w:type="dxa"/>
          </w:tcPr>
          <w:p w:rsidR="00090C0D" w:rsidRDefault="003537D0">
            <w:pPr>
              <w:jc w:val="left"/>
              <w:rPr>
                <w:b/>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5.1</w:t>
            </w: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总经理：杨春如</w:t>
            </w:r>
            <w:r>
              <w:rPr>
                <w:rFonts w:ascii="宋体" w:hAnsi="宋体" w:cs="宋体" w:hint="eastAsia"/>
                <w:szCs w:val="21"/>
                <w:lang/>
              </w:rPr>
              <w:t xml:space="preserve">     </w:t>
            </w:r>
            <w:r>
              <w:rPr>
                <w:rFonts w:ascii="宋体" w:hAnsi="宋体" w:cs="宋体" w:hint="eastAsia"/>
                <w:szCs w:val="21"/>
                <w:lang/>
              </w:rPr>
              <w:t>管代：</w:t>
            </w:r>
            <w:r>
              <w:rPr>
                <w:rFonts w:ascii="宋体" w:hAnsi="宋体" w:cs="宋体" w:hint="eastAsia"/>
                <w:szCs w:val="21"/>
                <w:lang/>
              </w:rPr>
              <w:t>杨春如</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通过与总经理交流：总经理从以下活动方式对公司建立、实施质量、环境管理体系并持续改进其有效性所做出的承诺提供证据：</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、制定和发布公司自身发展方针；</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、确保管理目标的制定、分解落实到相关职能和部门，并激励员工为实现目标而努力；</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、定期进行管理评审，以评价管理方针、管理目标的适宜性及实现情况，同时评价管理体系的适宜性、充分性和有效性。</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、为确保建立、运行和持续改进管理体系所需的一切资源得到满足，公司提供了信息、技术、人力、设备、环境和资</w:t>
            </w:r>
            <w:r>
              <w:rPr>
                <w:rFonts w:ascii="宋体" w:hAnsi="宋体" w:cs="宋体" w:hint="eastAsia"/>
                <w:szCs w:val="21"/>
                <w:lang/>
              </w:rPr>
              <w:t>金等必要资源。</w:t>
            </w:r>
          </w:p>
          <w:p w:rsidR="00090C0D" w:rsidRDefault="00090C0D">
            <w:pPr>
              <w:tabs>
                <w:tab w:val="center" w:pos="3169"/>
              </w:tabs>
              <w:spacing w:line="400" w:lineRule="exact"/>
              <w:jc w:val="left"/>
              <w:rPr>
                <w:rFonts w:ascii="宋体" w:hAnsi="宋体" w:cs="宋体"/>
                <w:szCs w:val="21"/>
                <w:lang/>
              </w:rPr>
            </w:pPr>
          </w:p>
        </w:tc>
        <w:tc>
          <w:tcPr>
            <w:tcW w:w="1004" w:type="dxa"/>
            <w:vAlign w:val="center"/>
          </w:tcPr>
          <w:p w:rsidR="00090C0D" w:rsidRDefault="00090C0D">
            <w:pPr>
              <w:rPr>
                <w:b/>
                <w:szCs w:val="21"/>
              </w:rPr>
            </w:pPr>
          </w:p>
        </w:tc>
      </w:tr>
      <w:tr w:rsidR="00090C0D">
        <w:trPr>
          <w:trHeight w:val="770"/>
        </w:trPr>
        <w:tc>
          <w:tcPr>
            <w:tcW w:w="2160" w:type="dxa"/>
          </w:tcPr>
          <w:p w:rsidR="00090C0D" w:rsidRDefault="003537D0">
            <w:pPr>
              <w:rPr>
                <w:b/>
                <w:szCs w:val="21"/>
              </w:rPr>
            </w:pPr>
            <w:r>
              <w:rPr>
                <w:rFonts w:ascii="宋体" w:hAnsi="宋体" w:cs="宋体" w:hint="eastAsia"/>
                <w:szCs w:val="21"/>
              </w:rPr>
              <w:t>方针</w:t>
            </w: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 xml:space="preserve">5.2 </w:t>
            </w:r>
          </w:p>
          <w:p w:rsidR="00090C0D" w:rsidRDefault="00090C0D">
            <w:pPr>
              <w:rPr>
                <w:b/>
                <w:szCs w:val="21"/>
              </w:rPr>
            </w:pPr>
          </w:p>
        </w:tc>
        <w:tc>
          <w:tcPr>
            <w:tcW w:w="10585" w:type="dxa"/>
          </w:tcPr>
          <w:p w:rsidR="00090C0D" w:rsidRDefault="003537D0">
            <w:pPr>
              <w:pStyle w:val="a7"/>
              <w:spacing w:line="400" w:lineRule="exact"/>
              <w:rPr>
                <w:rFonts w:hAnsi="宋体"/>
              </w:rPr>
            </w:pPr>
            <w:r>
              <w:rPr>
                <w:rFonts w:hAnsi="宋体"/>
              </w:rPr>
              <w:t>管理方针：</w:t>
            </w:r>
          </w:p>
          <w:p w:rsidR="00090C0D" w:rsidRDefault="003537D0" w:rsidP="002B3C78">
            <w:pPr>
              <w:tabs>
                <w:tab w:val="left" w:pos="3731"/>
              </w:tabs>
              <w:adjustRightInd w:val="0"/>
              <w:snapToGrid w:val="0"/>
              <w:spacing w:line="312" w:lineRule="auto"/>
              <w:ind w:firstLineChars="236" w:firstLine="496"/>
              <w:rPr>
                <w:rFonts w:ascii="宋体" w:hAnsi="宋体"/>
                <w:szCs w:val="21"/>
              </w:rPr>
            </w:pPr>
            <w:r>
              <w:rPr>
                <w:rFonts w:ascii="宋体" w:hAnsi="宋体" w:hint="eastAsia"/>
                <w:szCs w:val="21"/>
              </w:rPr>
              <w:t>“完善管理</w:t>
            </w:r>
            <w:r>
              <w:rPr>
                <w:rFonts w:ascii="宋体" w:hAnsi="宋体" w:hint="eastAsia"/>
                <w:szCs w:val="21"/>
              </w:rPr>
              <w:t xml:space="preserve">  </w:t>
            </w:r>
            <w:r>
              <w:rPr>
                <w:rFonts w:ascii="宋体" w:hAnsi="宋体" w:hint="eastAsia"/>
                <w:szCs w:val="21"/>
              </w:rPr>
              <w:t>确保质量</w:t>
            </w:r>
            <w:r>
              <w:rPr>
                <w:rFonts w:ascii="宋体" w:hAnsi="宋体" w:hint="eastAsia"/>
                <w:szCs w:val="21"/>
              </w:rPr>
              <w:t xml:space="preserve">  </w:t>
            </w:r>
            <w:r>
              <w:rPr>
                <w:rFonts w:ascii="宋体" w:hAnsi="宋体" w:hint="eastAsia"/>
                <w:szCs w:val="21"/>
              </w:rPr>
              <w:t>持续改进</w:t>
            </w:r>
            <w:r>
              <w:rPr>
                <w:rFonts w:ascii="宋体" w:hAnsi="宋体" w:hint="eastAsia"/>
                <w:szCs w:val="21"/>
              </w:rPr>
              <w:t xml:space="preserve">  </w:t>
            </w:r>
            <w:r>
              <w:rPr>
                <w:rFonts w:ascii="宋体" w:hAnsi="宋体" w:hint="eastAsia"/>
                <w:szCs w:val="21"/>
              </w:rPr>
              <w:t>客户满意</w:t>
            </w:r>
            <w:r>
              <w:rPr>
                <w:rFonts w:ascii="宋体" w:hAnsi="宋体" w:hint="eastAsia"/>
                <w:szCs w:val="21"/>
              </w:rPr>
              <w:t>;</w:t>
            </w:r>
          </w:p>
          <w:p w:rsidR="00090C0D" w:rsidRDefault="003537D0">
            <w:pPr>
              <w:snapToGrid w:val="0"/>
              <w:ind w:firstLineChars="300" w:firstLine="630"/>
              <w:rPr>
                <w:rFonts w:ascii="宋体" w:hAnsi="宋体"/>
                <w:szCs w:val="21"/>
              </w:rPr>
            </w:pPr>
            <w:r>
              <w:rPr>
                <w:rFonts w:ascii="宋体" w:hAnsi="宋体" w:hint="eastAsia"/>
                <w:szCs w:val="21"/>
              </w:rPr>
              <w:t>安全第一</w:t>
            </w:r>
            <w:r>
              <w:rPr>
                <w:rFonts w:ascii="宋体" w:hAnsi="宋体" w:hint="eastAsia"/>
                <w:szCs w:val="21"/>
              </w:rPr>
              <w:t xml:space="preserve">  </w:t>
            </w:r>
            <w:r>
              <w:rPr>
                <w:rFonts w:ascii="宋体" w:hAnsi="宋体" w:hint="eastAsia"/>
                <w:szCs w:val="21"/>
              </w:rPr>
              <w:t>环境为先，遵纪守法</w:t>
            </w:r>
            <w:r>
              <w:rPr>
                <w:rFonts w:ascii="宋体" w:hAnsi="宋体" w:hint="eastAsia"/>
                <w:szCs w:val="21"/>
              </w:rPr>
              <w:t xml:space="preserve">  </w:t>
            </w:r>
            <w:r>
              <w:rPr>
                <w:rFonts w:ascii="宋体" w:hAnsi="宋体" w:hint="eastAsia"/>
                <w:szCs w:val="21"/>
              </w:rPr>
              <w:t>持续改善”。</w:t>
            </w:r>
          </w:p>
          <w:p w:rsidR="00090C0D" w:rsidRDefault="00090C0D">
            <w:pPr>
              <w:snapToGrid w:val="0"/>
              <w:rPr>
                <w:rFonts w:ascii="宋体" w:hAnsi="宋体" w:cs="宋体"/>
                <w:szCs w:val="21"/>
              </w:rPr>
            </w:pPr>
          </w:p>
          <w:p w:rsidR="00090C0D" w:rsidRDefault="003537D0">
            <w:pPr>
              <w:spacing w:line="400" w:lineRule="exact"/>
              <w:jc w:val="left"/>
              <w:rPr>
                <w:rFonts w:ascii="宋体" w:hAnsi="宋体" w:cs="宋体"/>
                <w:szCs w:val="21"/>
                <w:lang/>
              </w:rPr>
            </w:pPr>
            <w:r>
              <w:rPr>
                <w:rFonts w:ascii="宋体" w:hAnsi="宋体" w:cs="宋体" w:hint="eastAsia"/>
                <w:szCs w:val="21"/>
                <w:lang/>
              </w:rPr>
              <w:t>其内涵包含了：</w:t>
            </w:r>
          </w:p>
          <w:p w:rsidR="00090C0D" w:rsidRDefault="003537D0">
            <w:pPr>
              <w:spacing w:line="400" w:lineRule="exact"/>
              <w:jc w:val="left"/>
              <w:rPr>
                <w:rFonts w:ascii="宋体" w:hAnsi="宋体" w:cs="宋体"/>
                <w:szCs w:val="21"/>
                <w:lang/>
              </w:rPr>
            </w:pPr>
            <w:r>
              <w:rPr>
                <w:rFonts w:ascii="宋体" w:hAnsi="宋体" w:cs="宋体" w:hint="eastAsia"/>
                <w:szCs w:val="21"/>
                <w:lang/>
              </w:rPr>
              <w:t>公司严格按照国家有关的产品质量标准和客户要求执行，以优良的品质获得客户的满意和忠诚；</w:t>
            </w:r>
          </w:p>
          <w:p w:rsidR="00090C0D" w:rsidRDefault="003537D0">
            <w:pPr>
              <w:spacing w:line="400" w:lineRule="exact"/>
              <w:jc w:val="left"/>
              <w:rPr>
                <w:rFonts w:ascii="宋体" w:hAnsi="宋体" w:cs="宋体"/>
                <w:szCs w:val="21"/>
                <w:lang/>
              </w:rPr>
            </w:pPr>
            <w:r>
              <w:rPr>
                <w:rFonts w:ascii="宋体" w:hAnsi="宋体" w:cs="宋体" w:hint="eastAsia"/>
                <w:szCs w:val="21"/>
                <w:lang/>
              </w:rPr>
              <w:t>保护环境是优秀企业的品质，公司致力于节能减排降耗，在保护环境的前提下，降低损耗、减少成本、提升效益，提高员工的环保意识、体现企业的社会责任；</w:t>
            </w:r>
          </w:p>
          <w:p w:rsidR="00090C0D" w:rsidRDefault="003537D0">
            <w:pPr>
              <w:spacing w:line="400" w:lineRule="exact"/>
              <w:jc w:val="left"/>
              <w:rPr>
                <w:rFonts w:ascii="宋体" w:hAnsi="宋体" w:cs="宋体"/>
                <w:szCs w:val="21"/>
                <w:lang/>
              </w:rPr>
            </w:pPr>
            <w:r>
              <w:rPr>
                <w:rFonts w:ascii="宋体" w:hAnsi="宋体" w:cs="宋体" w:hint="eastAsia"/>
                <w:szCs w:val="21"/>
                <w:lang/>
              </w:rPr>
              <w:t>员工是企业的重要资源，关爱员工是企业义不容辞的义务；</w:t>
            </w:r>
          </w:p>
          <w:p w:rsidR="00090C0D" w:rsidRDefault="003537D0">
            <w:pPr>
              <w:spacing w:line="400" w:lineRule="exact"/>
              <w:jc w:val="left"/>
              <w:rPr>
                <w:rFonts w:ascii="宋体" w:hAnsi="宋体" w:cs="宋体"/>
                <w:szCs w:val="21"/>
                <w:lang/>
              </w:rPr>
            </w:pPr>
            <w:r>
              <w:rPr>
                <w:rFonts w:ascii="宋体" w:hAnsi="宋体" w:cs="宋体" w:hint="eastAsia"/>
                <w:szCs w:val="21"/>
                <w:lang/>
              </w:rPr>
              <w:t>诚信经营是企业永久经营的法宝，守法是公司的生存底线。</w:t>
            </w:r>
          </w:p>
          <w:p w:rsidR="00090C0D" w:rsidRDefault="003537D0">
            <w:pPr>
              <w:spacing w:line="400" w:lineRule="exact"/>
              <w:jc w:val="left"/>
              <w:rPr>
                <w:rFonts w:ascii="宋体" w:hAnsi="宋体" w:cs="宋体"/>
                <w:szCs w:val="21"/>
                <w:lang/>
              </w:rPr>
            </w:pPr>
            <w:r>
              <w:rPr>
                <w:rFonts w:ascii="宋体" w:hAnsi="宋体" w:cs="宋体" w:hint="eastAsia"/>
                <w:szCs w:val="21"/>
                <w:lang/>
              </w:rPr>
              <w:t>公司只有在质量上获得客户的认可、经营上坚持诚信守法、强化安全、环保义务和责任，企业才能持续发展。</w:t>
            </w:r>
          </w:p>
          <w:p w:rsidR="00090C0D" w:rsidRDefault="003537D0">
            <w:pPr>
              <w:spacing w:line="400" w:lineRule="exact"/>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公司管理方针所体现的几个方面的内涵做出了诠释，方针与公司的总体经营理念相适应、协调，符合企业目前现状，体现了让客户满意、保证质量符合性、预防污染、安全健康、遵纪守法、持续改进的承诺。</w:t>
            </w:r>
          </w:p>
          <w:p w:rsidR="00090C0D" w:rsidRDefault="003537D0">
            <w:pPr>
              <w:spacing w:line="400" w:lineRule="exact"/>
              <w:jc w:val="left"/>
              <w:rPr>
                <w:rFonts w:ascii="宋体" w:hAnsi="宋体" w:cs="宋体"/>
                <w:szCs w:val="21"/>
                <w:lang/>
              </w:rPr>
            </w:pPr>
            <w:r>
              <w:rPr>
                <w:rFonts w:ascii="宋体" w:hAnsi="宋体" w:cs="宋体" w:hint="eastAsia"/>
                <w:szCs w:val="21"/>
                <w:lang/>
              </w:rPr>
              <w:t>QE</w:t>
            </w:r>
            <w:r>
              <w:rPr>
                <w:rFonts w:ascii="宋体" w:hAnsi="宋体" w:cs="宋体" w:hint="eastAsia"/>
                <w:szCs w:val="21"/>
                <w:lang/>
              </w:rPr>
              <w:t>管理方针在手册上进行了确定和发布，并通过文件发放的形式发放至各部门、给员工进行了宣传培训。</w:t>
            </w:r>
          </w:p>
          <w:p w:rsidR="00090C0D" w:rsidRDefault="003537D0">
            <w:pPr>
              <w:spacing w:line="400" w:lineRule="exact"/>
              <w:jc w:val="left"/>
              <w:rPr>
                <w:rFonts w:ascii="宋体" w:hAnsi="宋体" w:cs="宋体"/>
                <w:szCs w:val="21"/>
                <w:lang/>
              </w:rPr>
            </w:pPr>
            <w:r>
              <w:rPr>
                <w:rFonts w:ascii="宋体" w:hAnsi="宋体" w:cs="宋体" w:hint="eastAsia"/>
                <w:szCs w:val="21"/>
                <w:lang/>
              </w:rPr>
              <w:t>QE</w:t>
            </w:r>
            <w:r>
              <w:rPr>
                <w:rFonts w:ascii="宋体" w:hAnsi="宋体" w:cs="宋体" w:hint="eastAsia"/>
                <w:szCs w:val="21"/>
                <w:lang/>
              </w:rPr>
              <w:t>方针未对外进行发布。</w:t>
            </w:r>
          </w:p>
          <w:p w:rsidR="00090C0D" w:rsidRDefault="003537D0">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w:t>
            </w:r>
            <w:r>
              <w:rPr>
                <w:rFonts w:ascii="宋体" w:hAnsi="宋体" w:cs="宋体" w:hint="eastAsia"/>
                <w:szCs w:val="21"/>
                <w:lang/>
              </w:rPr>
              <w:t>,</w:t>
            </w:r>
            <w:r>
              <w:rPr>
                <w:rFonts w:ascii="宋体" w:hAnsi="宋体" w:cs="宋体" w:hint="eastAsia"/>
                <w:szCs w:val="21"/>
                <w:lang/>
              </w:rPr>
              <w:t>在管理评审会议上讨论其适宜性和改进机会</w:t>
            </w:r>
            <w:r>
              <w:rPr>
                <w:rFonts w:ascii="宋体" w:hAnsi="宋体" w:cs="宋体" w:hint="eastAsia"/>
                <w:szCs w:val="21"/>
                <w:lang/>
              </w:rPr>
              <w:t>。</w:t>
            </w:r>
          </w:p>
          <w:p w:rsidR="00090C0D" w:rsidRDefault="003537D0">
            <w:pPr>
              <w:spacing w:line="400" w:lineRule="exact"/>
              <w:jc w:val="left"/>
              <w:rPr>
                <w:rFonts w:ascii="宋体" w:hAnsi="宋体" w:cs="宋体"/>
                <w:szCs w:val="21"/>
                <w:lang/>
              </w:rPr>
            </w:pPr>
            <w:r>
              <w:rPr>
                <w:rFonts w:ascii="宋体" w:hAnsi="宋体" w:cs="宋体" w:hint="eastAsia"/>
                <w:szCs w:val="21"/>
                <w:lang/>
              </w:rPr>
              <w:t>企业的</w:t>
            </w:r>
            <w:r>
              <w:rPr>
                <w:rFonts w:ascii="宋体" w:hAnsi="宋体" w:cs="宋体" w:hint="eastAsia"/>
                <w:szCs w:val="21"/>
                <w:lang/>
              </w:rPr>
              <w:t>QE</w:t>
            </w:r>
            <w:r>
              <w:rPr>
                <w:rFonts w:ascii="宋体" w:hAnsi="宋体" w:cs="宋体" w:hint="eastAsia"/>
                <w:szCs w:val="21"/>
                <w:lang/>
              </w:rPr>
              <w:t>方针的内容和管理基本符合标准和法规要求。</w:t>
            </w:r>
          </w:p>
        </w:tc>
        <w:tc>
          <w:tcPr>
            <w:tcW w:w="1004" w:type="dxa"/>
            <w:vAlign w:val="center"/>
          </w:tcPr>
          <w:p w:rsidR="00090C0D" w:rsidRDefault="00090C0D">
            <w:pPr>
              <w:rPr>
                <w:b/>
                <w:szCs w:val="21"/>
              </w:rPr>
            </w:pPr>
          </w:p>
        </w:tc>
      </w:tr>
      <w:tr w:rsidR="00090C0D">
        <w:trPr>
          <w:trHeight w:val="1060"/>
        </w:trPr>
        <w:tc>
          <w:tcPr>
            <w:tcW w:w="2160" w:type="dxa"/>
          </w:tcPr>
          <w:p w:rsidR="00090C0D" w:rsidRDefault="003537D0">
            <w:pPr>
              <w:adjustRightInd w:val="0"/>
              <w:snapToGrid w:val="0"/>
              <w:rPr>
                <w:rFonts w:ascii="宋体" w:hAnsi="宋体" w:cs="宋体"/>
                <w:szCs w:val="21"/>
              </w:rPr>
            </w:pPr>
            <w:r>
              <w:rPr>
                <w:rFonts w:ascii="宋体" w:hAnsi="宋体" w:cs="宋体" w:hint="eastAsia"/>
                <w:szCs w:val="21"/>
              </w:rPr>
              <w:lastRenderedPageBreak/>
              <w:t>组织的角色、职责和权限；</w:t>
            </w:r>
          </w:p>
          <w:p w:rsidR="00090C0D" w:rsidRDefault="003537D0">
            <w:pPr>
              <w:rPr>
                <w:rFonts w:ascii="宋体" w:hAnsi="宋体" w:cs="宋体"/>
                <w:szCs w:val="21"/>
              </w:rPr>
            </w:pPr>
            <w:r>
              <w:rPr>
                <w:rFonts w:ascii="宋体" w:hAnsi="宋体" w:cs="宋体" w:hint="eastAsia"/>
                <w:szCs w:val="21"/>
              </w:rPr>
              <w:t>资源、角色、职责、责任与权限</w:t>
            </w:r>
          </w:p>
          <w:p w:rsidR="00090C0D" w:rsidRDefault="00090C0D">
            <w:pPr>
              <w:adjustRightInd w:val="0"/>
              <w:snapToGrid w:val="0"/>
              <w:rPr>
                <w:b/>
                <w:szCs w:val="21"/>
              </w:rPr>
            </w:pP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 xml:space="preserve">5.3 </w:t>
            </w:r>
          </w:p>
          <w:p w:rsidR="00090C0D" w:rsidRDefault="00090C0D">
            <w:pPr>
              <w:rPr>
                <w:b/>
                <w:szCs w:val="21"/>
              </w:rPr>
            </w:pP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vAlign w:val="center"/>
          </w:tcPr>
          <w:p w:rsidR="00090C0D" w:rsidRDefault="00090C0D">
            <w:pPr>
              <w:rPr>
                <w:b/>
                <w:szCs w:val="21"/>
              </w:rPr>
            </w:pPr>
          </w:p>
        </w:tc>
      </w:tr>
      <w:tr w:rsidR="00090C0D">
        <w:trPr>
          <w:trHeight w:val="656"/>
        </w:trPr>
        <w:tc>
          <w:tcPr>
            <w:tcW w:w="2160" w:type="dxa"/>
          </w:tcPr>
          <w:p w:rsidR="00090C0D" w:rsidRDefault="003537D0">
            <w:pPr>
              <w:rPr>
                <w:rFonts w:ascii="宋体" w:hAnsi="宋体" w:cs="宋体"/>
                <w:szCs w:val="21"/>
              </w:rPr>
            </w:pPr>
            <w:r>
              <w:rPr>
                <w:rFonts w:ascii="宋体" w:hAnsi="宋体" w:cs="宋体" w:hint="eastAsia"/>
                <w:szCs w:val="21"/>
              </w:rPr>
              <w:t>应对风险和机遇的措施；</w:t>
            </w: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6.1</w:t>
            </w:r>
          </w:p>
        </w:tc>
        <w:tc>
          <w:tcPr>
            <w:tcW w:w="10585" w:type="dxa"/>
          </w:tcPr>
          <w:p w:rsidR="00090C0D" w:rsidRDefault="003537D0">
            <w:pPr>
              <w:spacing w:line="360" w:lineRule="auto"/>
              <w:ind w:firstLineChars="200" w:firstLine="420"/>
            </w:pPr>
            <w:r>
              <w:rPr>
                <w:rFonts w:hint="eastAsia"/>
              </w:rPr>
              <w:t>公司策划并批准实施《风险和机遇分析表》，内容包括风险类型、风险因素、应对机遇及措施、现行控制方法、涉及的场所及部门等；</w:t>
            </w:r>
          </w:p>
          <w:p w:rsidR="00090C0D" w:rsidRDefault="003537D0">
            <w:pPr>
              <w:spacing w:line="360" w:lineRule="auto"/>
            </w:pPr>
            <w:r>
              <w:rPr>
                <w:rFonts w:hint="eastAsia"/>
              </w:rPr>
              <w:t>查见《风险和机遇评估分析表》：</w:t>
            </w:r>
          </w:p>
          <w:p w:rsidR="00090C0D" w:rsidRDefault="003537D0">
            <w:pPr>
              <w:numPr>
                <w:ilvl w:val="0"/>
                <w:numId w:val="1"/>
              </w:numPr>
              <w:spacing w:line="360" w:lineRule="auto"/>
            </w:pPr>
            <w:r>
              <w:rPr>
                <w:rFonts w:hint="eastAsia"/>
              </w:rPr>
              <w:lastRenderedPageBreak/>
              <w:t>类型：外部因素；</w:t>
            </w:r>
          </w:p>
          <w:p w:rsidR="00090C0D" w:rsidRDefault="003537D0">
            <w:r>
              <w:rPr>
                <w:rFonts w:hint="eastAsia"/>
              </w:rPr>
              <w:t xml:space="preserve">   </w:t>
            </w:r>
            <w:r>
              <w:rPr>
                <w:rFonts w:hint="eastAsia"/>
              </w:rPr>
              <w:t>类别：客户的需求风险：客户对服务质量标准提高，以及对服务及时性和售后服务的期望值提升，给公司服务、质量和售后管理提出新的要求公司产品需求将持续增长，特别是疫情期间，外部需求增长。</w:t>
            </w:r>
          </w:p>
          <w:p w:rsidR="00090C0D" w:rsidRDefault="003537D0">
            <w:pPr>
              <w:spacing w:line="360" w:lineRule="auto"/>
              <w:ind w:firstLineChars="200" w:firstLine="420"/>
            </w:pPr>
            <w:r>
              <w:rPr>
                <w:rFonts w:hint="eastAsia"/>
              </w:rPr>
              <w:t>应对机遇及措施：</w:t>
            </w:r>
            <w:r>
              <w:rPr>
                <w:rFonts w:hint="eastAsia"/>
              </w:rPr>
              <w:t>1</w:t>
            </w:r>
            <w:r>
              <w:rPr>
                <w:rFonts w:hint="eastAsia"/>
              </w:rPr>
              <w:t>）</w:t>
            </w:r>
            <w:r>
              <w:rPr>
                <w:rFonts w:hint="eastAsia"/>
              </w:rPr>
              <w:t>市场部</w:t>
            </w:r>
            <w:r>
              <w:rPr>
                <w:rFonts w:hint="eastAsia"/>
              </w:rPr>
              <w:t>加强与客户进行质量标准制定的沟通，统一双方的标准</w:t>
            </w:r>
            <w:r>
              <w:t>和检查方法</w:t>
            </w:r>
            <w:r>
              <w:rPr>
                <w:rFonts w:hint="eastAsia"/>
              </w:rPr>
              <w:t>；</w:t>
            </w:r>
            <w:r>
              <w:rPr>
                <w:rFonts w:hint="eastAsia"/>
              </w:rPr>
              <w:t>2</w:t>
            </w:r>
            <w:r>
              <w:rPr>
                <w:rFonts w:hint="eastAsia"/>
              </w:rPr>
              <w:t>）</w:t>
            </w:r>
            <w:r>
              <w:rPr>
                <w:rFonts w:hint="eastAsia"/>
              </w:rPr>
              <w:t>市场部</w:t>
            </w:r>
            <w:r>
              <w:rPr>
                <w:rFonts w:hint="eastAsia"/>
              </w:rPr>
              <w:t>做好服务计划的安排，保证服务计划的执行。</w:t>
            </w:r>
          </w:p>
          <w:p w:rsidR="00090C0D" w:rsidRDefault="003537D0">
            <w:pPr>
              <w:spacing w:line="360" w:lineRule="auto"/>
              <w:ind w:firstLineChars="300" w:firstLine="630"/>
            </w:pPr>
            <w:r>
              <w:rPr>
                <w:rFonts w:hint="eastAsia"/>
              </w:rPr>
              <w:t>针对外部因素，还分析了市场、供应商、文化、社会经济、法律法规的变化等。</w:t>
            </w:r>
          </w:p>
          <w:p w:rsidR="00090C0D" w:rsidRDefault="003537D0">
            <w:pPr>
              <w:numPr>
                <w:ilvl w:val="0"/>
                <w:numId w:val="1"/>
              </w:numPr>
              <w:spacing w:line="360" w:lineRule="auto"/>
            </w:pPr>
            <w:r>
              <w:rPr>
                <w:rFonts w:hint="eastAsia"/>
              </w:rPr>
              <w:t>类型：内部因素；</w:t>
            </w:r>
          </w:p>
          <w:p w:rsidR="00090C0D" w:rsidRDefault="003537D0">
            <w:pPr>
              <w:spacing w:line="360" w:lineRule="auto"/>
            </w:pPr>
            <w:r>
              <w:rPr>
                <w:rFonts w:hint="eastAsia"/>
              </w:rPr>
              <w:t xml:space="preserve">   </w:t>
            </w:r>
            <w:r>
              <w:rPr>
                <w:rFonts w:hint="eastAsia"/>
              </w:rPr>
              <w:t>类别：人力资源风险：公司目前人员，被外单位吸引离开的情况还是存在，人员在素质上参差不齐，可能对工作完成质量造成不好的影响。机遇：本公司从事该行业多年，有着十分丰富的管理经验和销售人才，员工归属感认可度较高。</w:t>
            </w:r>
          </w:p>
          <w:p w:rsidR="00090C0D" w:rsidRDefault="003537D0">
            <w:pPr>
              <w:spacing w:line="360" w:lineRule="auto"/>
            </w:pPr>
            <w:r>
              <w:rPr>
                <w:rFonts w:hint="eastAsia"/>
              </w:rPr>
              <w:t>应对机遇及措施：各部门应及时关注员工的心态变化，注意工作方式，创造良好的工作环境，继续加强团队建设和骨干的培养，提高员工的忠诚度。</w:t>
            </w:r>
          </w:p>
          <w:p w:rsidR="00090C0D" w:rsidRDefault="003537D0">
            <w:pPr>
              <w:spacing w:line="360" w:lineRule="auto"/>
            </w:pPr>
            <w:r>
              <w:rPr>
                <w:rFonts w:hint="eastAsia"/>
              </w:rPr>
              <w:t>针对内部因素，还分析了财务状况、人力资源、基础设施等。</w:t>
            </w:r>
          </w:p>
          <w:p w:rsidR="00090C0D" w:rsidRDefault="003537D0">
            <w:pPr>
              <w:spacing w:line="360" w:lineRule="auto"/>
            </w:pPr>
            <w:r>
              <w:rPr>
                <w:rFonts w:hint="eastAsia"/>
              </w:rPr>
              <w:t xml:space="preserve"> </w:t>
            </w:r>
            <w:r>
              <w:rPr>
                <w:rFonts w:hint="eastAsia"/>
              </w:rPr>
              <w:t>应对风险和机遇的措施与其对于产品和服务符合性的潜在影响相适应。</w:t>
            </w:r>
          </w:p>
          <w:p w:rsidR="00090C0D" w:rsidRDefault="00090C0D">
            <w:pPr>
              <w:pStyle w:val="Default"/>
              <w:rPr>
                <w:color w:val="auto"/>
              </w:rPr>
            </w:pP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提供有《环境因素识别与评价程序》，内容包括</w:t>
            </w:r>
            <w:r>
              <w:rPr>
                <w:rFonts w:ascii="宋体" w:hAnsi="宋体" w:cs="宋体" w:hint="eastAsia"/>
                <w:szCs w:val="21"/>
                <w:lang/>
              </w:rPr>
              <w:t>环境因素的识别、确认、汇总、评价和重要环境因素的确定、登记、清单发放及更新控制。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w:t>
            </w:r>
            <w:r>
              <w:rPr>
                <w:rFonts w:ascii="宋体" w:hAnsi="宋体" w:cs="宋体" w:hint="eastAsia"/>
                <w:szCs w:val="21"/>
                <w:lang/>
              </w:rPr>
              <w:t>6</w:t>
            </w:r>
            <w:r>
              <w:rPr>
                <w:rFonts w:ascii="宋体" w:hAnsi="宋体" w:cs="宋体" w:hint="eastAsia"/>
                <w:szCs w:val="21"/>
                <w:lang/>
              </w:rPr>
              <w:t>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潜在火灾、固废的排放、废油渣的排放、噪声的排放、废水的排放、油烟的排放；</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抽查以下二项环境因素的管理方案：</w:t>
            </w:r>
          </w:p>
          <w:p w:rsidR="00090C0D" w:rsidRDefault="003537D0">
            <w:pPr>
              <w:numPr>
                <w:ilvl w:val="0"/>
                <w:numId w:val="2"/>
              </w:numPr>
              <w:tabs>
                <w:tab w:val="center" w:pos="3169"/>
              </w:tabs>
              <w:spacing w:line="400" w:lineRule="exact"/>
              <w:jc w:val="left"/>
              <w:rPr>
                <w:rFonts w:ascii="宋体" w:hAnsi="宋体"/>
                <w:szCs w:val="21"/>
              </w:rPr>
            </w:pPr>
            <w:r>
              <w:rPr>
                <w:rFonts w:ascii="宋体" w:hAnsi="宋体" w:cs="宋体" w:hint="eastAsia"/>
                <w:szCs w:val="21"/>
                <w:lang/>
              </w:rPr>
              <w:lastRenderedPageBreak/>
              <w:t>固废排放：加强宣传教育，提高员工固废垃圾分类处理意识；公司固废主要为进货产生的废纸箱、包装袋；生产服务过程固废为餐厨垃圾；其中废</w:t>
            </w:r>
            <w:r>
              <w:rPr>
                <w:rFonts w:ascii="宋体" w:hAnsi="宋体" w:cs="宋体" w:hint="eastAsia"/>
                <w:szCs w:val="21"/>
                <w:lang/>
              </w:rPr>
              <w:t>纸箱、包装袋</w:t>
            </w:r>
            <w:r>
              <w:rPr>
                <w:rFonts w:ascii="宋体" w:hAnsi="宋体" w:hint="eastAsia"/>
                <w:szCs w:val="21"/>
              </w:rPr>
              <w:t>和办公垃圾分类收集后交学校行政部门统一处理</w:t>
            </w:r>
            <w:r>
              <w:rPr>
                <w:rFonts w:ascii="宋体" w:hAnsi="宋体" w:cs="宋体" w:hint="eastAsia"/>
                <w:szCs w:val="21"/>
                <w:lang/>
              </w:rPr>
              <w:t>；办公危险</w:t>
            </w:r>
            <w:r>
              <w:rPr>
                <w:rFonts w:ascii="宋体" w:hAnsi="宋体" w:hint="eastAsia"/>
                <w:szCs w:val="21"/>
              </w:rPr>
              <w:t>废弃物单独存放（废硒鼓、废电池、墨盒等）由供应商以旧换新回收；</w:t>
            </w:r>
            <w:r>
              <w:rPr>
                <w:rFonts w:ascii="宋体" w:hAnsi="宋体" w:hint="eastAsia"/>
                <w:szCs w:val="21"/>
              </w:rPr>
              <w:t>2021</w:t>
            </w:r>
            <w:r>
              <w:rPr>
                <w:rFonts w:ascii="宋体" w:hAnsi="宋体" w:hint="eastAsia"/>
                <w:szCs w:val="21"/>
              </w:rPr>
              <w:t>年实行爱国卫生云运动，</w:t>
            </w:r>
            <w:r>
              <w:rPr>
                <w:rFonts w:ascii="宋体" w:hAnsi="宋体" w:cs="宋体" w:hint="eastAsia"/>
                <w:szCs w:val="21"/>
                <w:lang/>
              </w:rPr>
              <w:t>餐厨垃圾</w:t>
            </w:r>
            <w:r>
              <w:rPr>
                <w:rFonts w:ascii="宋体" w:hAnsi="宋体" w:hint="eastAsia"/>
                <w:szCs w:val="21"/>
              </w:rPr>
              <w:t>交由政府统一安排处置</w:t>
            </w:r>
            <w:r>
              <w:rPr>
                <w:rFonts w:ascii="宋体" w:hAnsi="宋体" w:hint="eastAsia"/>
                <w:szCs w:val="21"/>
              </w:rPr>
              <w:t>。</w:t>
            </w:r>
            <w:r>
              <w:rPr>
                <w:rFonts w:ascii="宋体" w:hAnsi="宋体" w:hint="eastAsia"/>
                <w:szCs w:val="21"/>
              </w:rPr>
              <w:t>提供有餐厨垃圾</w:t>
            </w:r>
            <w:r>
              <w:rPr>
                <w:rFonts w:ascii="宋体" w:hAnsi="宋体" w:hint="eastAsia"/>
                <w:szCs w:val="21"/>
              </w:rPr>
              <w:t>处理台账，台帐内容涉及：处理日期，垃圾数量、责任人，处理执行人、等。</w:t>
            </w:r>
          </w:p>
          <w:p w:rsidR="00090C0D" w:rsidRDefault="003537D0">
            <w:pPr>
              <w:adjustRightInd w:val="0"/>
              <w:snapToGrid w:val="0"/>
              <w:spacing w:line="360" w:lineRule="auto"/>
              <w:rPr>
                <w:rFonts w:ascii="宋体" w:hAnsi="宋体"/>
                <w:szCs w:val="21"/>
              </w:rPr>
            </w:pPr>
            <w:r>
              <w:rPr>
                <w:rFonts w:ascii="宋体" w:hAnsi="宋体" w:cs="宋体" w:hint="eastAsia"/>
                <w:szCs w:val="21"/>
                <w:lang/>
              </w:rPr>
              <w:t>2</w:t>
            </w:r>
            <w:r>
              <w:rPr>
                <w:rFonts w:ascii="宋体" w:hAnsi="宋体" w:cs="宋体" w:hint="eastAsia"/>
                <w:szCs w:val="21"/>
                <w:lang/>
              </w:rPr>
              <w:t>、潜在火灾：</w:t>
            </w:r>
            <w:r>
              <w:rPr>
                <w:rFonts w:ascii="宋体" w:hAnsi="宋体" w:hint="eastAsia"/>
                <w:szCs w:val="21"/>
              </w:rPr>
              <w:t>合理配置消防灭火器、定期点检；对食堂厨房烟道定期清洗；组织员工安全知识培训，提高消防意识和技能水平；制定火灾应急预案，并定期进行消防演练；定期对各种线路，机械设备进行检查保养，使之处于安全状态；建立易燃易爆品存放及摆放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p>
          <w:p w:rsidR="00090C0D" w:rsidRDefault="003537D0">
            <w:pPr>
              <w:pStyle w:val="Default"/>
              <w:tabs>
                <w:tab w:val="left" w:pos="2497"/>
              </w:tabs>
              <w:rPr>
                <w:color w:val="auto"/>
              </w:rPr>
            </w:pPr>
            <w:r>
              <w:rPr>
                <w:rFonts w:ascii="宋体" w:hAnsi="宋体" w:cs="宋体" w:hint="eastAsia"/>
                <w:color w:val="auto"/>
                <w:sz w:val="21"/>
                <w:szCs w:val="21"/>
                <w:lang/>
              </w:rPr>
              <w:t xml:space="preserve">  </w:t>
            </w:r>
            <w:r>
              <w:rPr>
                <w:rFonts w:ascii="宋体" w:hAnsi="宋体" w:cs="宋体" w:hint="eastAsia"/>
                <w:color w:val="auto"/>
                <w:sz w:val="21"/>
                <w:szCs w:val="21"/>
                <w:lang/>
              </w:rPr>
              <w:t>另对设备产生噪声和油烟排放等环境因素也作了管理规定，</w:t>
            </w:r>
            <w:r>
              <w:rPr>
                <w:rFonts w:ascii="宋体" w:hAnsi="宋体" w:cs="宋体" w:hint="eastAsia"/>
                <w:color w:val="auto"/>
                <w:sz w:val="21"/>
                <w:szCs w:val="21"/>
                <w:lang/>
              </w:rPr>
              <w:t xml:space="preserve"> </w:t>
            </w:r>
            <w:r>
              <w:rPr>
                <w:rFonts w:ascii="宋体" w:hAnsi="宋体" w:cs="宋体" w:hint="eastAsia"/>
                <w:color w:val="auto"/>
                <w:sz w:val="21"/>
                <w:szCs w:val="21"/>
                <w:lang/>
              </w:rPr>
              <w:t>应对风险和机遇的措施应与其对于产品和服务符合性的潜在影响相适应。</w:t>
            </w:r>
            <w:r>
              <w:rPr>
                <w:rFonts w:hint="eastAsia"/>
                <w:color w:val="auto"/>
              </w:rPr>
              <w:tab/>
            </w:r>
          </w:p>
        </w:tc>
        <w:tc>
          <w:tcPr>
            <w:tcW w:w="1004" w:type="dxa"/>
          </w:tcPr>
          <w:p w:rsidR="00090C0D" w:rsidRDefault="003537D0">
            <w:r>
              <w:rPr>
                <w:rFonts w:hint="eastAsia"/>
              </w:rPr>
              <w:lastRenderedPageBreak/>
              <w:t>符合</w:t>
            </w:r>
          </w:p>
        </w:tc>
      </w:tr>
      <w:tr w:rsidR="00090C0D">
        <w:trPr>
          <w:trHeight w:val="617"/>
        </w:trPr>
        <w:tc>
          <w:tcPr>
            <w:tcW w:w="2160" w:type="dxa"/>
          </w:tcPr>
          <w:p w:rsidR="00090C0D" w:rsidRDefault="003537D0">
            <w:pPr>
              <w:rPr>
                <w:b/>
                <w:szCs w:val="21"/>
              </w:rPr>
            </w:pPr>
            <w:r>
              <w:rPr>
                <w:rFonts w:ascii="宋体" w:hAnsi="宋体" w:hint="eastAsia"/>
                <w:szCs w:val="21"/>
              </w:rPr>
              <w:lastRenderedPageBreak/>
              <w:t>目标及其实现的策划</w:t>
            </w: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 xml:space="preserve">6.2 </w:t>
            </w:r>
          </w:p>
          <w:p w:rsidR="00090C0D" w:rsidRDefault="00090C0D">
            <w:pPr>
              <w:rPr>
                <w:b/>
                <w:szCs w:val="21"/>
              </w:rPr>
            </w:pPr>
          </w:p>
        </w:tc>
        <w:tc>
          <w:tcPr>
            <w:tcW w:w="10585" w:type="dxa"/>
          </w:tcPr>
          <w:p w:rsidR="00090C0D" w:rsidRDefault="003537D0">
            <w:pPr>
              <w:rPr>
                <w:rFonts w:ascii="宋体" w:hAnsi="宋体"/>
                <w:szCs w:val="21"/>
              </w:rPr>
            </w:pPr>
            <w:r>
              <w:rPr>
                <w:rFonts w:hint="eastAsia"/>
                <w:szCs w:val="21"/>
              </w:rPr>
              <w:t>1</w:t>
            </w:r>
            <w:r>
              <w:rPr>
                <w:rFonts w:hint="eastAsia"/>
                <w:szCs w:val="21"/>
              </w:rPr>
              <w:t>、质量目标</w:t>
            </w:r>
            <w:r>
              <w:rPr>
                <w:rFonts w:ascii="宋体" w:hAnsi="宋体" w:hint="eastAsia"/>
                <w:szCs w:val="21"/>
              </w:rPr>
              <w:t>：</w:t>
            </w:r>
          </w:p>
          <w:p w:rsidR="00090C0D" w:rsidRDefault="003537D0">
            <w:pPr>
              <w:spacing w:line="400" w:lineRule="exact"/>
              <w:ind w:firstLineChars="200" w:firstLine="420"/>
              <w:rPr>
                <w:rFonts w:ascii="宋体" w:hAnsi="宋体"/>
                <w:szCs w:val="21"/>
              </w:rPr>
            </w:pPr>
            <w:r>
              <w:rPr>
                <w:rFonts w:ascii="宋体" w:hAnsi="宋体" w:hint="eastAsia"/>
                <w:bCs/>
                <w:szCs w:val="21"/>
              </w:rPr>
              <w:t>1</w:t>
            </w:r>
            <w:r>
              <w:rPr>
                <w:rFonts w:ascii="宋体" w:hAnsi="宋体" w:hint="eastAsia"/>
                <w:bCs/>
                <w:szCs w:val="21"/>
              </w:rPr>
              <w:t>）</w:t>
            </w:r>
            <w:r>
              <w:rPr>
                <w:rFonts w:ascii="宋体" w:hAnsi="宋体" w:hint="eastAsia"/>
                <w:szCs w:val="21"/>
              </w:rPr>
              <w:t>、客户反馈回复处置率</w:t>
            </w:r>
            <w:r>
              <w:rPr>
                <w:rFonts w:ascii="宋体" w:hAnsi="宋体" w:hint="eastAsia"/>
                <w:szCs w:val="21"/>
              </w:rPr>
              <w:t>100%</w:t>
            </w:r>
            <w:r>
              <w:rPr>
                <w:rFonts w:ascii="宋体" w:hAnsi="宋体" w:hint="eastAsia"/>
                <w:szCs w:val="21"/>
              </w:rPr>
              <w:t>；</w:t>
            </w:r>
          </w:p>
          <w:p w:rsidR="00090C0D" w:rsidRDefault="003537D0">
            <w:pPr>
              <w:spacing w:line="400" w:lineRule="exact"/>
              <w:ind w:firstLineChars="200" w:firstLine="420"/>
              <w:rPr>
                <w:rFonts w:ascii="宋体" w:hAnsi="宋体"/>
                <w:bCs/>
                <w:szCs w:val="21"/>
              </w:rPr>
            </w:pPr>
            <w:r>
              <w:rPr>
                <w:rFonts w:ascii="宋体" w:hAnsi="宋体"/>
                <w:szCs w:val="21"/>
              </w:rPr>
              <w:t>2</w:t>
            </w:r>
            <w:r>
              <w:rPr>
                <w:rFonts w:ascii="宋体" w:hAnsi="宋体"/>
                <w:szCs w:val="21"/>
              </w:rPr>
              <w:t>）、</w:t>
            </w:r>
            <w:r>
              <w:rPr>
                <w:rFonts w:ascii="宋体" w:hAnsi="宋体" w:hint="eastAsia"/>
                <w:bCs/>
                <w:szCs w:val="21"/>
              </w:rPr>
              <w:t>客户满意度≥</w:t>
            </w:r>
            <w:r>
              <w:rPr>
                <w:rFonts w:ascii="宋体" w:hAnsi="宋体" w:hint="eastAsia"/>
                <w:bCs/>
                <w:szCs w:val="21"/>
              </w:rPr>
              <w:t>90</w:t>
            </w:r>
            <w:r>
              <w:rPr>
                <w:rFonts w:ascii="宋体" w:hAnsi="宋体" w:hint="eastAsia"/>
                <w:bCs/>
                <w:szCs w:val="21"/>
              </w:rPr>
              <w:t>分</w:t>
            </w:r>
            <w:r>
              <w:rPr>
                <w:rFonts w:ascii="宋体" w:hAnsi="宋体" w:hint="eastAsia"/>
                <w:bCs/>
                <w:szCs w:val="21"/>
              </w:rPr>
              <w:t>。</w:t>
            </w:r>
          </w:p>
          <w:p w:rsidR="00090C0D" w:rsidRDefault="003537D0">
            <w:pPr>
              <w:rPr>
                <w:rFonts w:ascii="宋体" w:hAnsi="宋体"/>
                <w:szCs w:val="21"/>
              </w:rPr>
            </w:pPr>
            <w:r>
              <w:rPr>
                <w:rFonts w:hint="eastAsia"/>
                <w:szCs w:val="21"/>
              </w:rPr>
              <w:t>2</w:t>
            </w:r>
            <w:r>
              <w:rPr>
                <w:rFonts w:hint="eastAsia"/>
                <w:szCs w:val="21"/>
              </w:rPr>
              <w:t>、环境目标</w:t>
            </w:r>
            <w:r>
              <w:rPr>
                <w:rFonts w:ascii="宋体" w:hAnsi="宋体" w:hint="eastAsia"/>
                <w:szCs w:val="21"/>
              </w:rPr>
              <w:t>：</w:t>
            </w:r>
          </w:p>
          <w:p w:rsidR="00090C0D" w:rsidRDefault="003537D0">
            <w:pPr>
              <w:spacing w:line="400" w:lineRule="exact"/>
              <w:ind w:firstLineChars="200" w:firstLine="420"/>
              <w:rPr>
                <w:rFonts w:ascii="宋体" w:hAnsi="宋体" w:cs="宋体"/>
                <w:szCs w:val="21"/>
              </w:rPr>
            </w:pPr>
            <w:r>
              <w:rPr>
                <w:rFonts w:ascii="宋体" w:hAnsi="宋体" w:hint="eastAsia"/>
                <w:szCs w:val="21"/>
              </w:rPr>
              <w:t>1</w:t>
            </w:r>
            <w:r>
              <w:rPr>
                <w:rFonts w:ascii="宋体" w:hAnsi="宋体" w:hint="eastAsia"/>
                <w:bCs/>
                <w:szCs w:val="21"/>
              </w:rPr>
              <w:t>）</w:t>
            </w:r>
            <w:r>
              <w:rPr>
                <w:rFonts w:ascii="宋体" w:hAnsi="宋体" w:hint="eastAsia"/>
                <w:szCs w:val="21"/>
              </w:rPr>
              <w:t>、</w:t>
            </w:r>
            <w:r>
              <w:rPr>
                <w:rFonts w:ascii="宋体" w:hAnsi="宋体" w:cs="宋体" w:hint="eastAsia"/>
                <w:szCs w:val="21"/>
              </w:rPr>
              <w:t>固体废弃物（含危废）有效处置率</w:t>
            </w:r>
            <w:r>
              <w:rPr>
                <w:rFonts w:ascii="宋体" w:hAnsi="宋体" w:cs="宋体" w:hint="eastAsia"/>
                <w:szCs w:val="21"/>
              </w:rPr>
              <w:t>100%</w:t>
            </w:r>
            <w:r>
              <w:rPr>
                <w:rFonts w:ascii="宋体" w:hAnsi="宋体" w:cs="宋体" w:hint="eastAsia"/>
                <w:szCs w:val="21"/>
              </w:rPr>
              <w:t>；</w:t>
            </w:r>
          </w:p>
          <w:p w:rsidR="00090C0D" w:rsidRDefault="003537D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）、火灾事故为</w:t>
            </w:r>
            <w:r>
              <w:rPr>
                <w:rFonts w:ascii="宋体" w:hAnsi="宋体" w:cs="宋体" w:hint="eastAsia"/>
                <w:szCs w:val="21"/>
              </w:rPr>
              <w:t>0</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查《目标考核表》</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对目标进行考核，均达到目标，并将指标进行了分解。</w:t>
            </w:r>
          </w:p>
        </w:tc>
        <w:tc>
          <w:tcPr>
            <w:tcW w:w="1004" w:type="dxa"/>
            <w:vAlign w:val="center"/>
          </w:tcPr>
          <w:p w:rsidR="00090C0D" w:rsidRDefault="00090C0D">
            <w:pPr>
              <w:rPr>
                <w:b/>
                <w:szCs w:val="21"/>
              </w:rPr>
            </w:pPr>
          </w:p>
        </w:tc>
      </w:tr>
      <w:tr w:rsidR="00090C0D">
        <w:trPr>
          <w:trHeight w:val="154"/>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090C0D" w:rsidRDefault="003537D0">
            <w:pPr>
              <w:rPr>
                <w:rFonts w:ascii="宋体" w:hAnsi="宋体" w:cs="宋体"/>
                <w:szCs w:val="21"/>
              </w:rPr>
            </w:pPr>
            <w:r>
              <w:rPr>
                <w:rFonts w:ascii="宋体" w:hAnsi="宋体" w:cs="宋体" w:hint="eastAsia"/>
                <w:szCs w:val="21"/>
              </w:rPr>
              <w:t xml:space="preserve">Q6.3 </w:t>
            </w:r>
          </w:p>
          <w:p w:rsidR="00090C0D" w:rsidRDefault="00090C0D">
            <w:pPr>
              <w:rPr>
                <w:rFonts w:ascii="宋体" w:hAnsi="宋体"/>
                <w:szCs w:val="21"/>
              </w:rPr>
            </w:pPr>
          </w:p>
        </w:tc>
        <w:tc>
          <w:tcPr>
            <w:tcW w:w="10585" w:type="dxa"/>
          </w:tcPr>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090C0D" w:rsidRDefault="003537D0">
            <w:pPr>
              <w:pStyle w:val="ad"/>
              <w:rPr>
                <w:szCs w:val="21"/>
              </w:rPr>
            </w:pPr>
            <w:r>
              <w:rPr>
                <w:rFonts w:ascii="宋体" w:hAnsi="宋体" w:cs="宋体" w:hint="eastAsia"/>
                <w:szCs w:val="21"/>
              </w:rPr>
              <w:lastRenderedPageBreak/>
              <w:t xml:space="preserve">  </w:t>
            </w:r>
            <w:r>
              <w:rPr>
                <w:rFonts w:ascii="宋体" w:hAnsi="宋体" w:cs="宋体" w:hint="eastAsia"/>
                <w:szCs w:val="21"/>
              </w:rPr>
              <w:t>经查：</w:t>
            </w:r>
            <w:r>
              <w:rPr>
                <w:rFonts w:hint="eastAsia"/>
                <w:szCs w:val="21"/>
              </w:rPr>
              <w:t>职业健康安全管理体系标准变更：</w:t>
            </w:r>
          </w:p>
          <w:p w:rsidR="00090C0D" w:rsidRDefault="003537D0">
            <w:pPr>
              <w:pStyle w:val="ad"/>
              <w:rPr>
                <w:rFonts w:ascii="宋体" w:hAnsi="宋体" w:cs="宋体"/>
                <w:szCs w:val="21"/>
                <w:shd w:val="clear" w:color="auto" w:fill="FFFFFF"/>
              </w:rPr>
            </w:pPr>
            <w:r>
              <w:rPr>
                <w:rFonts w:ascii="宋体" w:hAnsi="宋体" w:cs="宋体" w:hint="eastAsia"/>
                <w:szCs w:val="21"/>
              </w:rPr>
              <w:t>原标准</w:t>
            </w:r>
            <w:r>
              <w:rPr>
                <w:rFonts w:ascii="宋体" w:hAnsi="宋体" w:cs="宋体" w:hint="eastAsia"/>
                <w:szCs w:val="21"/>
              </w:rPr>
              <w:t>：</w:t>
            </w:r>
            <w:r>
              <w:rPr>
                <w:rFonts w:ascii="宋体" w:hAnsi="宋体" w:cs="宋体" w:hint="eastAsia"/>
                <w:szCs w:val="21"/>
                <w:shd w:val="clear" w:color="auto" w:fill="FFFFFF"/>
              </w:rPr>
              <w:t>GB/T 28001-2011idtOHSAS 18001:2007</w:t>
            </w:r>
            <w:r>
              <w:rPr>
                <w:rFonts w:ascii="宋体" w:hAnsi="宋体" w:cs="宋体" w:hint="eastAsia"/>
                <w:szCs w:val="21"/>
                <w:shd w:val="clear" w:color="auto" w:fill="FFFFFF"/>
              </w:rPr>
              <w:t>；</w:t>
            </w:r>
          </w:p>
          <w:p w:rsidR="00090C0D" w:rsidRDefault="003537D0">
            <w:pPr>
              <w:pStyle w:val="ad"/>
              <w:rPr>
                <w:rFonts w:ascii="宋体" w:hAnsi="宋体"/>
                <w:szCs w:val="21"/>
              </w:rPr>
            </w:pPr>
            <w:r>
              <w:rPr>
                <w:rFonts w:ascii="宋体" w:hAnsi="宋体" w:cs="宋体" w:hint="eastAsia"/>
                <w:szCs w:val="21"/>
                <w:shd w:val="clear" w:color="auto" w:fill="FFFFFF"/>
              </w:rPr>
              <w:t>现标准</w:t>
            </w:r>
            <w:r>
              <w:rPr>
                <w:rFonts w:ascii="宋体" w:hAnsi="宋体" w:cs="宋体" w:hint="eastAsia"/>
                <w:szCs w:val="21"/>
                <w:shd w:val="clear" w:color="auto" w:fill="FFFFFF"/>
              </w:rPr>
              <w:t>：</w:t>
            </w:r>
            <w:r>
              <w:rPr>
                <w:rFonts w:ascii="宋体" w:hAnsi="宋体" w:cs="宋体" w:hint="eastAsia"/>
                <w:spacing w:val="5"/>
                <w:kern w:val="0"/>
                <w:szCs w:val="21"/>
              </w:rPr>
              <w:t xml:space="preserve"> GB/T45001-2020 / ISO45001</w:t>
            </w:r>
            <w:r>
              <w:rPr>
                <w:rFonts w:ascii="宋体" w:hAnsi="宋体" w:cs="宋体" w:hint="eastAsia"/>
                <w:spacing w:val="5"/>
                <w:kern w:val="0"/>
                <w:szCs w:val="21"/>
              </w:rPr>
              <w:t>：</w:t>
            </w:r>
            <w:r>
              <w:rPr>
                <w:rFonts w:ascii="宋体" w:hAnsi="宋体" w:cs="宋体" w:hint="eastAsia"/>
                <w:spacing w:val="5"/>
                <w:kern w:val="0"/>
                <w:szCs w:val="21"/>
              </w:rPr>
              <w:t>2018</w:t>
            </w:r>
            <w:r>
              <w:rPr>
                <w:rFonts w:ascii="宋体" w:hAnsi="宋体" w:cs="宋体" w:hint="eastAsia"/>
                <w:szCs w:val="21"/>
              </w:rPr>
              <w:t>。</w:t>
            </w:r>
          </w:p>
        </w:tc>
        <w:tc>
          <w:tcPr>
            <w:tcW w:w="1004" w:type="dxa"/>
          </w:tcPr>
          <w:p w:rsidR="00090C0D" w:rsidRDefault="003537D0">
            <w:r>
              <w:rPr>
                <w:rFonts w:hint="eastAsia"/>
              </w:rPr>
              <w:lastRenderedPageBreak/>
              <w:t>符合</w:t>
            </w:r>
          </w:p>
        </w:tc>
      </w:tr>
      <w:tr w:rsidR="00090C0D">
        <w:trPr>
          <w:trHeight w:val="265"/>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 xml:space="preserve">7.4 </w:t>
            </w:r>
          </w:p>
          <w:p w:rsidR="00090C0D" w:rsidRDefault="00090C0D">
            <w:pPr>
              <w:rPr>
                <w:rFonts w:ascii="宋体" w:hAnsi="宋体"/>
                <w:szCs w:val="21"/>
              </w:rPr>
            </w:pP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w:t>
            </w:r>
            <w:r>
              <w:rPr>
                <w:rFonts w:ascii="宋体" w:hAnsi="宋体" w:cs="宋体" w:hint="eastAsia"/>
                <w:szCs w:val="21"/>
                <w:lang/>
              </w:rPr>
              <w:t>QE</w:t>
            </w:r>
            <w:r>
              <w:rPr>
                <w:rFonts w:ascii="宋体" w:hAnsi="宋体" w:cs="宋体" w:hint="eastAsia"/>
                <w:szCs w:val="21"/>
                <w:lang/>
              </w:rPr>
              <w:t>相关的内部沟通和外部信息交流的项目、内容等。如：公布、公开方针和目标、与客户、外部供方等相关产品和服务的沟通等。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主要的事项内、外沟通均事先做出策划或规定，内容包括：沟通事项、沟通的职责、沟通对象、沟通内容、沟通时机、沟通方式等等。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通常的沟通方式包括但不限于：会议、文件、改善提案、通告、内部联络书、内部电脑网络、培训、拜访、交谈、提交报告等。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hint="eastAsia"/>
                <w:szCs w:val="21"/>
              </w:rPr>
              <w:t>远程视频</w:t>
            </w:r>
            <w:r>
              <w:rPr>
                <w:rFonts w:ascii="宋体" w:hAnsi="宋体" w:cs="宋体" w:hint="eastAsia"/>
                <w:szCs w:val="21"/>
                <w:lang/>
              </w:rPr>
              <w:t>查看记录并口头交流确认：公司及行政部负责的相关内、外沟通效果基本满足要求。</w:t>
            </w:r>
          </w:p>
        </w:tc>
        <w:tc>
          <w:tcPr>
            <w:tcW w:w="1004" w:type="dxa"/>
            <w:vAlign w:val="center"/>
          </w:tcPr>
          <w:p w:rsidR="00090C0D" w:rsidRDefault="00090C0D">
            <w:pPr>
              <w:rPr>
                <w:b/>
                <w:szCs w:val="21"/>
              </w:rPr>
            </w:pPr>
          </w:p>
        </w:tc>
      </w:tr>
      <w:tr w:rsidR="00090C0D">
        <w:trPr>
          <w:trHeight w:val="2110"/>
        </w:trPr>
        <w:tc>
          <w:tcPr>
            <w:tcW w:w="2160" w:type="dxa"/>
          </w:tcPr>
          <w:p w:rsidR="00090C0D" w:rsidRDefault="003537D0">
            <w:pPr>
              <w:rPr>
                <w:rFonts w:ascii="宋体" w:hAnsi="宋体" w:cs="宋体"/>
                <w:spacing w:val="-4"/>
                <w:szCs w:val="21"/>
              </w:rPr>
            </w:pPr>
            <w:r>
              <w:rPr>
                <w:rFonts w:ascii="宋体" w:hAnsi="宋体" w:hint="eastAsia"/>
                <w:szCs w:val="21"/>
              </w:rPr>
              <w:t>监测、分析和评价总则；</w:t>
            </w:r>
          </w:p>
        </w:tc>
        <w:tc>
          <w:tcPr>
            <w:tcW w:w="960" w:type="dxa"/>
          </w:tcPr>
          <w:p w:rsidR="00090C0D" w:rsidRDefault="003537D0">
            <w:pPr>
              <w:rPr>
                <w:rFonts w:ascii="宋体" w:hAnsi="宋体" w:cs="宋体"/>
                <w:szCs w:val="21"/>
              </w:rPr>
            </w:pPr>
            <w:r>
              <w:rPr>
                <w:rFonts w:ascii="宋体" w:hAnsi="宋体" w:cs="宋体" w:hint="eastAsia"/>
                <w:szCs w:val="21"/>
              </w:rPr>
              <w:t>Q</w:t>
            </w:r>
            <w:r>
              <w:rPr>
                <w:rFonts w:ascii="宋体" w:hAnsi="宋体" w:cs="宋体" w:hint="eastAsia"/>
                <w:szCs w:val="21"/>
              </w:rPr>
              <w:t>E</w:t>
            </w:r>
            <w:r>
              <w:rPr>
                <w:rFonts w:ascii="宋体" w:hAnsi="宋体" w:cs="宋体" w:hint="eastAsia"/>
                <w:szCs w:val="21"/>
              </w:rPr>
              <w:t xml:space="preserve">9.1.1 </w:t>
            </w: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w:t>
            </w:r>
            <w:r>
              <w:rPr>
                <w:rFonts w:ascii="宋体" w:hAnsi="宋体" w:cs="宋体" w:hint="eastAsia"/>
                <w:szCs w:val="21"/>
                <w:lang/>
              </w:rPr>
              <w:t>Q</w:t>
            </w:r>
            <w:r>
              <w:rPr>
                <w:rFonts w:ascii="宋体" w:hAnsi="宋体" w:cs="宋体" w:hint="eastAsia"/>
                <w:szCs w:val="21"/>
                <w:lang/>
              </w:rPr>
              <w:t>E</w:t>
            </w:r>
            <w:r>
              <w:rPr>
                <w:rFonts w:ascii="宋体" w:hAnsi="宋体" w:cs="宋体" w:hint="eastAsia"/>
                <w:szCs w:val="21"/>
                <w:lang/>
              </w:rPr>
              <w:t>的绩效和有效性的评价方法的采用及有关监视和测量记录的保留等要求予以较清楚的策划和确定，详见相关程序文件及监视、测量、分析和评价的实施计划。</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如：（</w:t>
            </w:r>
            <w:r>
              <w:rPr>
                <w:rFonts w:ascii="宋体" w:hAnsi="宋体" w:cs="宋体" w:hint="eastAsia"/>
                <w:szCs w:val="21"/>
                <w:lang/>
              </w:rPr>
              <w:t>1</w:t>
            </w:r>
            <w:r>
              <w:rPr>
                <w:rFonts w:ascii="宋体" w:hAnsi="宋体" w:cs="宋体" w:hint="eastAsia"/>
                <w:szCs w:val="21"/>
                <w:lang/>
              </w:rPr>
              <w:t>）《</w:t>
            </w:r>
            <w:r>
              <w:rPr>
                <w:rFonts w:hint="eastAsia"/>
                <w:szCs w:val="32"/>
              </w:rPr>
              <w:t>环境及安全监视和测量控制程</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2</w:t>
            </w:r>
            <w:r>
              <w:rPr>
                <w:rFonts w:ascii="宋体" w:hAnsi="宋体" w:cs="宋体" w:hint="eastAsia"/>
                <w:szCs w:val="21"/>
                <w:lang/>
              </w:rPr>
              <w:t>）《内部审核控制程序》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3</w:t>
            </w:r>
            <w:r>
              <w:rPr>
                <w:rFonts w:ascii="宋体" w:hAnsi="宋体" w:cs="宋体" w:hint="eastAsia"/>
                <w:szCs w:val="21"/>
                <w:lang/>
              </w:rPr>
              <w:t>）《管理评审控制程序》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4</w:t>
            </w:r>
            <w:r>
              <w:rPr>
                <w:rFonts w:ascii="宋体" w:hAnsi="宋体" w:cs="宋体" w:hint="eastAsia"/>
                <w:szCs w:val="21"/>
                <w:lang/>
              </w:rPr>
              <w:t>）《应急准备与响应控制程序》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5</w:t>
            </w:r>
            <w:r>
              <w:rPr>
                <w:rFonts w:ascii="宋体" w:hAnsi="宋体" w:cs="宋体" w:hint="eastAsia"/>
                <w:szCs w:val="21"/>
                <w:lang/>
              </w:rPr>
              <w:t>）《合规性评价控制程序》</w:t>
            </w:r>
          </w:p>
        </w:tc>
        <w:tc>
          <w:tcPr>
            <w:tcW w:w="1004" w:type="dxa"/>
            <w:vAlign w:val="center"/>
          </w:tcPr>
          <w:p w:rsidR="00090C0D" w:rsidRDefault="00090C0D">
            <w:pPr>
              <w:rPr>
                <w:b/>
                <w:szCs w:val="21"/>
              </w:rPr>
            </w:pPr>
          </w:p>
        </w:tc>
      </w:tr>
      <w:tr w:rsidR="00090C0D">
        <w:trPr>
          <w:trHeight w:val="1351"/>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090C0D" w:rsidRDefault="003537D0">
            <w:pPr>
              <w:rPr>
                <w:rFonts w:ascii="宋体" w:hAnsi="宋体"/>
                <w:szCs w:val="21"/>
              </w:rPr>
            </w:pPr>
            <w:r>
              <w:rPr>
                <w:rFonts w:ascii="宋体" w:hAnsi="宋体" w:hint="eastAsia"/>
                <w:szCs w:val="21"/>
              </w:rPr>
              <w:t>QE</w:t>
            </w:r>
            <w:r>
              <w:rPr>
                <w:rFonts w:ascii="宋体" w:hAnsi="宋体" w:hint="eastAsia"/>
                <w:szCs w:val="21"/>
              </w:rPr>
              <w:t>9.3</w:t>
            </w: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查，公司管理手册，规定了管理评审的要求：管理评审的主持人、时间频率、管理评审的输入、输出等。公司制定了“管理评审程序”</w:t>
            </w:r>
            <w:r>
              <w:rPr>
                <w:rFonts w:ascii="宋体" w:hAnsi="宋体" w:cs="宋体" w:hint="eastAsia"/>
                <w:szCs w:val="21"/>
                <w:lang/>
              </w:rPr>
              <w:t>,</w:t>
            </w:r>
            <w:r>
              <w:rPr>
                <w:rFonts w:ascii="宋体" w:hAnsi="宋体" w:cs="宋体" w:hint="eastAsia"/>
                <w:szCs w:val="21"/>
                <w:lang/>
              </w:rPr>
              <w:t>规定每年至少进行一次</w:t>
            </w:r>
            <w:r>
              <w:rPr>
                <w:rFonts w:ascii="宋体" w:hAnsi="宋体" w:cs="宋体" w:hint="eastAsia"/>
                <w:szCs w:val="21"/>
                <w:lang/>
              </w:rPr>
              <w:t>三体系</w:t>
            </w:r>
            <w:r>
              <w:rPr>
                <w:rFonts w:ascii="宋体" w:hAnsi="宋体" w:cs="宋体" w:hint="eastAsia"/>
                <w:szCs w:val="21"/>
                <w:lang/>
              </w:rPr>
              <w:t>管理评审，每次时间间隔不超过</w:t>
            </w:r>
            <w:r>
              <w:rPr>
                <w:rFonts w:ascii="宋体" w:hAnsi="宋体" w:cs="宋体" w:hint="eastAsia"/>
                <w:szCs w:val="21"/>
                <w:lang/>
              </w:rPr>
              <w:t>12</w:t>
            </w:r>
            <w:r>
              <w:rPr>
                <w:rFonts w:ascii="宋体" w:hAnsi="宋体" w:cs="宋体" w:hint="eastAsia"/>
                <w:szCs w:val="21"/>
                <w:lang/>
              </w:rPr>
              <w:t>个月</w:t>
            </w:r>
          </w:p>
          <w:p w:rsidR="00090C0D" w:rsidRDefault="003537D0">
            <w:pPr>
              <w:tabs>
                <w:tab w:val="center" w:pos="3169"/>
              </w:tabs>
              <w:spacing w:line="400" w:lineRule="exact"/>
              <w:jc w:val="left"/>
              <w:rPr>
                <w:rFonts w:ascii="宋体" w:hAnsi="宋体" w:cs="宋体"/>
                <w:szCs w:val="21"/>
                <w:lang/>
              </w:rPr>
            </w:pPr>
            <w:r>
              <w:rPr>
                <w:rFonts w:ascii="宋体" w:hAnsi="宋体" w:hint="eastAsia"/>
                <w:szCs w:val="21"/>
              </w:rPr>
              <w:t>审核时间：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Cs w:val="21"/>
              </w:rPr>
              <w:t>(</w:t>
            </w:r>
            <w:r>
              <w:rPr>
                <w:rFonts w:ascii="宋体" w:hAnsi="宋体" w:hint="eastAsia"/>
                <w:szCs w:val="21"/>
              </w:rPr>
              <w:t>上次审核</w:t>
            </w:r>
            <w:r>
              <w:rPr>
                <w:rFonts w:ascii="宋体" w:hAnsi="宋体" w:hint="eastAsia"/>
                <w:szCs w:val="21"/>
              </w:rPr>
              <w:t>时间：</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lang/>
              </w:rPr>
              <w:t>30</w:t>
            </w:r>
            <w:r>
              <w:rPr>
                <w:rFonts w:ascii="宋体" w:hAnsi="宋体" w:cs="宋体" w:hint="eastAsia"/>
                <w:szCs w:val="21"/>
                <w:lang/>
              </w:rPr>
              <w:t>日</w:t>
            </w:r>
            <w:r>
              <w:rPr>
                <w:rFonts w:ascii="宋体" w:hAnsi="宋体" w:cs="宋体" w:hint="eastAsia"/>
                <w:szCs w:val="21"/>
                <w:lang/>
              </w:rPr>
              <w:t>，</w:t>
            </w:r>
            <w:r>
              <w:rPr>
                <w:rFonts w:hint="eastAsia"/>
              </w:rPr>
              <w:t>时间间隔</w:t>
            </w:r>
            <w:r>
              <w:rPr>
                <w:rFonts w:hint="eastAsia"/>
              </w:rPr>
              <w:t>超过</w:t>
            </w:r>
            <w:r>
              <w:rPr>
                <w:rFonts w:hint="eastAsia"/>
              </w:rPr>
              <w:t>12</w:t>
            </w:r>
            <w:r>
              <w:rPr>
                <w:rFonts w:hint="eastAsia"/>
              </w:rPr>
              <w:t>个月</w:t>
            </w:r>
            <w:r>
              <w:rPr>
                <w:rFonts w:hint="eastAsia"/>
              </w:rPr>
              <w:t>，</w:t>
            </w:r>
            <w:r>
              <w:rPr>
                <w:rFonts w:hint="eastAsia"/>
              </w:rPr>
              <w:t>因新冠疫情和职业健康管理体系标准换版等原因，导致延后，负责人表示今后会严格按标准要求策划管理评审，下次审核关注。</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主持人：</w:t>
            </w:r>
            <w:r>
              <w:rPr>
                <w:rFonts w:ascii="宋体" w:hAnsi="宋体" w:hint="eastAsia"/>
                <w:szCs w:val="21"/>
              </w:rPr>
              <w:t>杨春如</w:t>
            </w:r>
            <w:r>
              <w:rPr>
                <w:rFonts w:ascii="宋体" w:hAnsi="宋体" w:cs="宋体" w:hint="eastAsia"/>
                <w:szCs w:val="21"/>
                <w:lang/>
              </w:rPr>
              <w:t>总经理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参加人员：体系涉及到的各部门所有有人员</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评审输入内容：</w:t>
            </w:r>
          </w:p>
          <w:p w:rsidR="00090C0D" w:rsidRDefault="003537D0">
            <w:pPr>
              <w:numPr>
                <w:ilvl w:val="0"/>
                <w:numId w:val="3"/>
              </w:numPr>
              <w:spacing w:line="360" w:lineRule="auto"/>
              <w:ind w:left="357" w:hanging="357"/>
              <w:rPr>
                <w:szCs w:val="21"/>
              </w:rPr>
            </w:pPr>
            <w:r>
              <w:rPr>
                <w:rFonts w:hint="eastAsia"/>
                <w:szCs w:val="21"/>
              </w:rPr>
              <w:t>评价</w:t>
            </w:r>
            <w:r>
              <w:rPr>
                <w:rFonts w:ascii="宋体" w:hAnsi="宋体" w:hint="eastAsia"/>
                <w:szCs w:val="21"/>
              </w:rPr>
              <w:t>内部审核的结果及</w:t>
            </w:r>
            <w:r>
              <w:rPr>
                <w:rFonts w:hint="eastAsia"/>
                <w:szCs w:val="21"/>
              </w:rPr>
              <w:t>现行管理体系是否有效。</w:t>
            </w:r>
          </w:p>
          <w:p w:rsidR="00090C0D" w:rsidRDefault="003537D0">
            <w:pPr>
              <w:numPr>
                <w:ilvl w:val="0"/>
                <w:numId w:val="3"/>
              </w:numPr>
              <w:spacing w:line="360" w:lineRule="auto"/>
              <w:ind w:left="357" w:hanging="357"/>
              <w:rPr>
                <w:szCs w:val="21"/>
              </w:rPr>
            </w:pPr>
            <w:r>
              <w:rPr>
                <w:rFonts w:hint="eastAsia"/>
                <w:szCs w:val="21"/>
              </w:rPr>
              <w:t>评价现行管理体系</w:t>
            </w:r>
            <w:r>
              <w:rPr>
                <w:rFonts w:hint="eastAsia"/>
                <w:szCs w:val="21"/>
              </w:rPr>
              <w:t>的有效性、适宜性、符合性</w:t>
            </w:r>
            <w:r>
              <w:rPr>
                <w:rFonts w:hint="eastAsia"/>
                <w:szCs w:val="21"/>
              </w:rPr>
              <w:t>。</w:t>
            </w:r>
          </w:p>
          <w:p w:rsidR="00090C0D" w:rsidRDefault="003537D0">
            <w:pPr>
              <w:numPr>
                <w:ilvl w:val="0"/>
                <w:numId w:val="3"/>
              </w:numPr>
              <w:spacing w:line="360" w:lineRule="auto"/>
              <w:ind w:left="357" w:hanging="357"/>
              <w:rPr>
                <w:szCs w:val="21"/>
              </w:rPr>
            </w:pPr>
            <w:r>
              <w:rPr>
                <w:rFonts w:hint="eastAsia"/>
                <w:szCs w:val="21"/>
              </w:rPr>
              <w:t>评价方针、目标、指标、管理方案是否实现以及是否符合本公司发展的需要和用户期望。</w:t>
            </w:r>
          </w:p>
          <w:p w:rsidR="00090C0D" w:rsidRDefault="003537D0">
            <w:pPr>
              <w:numPr>
                <w:ilvl w:val="0"/>
                <w:numId w:val="3"/>
              </w:numPr>
              <w:spacing w:line="360" w:lineRule="auto"/>
              <w:ind w:left="357" w:hanging="357"/>
              <w:rPr>
                <w:szCs w:val="21"/>
              </w:rPr>
            </w:pPr>
            <w:r>
              <w:rPr>
                <w:rFonts w:hint="eastAsia"/>
                <w:szCs w:val="21"/>
              </w:rPr>
              <w:t>评价</w:t>
            </w:r>
            <w:r>
              <w:rPr>
                <w:rFonts w:ascii="宋体" w:hAnsi="宋体" w:hint="eastAsia"/>
                <w:szCs w:val="21"/>
              </w:rPr>
              <w:t>相关方</w:t>
            </w:r>
            <w:r>
              <w:rPr>
                <w:rFonts w:hint="eastAsia"/>
                <w:szCs w:val="21"/>
              </w:rPr>
              <w:t>的投诉、建议及其要求是否得到解决和满足。</w:t>
            </w:r>
          </w:p>
          <w:p w:rsidR="00090C0D" w:rsidRDefault="003537D0">
            <w:pPr>
              <w:numPr>
                <w:ilvl w:val="0"/>
                <w:numId w:val="3"/>
              </w:numPr>
              <w:spacing w:line="360" w:lineRule="auto"/>
              <w:ind w:left="357" w:hanging="357"/>
              <w:rPr>
                <w:szCs w:val="21"/>
              </w:rPr>
            </w:pPr>
            <w:r>
              <w:rPr>
                <w:rFonts w:hint="eastAsia"/>
                <w:szCs w:val="21"/>
              </w:rPr>
              <w:t>评价</w:t>
            </w:r>
            <w:r>
              <w:rPr>
                <w:rFonts w:hint="eastAsia"/>
                <w:szCs w:val="21"/>
              </w:rPr>
              <w:t>公司经营的环境</w:t>
            </w:r>
            <w:r>
              <w:rPr>
                <w:rFonts w:hint="eastAsia"/>
                <w:szCs w:val="21"/>
              </w:rPr>
              <w:t>。</w:t>
            </w:r>
          </w:p>
          <w:p w:rsidR="00090C0D" w:rsidRDefault="003537D0">
            <w:pPr>
              <w:numPr>
                <w:ilvl w:val="0"/>
                <w:numId w:val="3"/>
              </w:numPr>
              <w:spacing w:line="360" w:lineRule="auto"/>
              <w:ind w:left="357" w:hanging="357"/>
              <w:rPr>
                <w:szCs w:val="21"/>
              </w:rPr>
            </w:pPr>
            <w:r>
              <w:rPr>
                <w:rFonts w:hint="eastAsia"/>
                <w:szCs w:val="21"/>
              </w:rPr>
              <w:t>评价过程和产品的监视和测量情况，法规及其他要求</w:t>
            </w:r>
            <w:r>
              <w:rPr>
                <w:rFonts w:hint="eastAsia"/>
                <w:szCs w:val="21"/>
              </w:rPr>
              <w:t>合规性评价</w:t>
            </w:r>
            <w:r>
              <w:rPr>
                <w:rFonts w:hint="eastAsia"/>
                <w:szCs w:val="21"/>
              </w:rPr>
              <w:t>情况</w:t>
            </w:r>
          </w:p>
          <w:p w:rsidR="00090C0D" w:rsidRDefault="003537D0">
            <w:pPr>
              <w:numPr>
                <w:ilvl w:val="0"/>
                <w:numId w:val="3"/>
              </w:numPr>
              <w:spacing w:line="360" w:lineRule="auto"/>
              <w:ind w:left="357" w:hanging="357"/>
              <w:rPr>
                <w:szCs w:val="21"/>
              </w:rPr>
            </w:pPr>
            <w:r>
              <w:rPr>
                <w:rFonts w:hint="eastAsia"/>
                <w:szCs w:val="21"/>
              </w:rPr>
              <w:t>评价</w:t>
            </w:r>
            <w:r>
              <w:rPr>
                <w:rFonts w:hint="eastAsia"/>
                <w:szCs w:val="21"/>
              </w:rPr>
              <w:t>服务过程</w:t>
            </w:r>
            <w:r>
              <w:rPr>
                <w:rFonts w:hint="eastAsia"/>
                <w:szCs w:val="21"/>
              </w:rPr>
              <w:t>及验收情况，法规及其他要求符合性情况。</w:t>
            </w:r>
          </w:p>
          <w:p w:rsidR="00090C0D" w:rsidRDefault="003537D0">
            <w:pPr>
              <w:numPr>
                <w:ilvl w:val="0"/>
                <w:numId w:val="3"/>
              </w:numPr>
              <w:spacing w:line="360" w:lineRule="auto"/>
              <w:ind w:left="357" w:hanging="357"/>
              <w:rPr>
                <w:szCs w:val="21"/>
              </w:rPr>
            </w:pPr>
            <w:r>
              <w:rPr>
                <w:rFonts w:hint="eastAsia"/>
                <w:szCs w:val="21"/>
              </w:rPr>
              <w:t>评价不符合、纠正和预防措施的</w:t>
            </w:r>
            <w:r>
              <w:rPr>
                <w:rFonts w:hint="eastAsia"/>
                <w:szCs w:val="21"/>
              </w:rPr>
              <w:t>状况，以及环境因素识别和评价的总结情况。</w:t>
            </w:r>
          </w:p>
          <w:p w:rsidR="00090C0D" w:rsidRDefault="003537D0">
            <w:pPr>
              <w:numPr>
                <w:ilvl w:val="0"/>
                <w:numId w:val="3"/>
              </w:numPr>
              <w:spacing w:line="360" w:lineRule="auto"/>
              <w:ind w:left="357" w:hanging="357"/>
              <w:rPr>
                <w:szCs w:val="21"/>
              </w:rPr>
            </w:pPr>
            <w:r>
              <w:rPr>
                <w:rFonts w:hint="eastAsia"/>
                <w:szCs w:val="21"/>
              </w:rPr>
              <w:t>现行管理体系有无更改的必要及更改的时机。</w:t>
            </w:r>
          </w:p>
          <w:p w:rsidR="00090C0D" w:rsidRDefault="003537D0">
            <w:pPr>
              <w:spacing w:line="360" w:lineRule="auto"/>
              <w:rPr>
                <w:szCs w:val="21"/>
              </w:rPr>
            </w:pPr>
            <w:r>
              <w:rPr>
                <w:rFonts w:hint="eastAsia"/>
                <w:szCs w:val="21"/>
              </w:rPr>
              <w:t>10</w:t>
            </w:r>
            <w:r>
              <w:rPr>
                <w:rFonts w:hint="eastAsia"/>
                <w:szCs w:val="21"/>
              </w:rPr>
              <w:t>）</w:t>
            </w:r>
            <w:r>
              <w:rPr>
                <w:rFonts w:hint="eastAsia"/>
                <w:szCs w:val="21"/>
              </w:rPr>
              <w:t>评价</w:t>
            </w:r>
            <w:r>
              <w:rPr>
                <w:rFonts w:hint="eastAsia"/>
                <w:szCs w:val="21"/>
              </w:rPr>
              <w:t>重大环</w:t>
            </w:r>
            <w:r>
              <w:rPr>
                <w:rFonts w:hint="eastAsia"/>
                <w:szCs w:val="21"/>
              </w:rPr>
              <w:t>境因素及危险源识别</w:t>
            </w:r>
            <w:r>
              <w:rPr>
                <w:rFonts w:hint="eastAsia"/>
                <w:szCs w:val="21"/>
              </w:rPr>
              <w:t>的识别</w:t>
            </w:r>
            <w:r>
              <w:rPr>
                <w:rFonts w:hint="eastAsia"/>
                <w:szCs w:val="21"/>
              </w:rPr>
              <w:t>及控制</w:t>
            </w:r>
            <w:r>
              <w:rPr>
                <w:rFonts w:hint="eastAsia"/>
                <w:szCs w:val="21"/>
              </w:rPr>
              <w:t>情况。</w:t>
            </w:r>
          </w:p>
          <w:p w:rsidR="00090C0D" w:rsidRDefault="003537D0">
            <w:pPr>
              <w:spacing w:line="380" w:lineRule="exact"/>
              <w:rPr>
                <w:rFonts w:ascii="宋体" w:hAnsi="宋体"/>
                <w:szCs w:val="21"/>
              </w:rPr>
            </w:pPr>
            <w:r>
              <w:rPr>
                <w:rFonts w:hint="eastAsia"/>
                <w:szCs w:val="21"/>
              </w:rPr>
              <w:t>11</w:t>
            </w:r>
            <w:r>
              <w:rPr>
                <w:rFonts w:hint="eastAsia"/>
                <w:szCs w:val="21"/>
              </w:rPr>
              <w:t>）</w:t>
            </w:r>
            <w:r>
              <w:rPr>
                <w:rFonts w:ascii="宋体" w:hAnsi="宋体" w:hint="eastAsia"/>
                <w:szCs w:val="21"/>
              </w:rPr>
              <w:t>对上次管理评审改进项的验证情况的跟踪：改进项目</w:t>
            </w:r>
            <w:r>
              <w:rPr>
                <w:rFonts w:ascii="宋体" w:hAnsi="宋体" w:hint="eastAsia"/>
                <w:szCs w:val="21"/>
              </w:rPr>
              <w:t>三</w:t>
            </w:r>
            <w:r>
              <w:rPr>
                <w:rFonts w:ascii="宋体" w:hAnsi="宋体" w:hint="eastAsia"/>
                <w:szCs w:val="21"/>
              </w:rPr>
              <w:t>个，</w:t>
            </w:r>
            <w:r>
              <w:rPr>
                <w:rFonts w:ascii="宋体" w:hAnsi="宋体" w:hint="eastAsia"/>
                <w:szCs w:val="21"/>
              </w:rPr>
              <w:t>1</w:t>
            </w:r>
            <w:r>
              <w:rPr>
                <w:rFonts w:ascii="宋体" w:hAnsi="宋体" w:hint="eastAsia"/>
                <w:szCs w:val="21"/>
              </w:rPr>
              <w:t>、进一步贯彻管理体系的各项规定，努力将各项工作深入和细致；</w:t>
            </w:r>
            <w:r>
              <w:rPr>
                <w:rFonts w:ascii="宋体" w:hAnsi="宋体" w:hint="eastAsia"/>
                <w:szCs w:val="21"/>
              </w:rPr>
              <w:t>2</w:t>
            </w:r>
            <w:r>
              <w:rPr>
                <w:rFonts w:ascii="宋体" w:hAnsi="宋体" w:hint="eastAsia"/>
                <w:szCs w:val="21"/>
              </w:rPr>
              <w:t>、加强对实施有效性的审核，对不理解和不按文件规定实施的环节进行培训和考核；</w:t>
            </w:r>
            <w:r>
              <w:rPr>
                <w:rFonts w:ascii="宋体" w:hAnsi="宋体" w:hint="eastAsia"/>
                <w:szCs w:val="21"/>
              </w:rPr>
              <w:t>3</w:t>
            </w:r>
            <w:r>
              <w:rPr>
                <w:rFonts w:ascii="宋体" w:hAnsi="宋体" w:hint="eastAsia"/>
                <w:szCs w:val="21"/>
              </w:rPr>
              <w:t>、通过对体系的进一步实施，努力提高全体员工的质量、环境、职业健康安全意识和工作的责任心</w:t>
            </w:r>
            <w:r>
              <w:rPr>
                <w:rFonts w:ascii="宋体" w:hAnsi="宋体" w:hint="eastAsia"/>
                <w:szCs w:val="21"/>
              </w:rPr>
              <w:t>。已开展培训</w:t>
            </w:r>
            <w:r>
              <w:rPr>
                <w:rFonts w:ascii="宋体" w:hAnsi="宋体" w:hint="eastAsia"/>
                <w:szCs w:val="21"/>
              </w:rPr>
              <w:t>，</w:t>
            </w:r>
            <w:r>
              <w:rPr>
                <w:rFonts w:ascii="宋体" w:hAnsi="宋体" w:hint="eastAsia"/>
                <w:szCs w:val="21"/>
              </w:rPr>
              <w:t>并落实到日常工作中</w:t>
            </w:r>
            <w:r>
              <w:rPr>
                <w:rFonts w:ascii="宋体" w:hAnsi="宋体" w:hint="eastAsia"/>
                <w:szCs w:val="21"/>
              </w:rPr>
              <w:t>，达到预期效果。</w:t>
            </w:r>
          </w:p>
          <w:p w:rsidR="00090C0D" w:rsidRDefault="00090C0D">
            <w:pPr>
              <w:pStyle w:val="Default"/>
              <w:rPr>
                <w:color w:val="auto"/>
                <w:sz w:val="21"/>
                <w:szCs w:val="21"/>
              </w:rPr>
            </w:pPr>
          </w:p>
          <w:p w:rsidR="00090C0D" w:rsidRDefault="003537D0">
            <w:pPr>
              <w:spacing w:line="380" w:lineRule="exact"/>
              <w:rPr>
                <w:rFonts w:ascii="宋体" w:hAnsi="宋体"/>
                <w:kern w:val="0"/>
                <w:szCs w:val="21"/>
                <w:highlight w:val="yellow"/>
              </w:rPr>
            </w:pPr>
            <w:r>
              <w:rPr>
                <w:rFonts w:ascii="宋体" w:hAnsi="宋体" w:cs="宋体" w:hint="eastAsia"/>
                <w:szCs w:val="21"/>
                <w:lang/>
              </w:rPr>
              <w:t>改进的建议：</w:t>
            </w:r>
            <w:r>
              <w:rPr>
                <w:rFonts w:hint="eastAsia"/>
                <w:szCs w:val="21"/>
              </w:rPr>
              <w:t>公司全体人员加强对</w:t>
            </w:r>
            <w:r>
              <w:rPr>
                <w:rFonts w:hint="eastAsia"/>
                <w:szCs w:val="21"/>
              </w:rPr>
              <w:t>ISO 45001</w:t>
            </w:r>
            <w:r>
              <w:rPr>
                <w:rFonts w:hint="eastAsia"/>
                <w:szCs w:val="21"/>
              </w:rPr>
              <w:t>：</w:t>
            </w:r>
            <w:r>
              <w:rPr>
                <w:rFonts w:hint="eastAsia"/>
                <w:szCs w:val="21"/>
              </w:rPr>
              <w:t xml:space="preserve">2018 </w:t>
            </w:r>
            <w:r>
              <w:rPr>
                <w:rFonts w:hint="eastAsia"/>
                <w:szCs w:val="21"/>
              </w:rPr>
              <w:t>《职业安全健康管理体系</w:t>
            </w:r>
            <w:r>
              <w:rPr>
                <w:rFonts w:hint="eastAsia"/>
                <w:szCs w:val="21"/>
              </w:rPr>
              <w:t xml:space="preserve">  </w:t>
            </w:r>
            <w:r>
              <w:rPr>
                <w:rFonts w:hint="eastAsia"/>
                <w:szCs w:val="21"/>
              </w:rPr>
              <w:t>要求及使用指南》的培训</w:t>
            </w:r>
            <w:r>
              <w:rPr>
                <w:rFonts w:hint="eastAsia"/>
                <w:szCs w:val="21"/>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评审输出内容：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质量环境安全管理体系运行有效，符合标准要求，得到了正确的实施和保持。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质量、环境、安全方针的评审：方针合理、适宜符合要求，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体系策划情况的评审（包括法律法规、目标指标）；</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预防措施和纠正措施的状况。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实施与运行情况的评审（包括资源提供、文件控制）；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体系绩效测量和监视（包括目标达成情况、内审审核）：通过考核目标达成良好，内审基本符合要求；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相关法关注：</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月至今未收到相关法及顾客投诉抱怨；</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管理评审结论：质量、环境、安全方针、目标适宜，体系符合企业现状，公司建立的管理体系适宜、充分、有效</w:t>
            </w:r>
          </w:p>
        </w:tc>
        <w:tc>
          <w:tcPr>
            <w:tcW w:w="1004" w:type="dxa"/>
            <w:vAlign w:val="center"/>
          </w:tcPr>
          <w:p w:rsidR="00090C0D" w:rsidRDefault="00090C0D">
            <w:pPr>
              <w:rPr>
                <w:b/>
                <w:szCs w:val="21"/>
              </w:rPr>
            </w:pPr>
          </w:p>
        </w:tc>
      </w:tr>
      <w:tr w:rsidR="00090C0D">
        <w:trPr>
          <w:trHeight w:val="90"/>
        </w:trPr>
        <w:tc>
          <w:tcPr>
            <w:tcW w:w="2160" w:type="dxa"/>
          </w:tcPr>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90C0D" w:rsidRDefault="003537D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90C0D" w:rsidRDefault="003537D0">
            <w:pPr>
              <w:tabs>
                <w:tab w:val="center" w:pos="3169"/>
              </w:tabs>
              <w:spacing w:line="400" w:lineRule="exact"/>
              <w:rPr>
                <w:rFonts w:ascii="宋体" w:hAnsi="宋体"/>
                <w:szCs w:val="21"/>
              </w:rPr>
            </w:pPr>
            <w:r>
              <w:rPr>
                <w:rFonts w:ascii="宋体" w:hAnsi="宋体" w:cs="宋体" w:hint="eastAsia"/>
                <w:szCs w:val="21"/>
              </w:rPr>
              <w:t>Q10.1;10.2;10.3</w:t>
            </w:r>
            <w:r>
              <w:rPr>
                <w:rFonts w:ascii="宋体" w:hAnsi="宋体" w:cs="宋体" w:hint="eastAsia"/>
                <w:szCs w:val="21"/>
              </w:rPr>
              <w:t>；</w:t>
            </w:r>
            <w:r>
              <w:rPr>
                <w:rFonts w:ascii="宋体" w:hAnsi="宋体" w:cs="宋体" w:hint="eastAsia"/>
                <w:szCs w:val="21"/>
              </w:rPr>
              <w:t>E10.1;</w:t>
            </w:r>
            <w:r>
              <w:rPr>
                <w:rFonts w:ascii="宋体" w:hAnsi="宋体" w:cs="宋体" w:hint="eastAsia"/>
                <w:szCs w:val="21"/>
              </w:rPr>
              <w:t>10.3</w:t>
            </w:r>
          </w:p>
        </w:tc>
        <w:tc>
          <w:tcPr>
            <w:tcW w:w="10585"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公司制定系列程序文件《管理评审控制程序》、《</w:t>
            </w:r>
            <w:r>
              <w:rPr>
                <w:rFonts w:ascii="宋体" w:hAnsi="宋体" w:cs="宋体" w:hint="eastAsia"/>
                <w:szCs w:val="21"/>
                <w:lang/>
              </w:rPr>
              <w:t>事故、事件、不符合管理程序</w:t>
            </w:r>
            <w:r>
              <w:rPr>
                <w:rFonts w:ascii="宋体" w:hAnsi="宋体" w:cs="宋体" w:hint="eastAsia"/>
                <w:szCs w:val="21"/>
                <w:lang/>
              </w:rPr>
              <w:t>》、《不合格控制程序》、《</w:t>
            </w:r>
            <w:r>
              <w:rPr>
                <w:rFonts w:ascii="宋体" w:hAnsi="宋体" w:cs="宋体" w:hint="eastAsia"/>
                <w:szCs w:val="21"/>
                <w:lang/>
              </w:rPr>
              <w:t>服务提供控制程序</w:t>
            </w:r>
            <w:r>
              <w:rPr>
                <w:rFonts w:ascii="宋体" w:hAnsi="宋体" w:cs="宋体" w:hint="eastAsia"/>
                <w:szCs w:val="21"/>
                <w:lang/>
              </w:rPr>
              <w:t>》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公司通过质量方针、目标的达成分析、内部质量审核结果、数据资料统计分析、纠正和预防措施和管理评审等方式，以推动质量、环境管理体系的持续改进。</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公司制定《事故事件不符合控制程序》及《</w:t>
            </w:r>
            <w:r>
              <w:rPr>
                <w:rFonts w:hint="eastAsia"/>
                <w:szCs w:val="32"/>
              </w:rPr>
              <w:t>纠正与预防措施控制程序</w:t>
            </w:r>
            <w:r>
              <w:rPr>
                <w:rFonts w:ascii="宋体" w:hAnsi="宋体" w:cs="宋体" w:hint="eastAsia"/>
                <w:szCs w:val="21"/>
                <w:lang/>
              </w:rPr>
              <w:t>》，实施纠正措施，消除不合格的原因，以防止其再发生。在不合格品控制程序文件中规定了对不合格品的处理要求，对采购产品发现不合格一般进行退货或报废，如需降级使用或改变用途时，报</w:t>
            </w:r>
            <w:r>
              <w:rPr>
                <w:rFonts w:ascii="宋体" w:hAnsi="宋体" w:cs="宋体" w:hint="eastAsia"/>
                <w:szCs w:val="21"/>
                <w:lang/>
              </w:rPr>
              <w:t>市场部</w:t>
            </w:r>
            <w:r>
              <w:rPr>
                <w:rFonts w:ascii="宋体" w:hAnsi="宋体" w:cs="宋体" w:hint="eastAsia"/>
                <w:szCs w:val="21"/>
                <w:lang/>
              </w:rPr>
              <w:t>经理批准后并对该产品进行标识；对造成重大影响的不合格品，相关责任部门要分析产生不合格品的原因，按《</w:t>
            </w:r>
            <w:r>
              <w:rPr>
                <w:rFonts w:hint="eastAsia"/>
                <w:szCs w:val="32"/>
              </w:rPr>
              <w:t>纠正与预防措施控制程序</w:t>
            </w:r>
            <w:r>
              <w:rPr>
                <w:rFonts w:ascii="宋体" w:hAnsi="宋体" w:cs="宋体" w:hint="eastAsia"/>
                <w:szCs w:val="21"/>
                <w:lang/>
              </w:rPr>
              <w:t>》实施纠正和预防措施。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不合格品处理程序和机构健全。公司建立了不合格处理台账。</w:t>
            </w:r>
          </w:p>
          <w:p w:rsidR="00090C0D" w:rsidRDefault="003537D0">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公司主要按策划的管理手册、程序文件等实施运行，主要采用内审、管理评审、数据分析、纠正和预防措施、质量方针和目标等来实现对质量、环境管理</w:t>
            </w:r>
            <w:r>
              <w:rPr>
                <w:rFonts w:ascii="宋体" w:hAnsi="宋体" w:cs="宋体" w:hint="eastAsia"/>
                <w:szCs w:val="21"/>
                <w:lang/>
              </w:rPr>
              <w:t>体系的改进，另外主要通过日常工作中发现的问题及时予以调整解决</w:t>
            </w:r>
            <w:r>
              <w:rPr>
                <w:rFonts w:ascii="宋体" w:hAnsi="宋体" w:cs="宋体" w:hint="eastAsia"/>
                <w:szCs w:val="21"/>
                <w:lang/>
              </w:rPr>
              <w:lastRenderedPageBreak/>
              <w:t>来实现。</w:t>
            </w:r>
          </w:p>
        </w:tc>
        <w:tc>
          <w:tcPr>
            <w:tcW w:w="1004" w:type="dxa"/>
            <w:vAlign w:val="center"/>
          </w:tcPr>
          <w:p w:rsidR="00090C0D" w:rsidRDefault="00090C0D">
            <w:pPr>
              <w:tabs>
                <w:tab w:val="center" w:pos="3169"/>
              </w:tabs>
              <w:spacing w:line="400" w:lineRule="exact"/>
              <w:jc w:val="left"/>
              <w:rPr>
                <w:rFonts w:ascii="宋体" w:hAnsi="宋体" w:cs="宋体"/>
                <w:szCs w:val="21"/>
                <w:lang/>
              </w:rPr>
            </w:pPr>
          </w:p>
        </w:tc>
      </w:tr>
    </w:tbl>
    <w:p w:rsidR="00090C0D" w:rsidRDefault="003537D0">
      <w:pPr>
        <w:pStyle w:val="a9"/>
      </w:pPr>
      <w:r>
        <w:rPr>
          <w:rFonts w:hint="eastAsia"/>
        </w:rPr>
        <w:lastRenderedPageBreak/>
        <w:t>说明：不符合标注</w:t>
      </w:r>
      <w:r>
        <w:rPr>
          <w:rFonts w:hint="eastAsia"/>
        </w:rPr>
        <w:t>N</w:t>
      </w:r>
    </w:p>
    <w:p w:rsidR="00090C0D" w:rsidRDefault="003537D0">
      <w:pPr>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09"/>
        <w:gridCol w:w="12"/>
        <w:gridCol w:w="968"/>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621" w:type="dxa"/>
            <w:gridSpan w:val="2"/>
            <w:vAlign w:val="center"/>
          </w:tcPr>
          <w:p w:rsidR="00090C0D" w:rsidRDefault="003537D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w:t>
            </w:r>
            <w:r>
              <w:rPr>
                <w:rFonts w:hint="eastAsia"/>
                <w:sz w:val="24"/>
                <w:szCs w:val="24"/>
              </w:rPr>
              <w:t>领导：李炎，陪同人员：</w:t>
            </w:r>
            <w:r>
              <w:rPr>
                <w:rFonts w:hint="eastAsia"/>
                <w:sz w:val="24"/>
                <w:szCs w:val="24"/>
              </w:rPr>
              <w:t xml:space="preserve"> </w:t>
            </w:r>
            <w:r>
              <w:rPr>
                <w:rFonts w:hint="eastAsia"/>
                <w:sz w:val="24"/>
                <w:szCs w:val="24"/>
              </w:rPr>
              <w:t>杨春如</w:t>
            </w:r>
          </w:p>
        </w:tc>
        <w:tc>
          <w:tcPr>
            <w:tcW w:w="968" w:type="dxa"/>
            <w:vMerge w:val="restart"/>
            <w:vAlign w:val="center"/>
          </w:tcPr>
          <w:p w:rsidR="00090C0D" w:rsidRDefault="003537D0">
            <w:pPr>
              <w:rPr>
                <w:sz w:val="24"/>
                <w:szCs w:val="24"/>
              </w:rPr>
            </w:pPr>
            <w:r>
              <w:rPr>
                <w:rFonts w:hint="eastAsia"/>
                <w:sz w:val="24"/>
                <w:szCs w:val="24"/>
              </w:rPr>
              <w:t>判定</w:t>
            </w:r>
          </w:p>
        </w:tc>
      </w:tr>
      <w:tr w:rsidR="00090C0D">
        <w:trPr>
          <w:trHeight w:val="503"/>
        </w:trPr>
        <w:tc>
          <w:tcPr>
            <w:tcW w:w="2160" w:type="dxa"/>
            <w:vMerge/>
            <w:vAlign w:val="center"/>
          </w:tcPr>
          <w:p w:rsidR="00090C0D" w:rsidRDefault="00090C0D"/>
        </w:tc>
        <w:tc>
          <w:tcPr>
            <w:tcW w:w="960" w:type="dxa"/>
            <w:vMerge/>
            <w:vAlign w:val="center"/>
          </w:tcPr>
          <w:p w:rsidR="00090C0D" w:rsidRDefault="00090C0D"/>
        </w:tc>
        <w:tc>
          <w:tcPr>
            <w:tcW w:w="10621" w:type="dxa"/>
            <w:gridSpan w:val="2"/>
            <w:vAlign w:val="center"/>
          </w:tcPr>
          <w:p w:rsidR="00090C0D" w:rsidRDefault="003537D0">
            <w:pPr>
              <w:spacing w:before="120"/>
            </w:pPr>
            <w:r>
              <w:rPr>
                <w:rFonts w:hint="eastAsia"/>
                <w:sz w:val="24"/>
                <w:szCs w:val="24"/>
              </w:rPr>
              <w:t>审核员：</w:t>
            </w:r>
            <w:r>
              <w:rPr>
                <w:rFonts w:hint="eastAsia"/>
                <w:sz w:val="24"/>
                <w:szCs w:val="24"/>
              </w:rPr>
              <w:t>文平</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w:t>
            </w:r>
            <w:r>
              <w:rPr>
                <w:rFonts w:hint="eastAsia"/>
                <w:sz w:val="24"/>
                <w:szCs w:val="24"/>
              </w:rPr>
              <w:t>.1</w:t>
            </w:r>
            <w:r>
              <w:rPr>
                <w:rFonts w:hint="eastAsia"/>
                <w:sz w:val="24"/>
                <w:szCs w:val="24"/>
              </w:rPr>
              <w:t>5</w:t>
            </w:r>
          </w:p>
        </w:tc>
        <w:tc>
          <w:tcPr>
            <w:tcW w:w="968" w:type="dxa"/>
            <w:vMerge/>
          </w:tcPr>
          <w:p w:rsidR="00090C0D" w:rsidRDefault="00090C0D"/>
        </w:tc>
      </w:tr>
      <w:tr w:rsidR="00090C0D">
        <w:trPr>
          <w:trHeight w:val="516"/>
        </w:trPr>
        <w:tc>
          <w:tcPr>
            <w:tcW w:w="2160" w:type="dxa"/>
            <w:vMerge/>
            <w:vAlign w:val="center"/>
          </w:tcPr>
          <w:p w:rsidR="00090C0D" w:rsidRDefault="00090C0D"/>
        </w:tc>
        <w:tc>
          <w:tcPr>
            <w:tcW w:w="960" w:type="dxa"/>
            <w:vMerge/>
            <w:vAlign w:val="center"/>
          </w:tcPr>
          <w:p w:rsidR="00090C0D" w:rsidRDefault="00090C0D"/>
        </w:tc>
        <w:tc>
          <w:tcPr>
            <w:tcW w:w="10621" w:type="dxa"/>
            <w:gridSpan w:val="2"/>
            <w:vAlign w:val="center"/>
          </w:tcPr>
          <w:p w:rsidR="00090C0D" w:rsidRDefault="00090C0D">
            <w:pPr>
              <w:snapToGrid w:val="0"/>
              <w:spacing w:line="240" w:lineRule="exact"/>
              <w:rPr>
                <w:sz w:val="24"/>
                <w:szCs w:val="24"/>
              </w:rPr>
            </w:pPr>
          </w:p>
        </w:tc>
        <w:tc>
          <w:tcPr>
            <w:tcW w:w="968" w:type="dxa"/>
            <w:vMerge/>
          </w:tcPr>
          <w:p w:rsidR="00090C0D" w:rsidRDefault="00090C0D"/>
        </w:tc>
      </w:tr>
      <w:tr w:rsidR="00090C0D">
        <w:trPr>
          <w:trHeight w:val="2098"/>
        </w:trPr>
        <w:tc>
          <w:tcPr>
            <w:tcW w:w="2160" w:type="dxa"/>
          </w:tcPr>
          <w:p w:rsidR="00090C0D" w:rsidRDefault="003537D0">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090C0D" w:rsidRDefault="003537D0">
            <w:pPr>
              <w:rPr>
                <w:rFonts w:ascii="宋体" w:hAnsi="宋体" w:cs="宋体"/>
                <w:szCs w:val="21"/>
              </w:rPr>
            </w:pPr>
            <w:r>
              <w:rPr>
                <w:rFonts w:ascii="宋体" w:hAnsi="宋体" w:cs="宋体" w:hint="eastAsia"/>
                <w:szCs w:val="21"/>
              </w:rPr>
              <w:t>总要求</w:t>
            </w:r>
          </w:p>
          <w:p w:rsidR="00090C0D" w:rsidRDefault="00090C0D"/>
        </w:tc>
        <w:tc>
          <w:tcPr>
            <w:tcW w:w="960" w:type="dxa"/>
          </w:tcPr>
          <w:p w:rsidR="00090C0D" w:rsidRDefault="003537D0">
            <w:pPr>
              <w:adjustRightInd w:val="0"/>
              <w:snapToGrid w:val="0"/>
              <w:rPr>
                <w:rFonts w:ascii="宋体" w:hAnsi="宋体" w:cs="宋体"/>
                <w:szCs w:val="21"/>
              </w:rPr>
            </w:pPr>
            <w:r>
              <w:rPr>
                <w:rFonts w:ascii="宋体" w:hAnsi="宋体" w:cs="宋体" w:hint="eastAsia"/>
                <w:szCs w:val="21"/>
              </w:rPr>
              <w:t>S:4.1;4.2;4.3;4.4</w:t>
            </w:r>
          </w:p>
          <w:p w:rsidR="00090C0D" w:rsidRDefault="00090C0D">
            <w:pPr>
              <w:adjustRightInd w:val="0"/>
              <w:snapToGrid w:val="0"/>
              <w:rPr>
                <w:rFonts w:ascii="宋体" w:hAnsi="宋体" w:cs="宋体"/>
                <w:szCs w:val="21"/>
              </w:rPr>
            </w:pPr>
          </w:p>
          <w:p w:rsidR="00090C0D" w:rsidRDefault="00090C0D"/>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公司在管理手册中和制定的《公司环境分析控制程序》，明确风险和机遇事件的识别方法</w:t>
            </w:r>
            <w:r>
              <w:rPr>
                <w:rFonts w:ascii="宋体" w:hAnsi="宋体" w:cs="宋体" w:hint="eastAsia"/>
                <w:szCs w:val="21"/>
                <w:lang/>
              </w:rPr>
              <w:t>/</w:t>
            </w:r>
            <w:r>
              <w:rPr>
                <w:rFonts w:ascii="宋体" w:hAnsi="宋体" w:cs="宋体" w:hint="eastAsia"/>
                <w:szCs w:val="21"/>
                <w:lang/>
              </w:rPr>
              <w:t>途径、风险和机遇事件的评估方式、制定主要风险和机遇事件的应对措施的要求：公司内部管理规范，有优质的客户资源，服务意识在同行业中比较领先，行业发展前景较好。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对公司不利的内、外部因素有：缺少大品牌意识，开发新市场能力差；用户对服务质量要求的提高；国内外行业内部竞争。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公司通过业内展会、同行交流、座谈会、每周工作例会、</w:t>
            </w:r>
            <w:r>
              <w:rPr>
                <w:rFonts w:ascii="宋体" w:hAnsi="宋体" w:cs="宋体" w:hint="eastAsia"/>
                <w:szCs w:val="21"/>
                <w:lang/>
              </w:rPr>
              <w:t>QQ</w:t>
            </w:r>
            <w:r>
              <w:rPr>
                <w:rFonts w:ascii="宋体" w:hAnsi="宋体" w:cs="宋体" w:hint="eastAsia"/>
                <w:szCs w:val="21"/>
                <w:lang/>
              </w:rPr>
              <w:t>、微信等进行内外部沟通，并定期进行评审，形成会议记录。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年风险和机遇评估分析表，内容及记录清晰。</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公司确定的相关方有员工、股东、银行、供应商、客户等。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理解员工诉求的形式为谈心、茶话会等；理解银行等相关方的形式主要为电话沟通、上门拜访等；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员工关注的主要问题有工资、待遇、晋升机制、福利等，供应商关注的主要问题是回款时间等。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对相关方的要求的监视和评审的方法多样，通过</w:t>
            </w:r>
            <w:r>
              <w:rPr>
                <w:rFonts w:ascii="宋体" w:hAnsi="宋体" w:cs="宋体" w:hint="eastAsia"/>
                <w:szCs w:val="21"/>
                <w:lang/>
              </w:rPr>
              <w:t>QQ</w:t>
            </w:r>
            <w:r>
              <w:rPr>
                <w:rFonts w:ascii="宋体" w:hAnsi="宋体" w:cs="宋体" w:hint="eastAsia"/>
                <w:szCs w:val="21"/>
                <w:lang/>
              </w:rPr>
              <w:t>和微信等现代通讯手段是常用的便捷而又高效主要方法。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公司管理体系的范围是：</w:t>
            </w:r>
          </w:p>
          <w:p w:rsidR="00090C0D" w:rsidRDefault="003537D0">
            <w:pPr>
              <w:tabs>
                <w:tab w:val="center" w:pos="3169"/>
              </w:tabs>
              <w:spacing w:line="400" w:lineRule="exact"/>
              <w:jc w:val="left"/>
              <w:rPr>
                <w:rFonts w:ascii="宋体" w:hAnsi="宋体"/>
                <w:szCs w:val="21"/>
              </w:rPr>
            </w:pPr>
            <w:r>
              <w:rPr>
                <w:rFonts w:ascii="宋体" w:hAnsi="宋体" w:cs="宋体" w:hint="eastAsia"/>
                <w:szCs w:val="21"/>
                <w:lang/>
              </w:rPr>
              <w:t xml:space="preserve">OHSMS: </w:t>
            </w:r>
            <w:r>
              <w:rPr>
                <w:rFonts w:ascii="宋体" w:hAnsi="宋体" w:hint="eastAsia"/>
                <w:szCs w:val="21"/>
              </w:rPr>
              <w:t>资质范围内食堂餐饮服务；预包装食品的销售</w:t>
            </w:r>
            <w:r>
              <w:rPr>
                <w:rFonts w:ascii="宋体" w:hAnsi="宋体" w:cs="宋体" w:hint="eastAsia"/>
                <w:kern w:val="0"/>
                <w:szCs w:val="21"/>
                <w:lang/>
              </w:rPr>
              <w:t>所涉及场所的相关职业健康安全管理活动</w:t>
            </w:r>
            <w:r>
              <w:rPr>
                <w:rFonts w:ascii="宋体" w:hAnsi="宋体" w:hint="eastAsia"/>
                <w:szCs w:val="21"/>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经识别，组织依据标准的要求建立、实施、维护管理体系，符合标准要求。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lang/>
              </w:rPr>
              <w:t>GB/T19001-2016</w:t>
            </w:r>
            <w:r>
              <w:rPr>
                <w:rFonts w:ascii="宋体" w:hAnsi="宋体" w:cs="宋体" w:hint="eastAsia"/>
                <w:szCs w:val="21"/>
                <w:lang/>
              </w:rPr>
              <w:t>标准为主线，以“过程方法”为基础，融入了</w:t>
            </w:r>
            <w:r>
              <w:rPr>
                <w:rFonts w:ascii="宋体" w:hAnsi="宋体" w:cs="宋体" w:hint="eastAsia"/>
                <w:szCs w:val="21"/>
                <w:lang/>
              </w:rPr>
              <w:t>GB/T24001-2016</w:t>
            </w:r>
            <w:r>
              <w:rPr>
                <w:rFonts w:ascii="宋体" w:hAnsi="宋体" w:cs="宋体" w:hint="eastAsia"/>
                <w:szCs w:val="21"/>
                <w:lang/>
              </w:rPr>
              <w:t>及</w:t>
            </w:r>
            <w:r>
              <w:rPr>
                <w:rFonts w:ascii="宋体" w:hAnsi="宋体" w:cs="宋体" w:hint="eastAsia"/>
                <w:szCs w:val="21"/>
                <w:lang/>
              </w:rPr>
              <w:t>ISO45001</w:t>
            </w:r>
            <w:r>
              <w:rPr>
                <w:rFonts w:ascii="宋体" w:hAnsi="宋体" w:cs="宋体" w:hint="eastAsia"/>
                <w:szCs w:val="21"/>
                <w:lang/>
              </w:rPr>
              <w:t>：</w:t>
            </w:r>
            <w:r>
              <w:rPr>
                <w:rFonts w:ascii="宋体" w:hAnsi="宋体" w:cs="宋体" w:hint="eastAsia"/>
                <w:szCs w:val="21"/>
                <w:lang/>
              </w:rPr>
              <w:t>2018</w:t>
            </w:r>
            <w:r>
              <w:rPr>
                <w:rFonts w:ascii="宋体" w:hAnsi="宋体" w:cs="宋体" w:hint="eastAsia"/>
                <w:szCs w:val="21"/>
                <w:lang/>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w:t>
            </w:r>
            <w:r>
              <w:rPr>
                <w:rFonts w:ascii="宋体" w:hAnsi="宋体" w:cs="宋体" w:hint="eastAsia"/>
                <w:szCs w:val="21"/>
                <w:lang/>
              </w:rPr>
              <w:t>以确保过程持续产生公司期望的结果。</w:t>
            </w:r>
          </w:p>
        </w:tc>
        <w:tc>
          <w:tcPr>
            <w:tcW w:w="968" w:type="dxa"/>
            <w:vAlign w:val="center"/>
          </w:tcPr>
          <w:p w:rsidR="00090C0D" w:rsidRDefault="00090C0D">
            <w:pPr>
              <w:rPr>
                <w:b/>
                <w:szCs w:val="21"/>
              </w:rPr>
            </w:pPr>
          </w:p>
        </w:tc>
      </w:tr>
      <w:tr w:rsidR="00090C0D">
        <w:trPr>
          <w:trHeight w:val="4371"/>
        </w:trPr>
        <w:tc>
          <w:tcPr>
            <w:tcW w:w="2160" w:type="dxa"/>
          </w:tcPr>
          <w:p w:rsidR="00090C0D" w:rsidRDefault="003537D0">
            <w:pPr>
              <w:rPr>
                <w:rFonts w:ascii="宋体" w:hAnsi="宋体" w:cs="宋体"/>
                <w:szCs w:val="21"/>
              </w:rPr>
            </w:pPr>
            <w:r>
              <w:rPr>
                <w:rFonts w:ascii="宋体" w:hAnsi="宋体" w:cs="宋体" w:hint="eastAsia"/>
                <w:szCs w:val="21"/>
              </w:rPr>
              <w:lastRenderedPageBreak/>
              <w:t>领导作用与承诺</w:t>
            </w:r>
          </w:p>
          <w:p w:rsidR="00090C0D" w:rsidRDefault="00090C0D"/>
        </w:tc>
        <w:tc>
          <w:tcPr>
            <w:tcW w:w="960" w:type="dxa"/>
          </w:tcPr>
          <w:p w:rsidR="00090C0D" w:rsidRDefault="003537D0">
            <w:pPr>
              <w:jc w:val="left"/>
              <w:rPr>
                <w:b/>
                <w:szCs w:val="21"/>
              </w:rPr>
            </w:pPr>
            <w:r>
              <w:rPr>
                <w:rFonts w:ascii="宋体" w:hAnsi="宋体" w:cs="宋体" w:hint="eastAsia"/>
                <w:szCs w:val="21"/>
              </w:rPr>
              <w:t>S5.1</w:t>
            </w:r>
          </w:p>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总经理：杨春如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通过与总经理交流：总经理从以下活动方式对公司建立、实施职业健康安全管理体系并持续改进其有效性所做出的承诺提供证据：</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、制定和发布公司自身发展</w:t>
            </w:r>
            <w:r>
              <w:rPr>
                <w:rFonts w:ascii="宋体" w:hAnsi="宋体" w:cs="宋体" w:hint="eastAsia"/>
                <w:szCs w:val="21"/>
                <w:lang/>
              </w:rPr>
              <w:t>安全</w:t>
            </w:r>
            <w:r>
              <w:rPr>
                <w:rFonts w:ascii="宋体" w:hAnsi="宋体" w:cs="宋体" w:hint="eastAsia"/>
                <w:szCs w:val="21"/>
                <w:lang/>
              </w:rPr>
              <w:t>方针；</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、确保管理目标的制定、分解落实到相关职能和部门，并激励员工为实现目标而努力；</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、定期进行管理评审，以评价管理方针、管理目标的适宜性及实现情况，同时评价管理体系的适宜性、充分性和有效性。</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、为确保建立、运行和持续改进管理体系所需的一切资源得到满足，公司提供了信息、技术、人力、设备、环境和资金等必要资源。</w:t>
            </w:r>
          </w:p>
        </w:tc>
        <w:tc>
          <w:tcPr>
            <w:tcW w:w="968" w:type="dxa"/>
            <w:vAlign w:val="center"/>
          </w:tcPr>
          <w:p w:rsidR="00090C0D" w:rsidRDefault="00090C0D">
            <w:pPr>
              <w:rPr>
                <w:b/>
                <w:szCs w:val="21"/>
              </w:rPr>
            </w:pPr>
          </w:p>
        </w:tc>
      </w:tr>
      <w:tr w:rsidR="00090C0D">
        <w:trPr>
          <w:trHeight w:val="1140"/>
        </w:trPr>
        <w:tc>
          <w:tcPr>
            <w:tcW w:w="2160" w:type="dxa"/>
          </w:tcPr>
          <w:p w:rsidR="00090C0D" w:rsidRDefault="003537D0">
            <w:pPr>
              <w:rPr>
                <w:b/>
                <w:szCs w:val="21"/>
              </w:rPr>
            </w:pPr>
            <w:r>
              <w:rPr>
                <w:rFonts w:ascii="宋体" w:hAnsi="宋体" w:cs="宋体" w:hint="eastAsia"/>
                <w:szCs w:val="21"/>
              </w:rPr>
              <w:t>方针</w:t>
            </w:r>
          </w:p>
        </w:tc>
        <w:tc>
          <w:tcPr>
            <w:tcW w:w="960" w:type="dxa"/>
          </w:tcPr>
          <w:p w:rsidR="00090C0D" w:rsidRDefault="003537D0">
            <w:pPr>
              <w:rPr>
                <w:rFonts w:ascii="宋体" w:hAnsi="宋体" w:cs="宋体"/>
                <w:szCs w:val="21"/>
              </w:rPr>
            </w:pPr>
            <w:r>
              <w:rPr>
                <w:rFonts w:ascii="宋体" w:hAnsi="宋体" w:cs="宋体" w:hint="eastAsia"/>
                <w:szCs w:val="21"/>
              </w:rPr>
              <w:t xml:space="preserve">S5.2 </w:t>
            </w:r>
          </w:p>
          <w:p w:rsidR="00090C0D" w:rsidRDefault="00090C0D">
            <w:pPr>
              <w:rPr>
                <w:b/>
                <w:szCs w:val="21"/>
              </w:rPr>
            </w:pPr>
          </w:p>
        </w:tc>
        <w:tc>
          <w:tcPr>
            <w:tcW w:w="10621" w:type="dxa"/>
            <w:gridSpan w:val="2"/>
          </w:tcPr>
          <w:p w:rsidR="00090C0D" w:rsidRDefault="003537D0">
            <w:pPr>
              <w:pStyle w:val="a7"/>
              <w:spacing w:line="400" w:lineRule="exact"/>
              <w:rPr>
                <w:rFonts w:hAnsi="宋体"/>
              </w:rPr>
            </w:pPr>
            <w:r>
              <w:rPr>
                <w:rFonts w:hAnsi="宋体"/>
              </w:rPr>
              <w:t>管理方针：</w:t>
            </w:r>
          </w:p>
          <w:p w:rsidR="00090C0D" w:rsidRDefault="003537D0" w:rsidP="002B3C78">
            <w:pPr>
              <w:tabs>
                <w:tab w:val="left" w:pos="3731"/>
              </w:tabs>
              <w:adjustRightInd w:val="0"/>
              <w:snapToGrid w:val="0"/>
              <w:spacing w:line="312" w:lineRule="auto"/>
              <w:ind w:firstLineChars="236" w:firstLine="496"/>
              <w:rPr>
                <w:rFonts w:ascii="宋体" w:hAnsi="宋体"/>
                <w:szCs w:val="21"/>
              </w:rPr>
            </w:pPr>
            <w:r>
              <w:rPr>
                <w:rFonts w:ascii="宋体" w:hAnsi="宋体" w:hint="eastAsia"/>
                <w:szCs w:val="21"/>
              </w:rPr>
              <w:t>“完善管理</w:t>
            </w:r>
            <w:r>
              <w:rPr>
                <w:rFonts w:ascii="宋体" w:hAnsi="宋体" w:hint="eastAsia"/>
                <w:szCs w:val="21"/>
              </w:rPr>
              <w:t xml:space="preserve">  </w:t>
            </w:r>
            <w:r>
              <w:rPr>
                <w:rFonts w:ascii="宋体" w:hAnsi="宋体" w:hint="eastAsia"/>
                <w:szCs w:val="21"/>
              </w:rPr>
              <w:t>确保质量</w:t>
            </w:r>
            <w:r>
              <w:rPr>
                <w:rFonts w:ascii="宋体" w:hAnsi="宋体" w:hint="eastAsia"/>
                <w:szCs w:val="21"/>
              </w:rPr>
              <w:t xml:space="preserve">  </w:t>
            </w:r>
            <w:r>
              <w:rPr>
                <w:rFonts w:ascii="宋体" w:hAnsi="宋体" w:hint="eastAsia"/>
                <w:szCs w:val="21"/>
              </w:rPr>
              <w:t>持续改进</w:t>
            </w:r>
            <w:r>
              <w:rPr>
                <w:rFonts w:ascii="宋体" w:hAnsi="宋体" w:hint="eastAsia"/>
                <w:szCs w:val="21"/>
              </w:rPr>
              <w:t xml:space="preserve">  </w:t>
            </w:r>
            <w:r>
              <w:rPr>
                <w:rFonts w:ascii="宋体" w:hAnsi="宋体" w:hint="eastAsia"/>
                <w:szCs w:val="21"/>
              </w:rPr>
              <w:t>客户满意</w:t>
            </w:r>
            <w:r>
              <w:rPr>
                <w:rFonts w:ascii="宋体" w:hAnsi="宋体" w:hint="eastAsia"/>
                <w:szCs w:val="21"/>
              </w:rPr>
              <w:t>;</w:t>
            </w:r>
          </w:p>
          <w:p w:rsidR="00090C0D" w:rsidRDefault="003537D0">
            <w:pPr>
              <w:snapToGrid w:val="0"/>
              <w:ind w:firstLineChars="300" w:firstLine="630"/>
              <w:rPr>
                <w:rFonts w:ascii="宋体" w:hAnsi="宋体"/>
                <w:szCs w:val="21"/>
              </w:rPr>
            </w:pPr>
            <w:r>
              <w:rPr>
                <w:rFonts w:ascii="宋体" w:hAnsi="宋体" w:hint="eastAsia"/>
                <w:szCs w:val="21"/>
              </w:rPr>
              <w:t>安全第一</w:t>
            </w:r>
            <w:r>
              <w:rPr>
                <w:rFonts w:ascii="宋体" w:hAnsi="宋体" w:hint="eastAsia"/>
                <w:szCs w:val="21"/>
              </w:rPr>
              <w:t xml:space="preserve">  </w:t>
            </w:r>
            <w:r>
              <w:rPr>
                <w:rFonts w:ascii="宋体" w:hAnsi="宋体" w:hint="eastAsia"/>
                <w:szCs w:val="21"/>
              </w:rPr>
              <w:t>环境为先，遵纪守法</w:t>
            </w:r>
            <w:r>
              <w:rPr>
                <w:rFonts w:ascii="宋体" w:hAnsi="宋体" w:hint="eastAsia"/>
                <w:szCs w:val="21"/>
              </w:rPr>
              <w:t xml:space="preserve">  </w:t>
            </w:r>
            <w:r>
              <w:rPr>
                <w:rFonts w:ascii="宋体" w:hAnsi="宋体" w:hint="eastAsia"/>
                <w:szCs w:val="21"/>
              </w:rPr>
              <w:t>持续改善”。</w:t>
            </w:r>
          </w:p>
          <w:p w:rsidR="00090C0D" w:rsidRDefault="00090C0D">
            <w:pPr>
              <w:snapToGrid w:val="0"/>
              <w:rPr>
                <w:rFonts w:ascii="宋体" w:hAnsi="宋体" w:cs="宋体"/>
                <w:szCs w:val="21"/>
              </w:rPr>
            </w:pPr>
          </w:p>
          <w:p w:rsidR="00090C0D" w:rsidRDefault="003537D0">
            <w:pPr>
              <w:spacing w:line="400" w:lineRule="exact"/>
              <w:jc w:val="left"/>
              <w:rPr>
                <w:rFonts w:ascii="宋体" w:hAnsi="宋体" w:cs="宋体"/>
                <w:szCs w:val="21"/>
                <w:lang/>
              </w:rPr>
            </w:pPr>
            <w:r>
              <w:rPr>
                <w:rFonts w:ascii="宋体" w:hAnsi="宋体" w:cs="宋体" w:hint="eastAsia"/>
                <w:szCs w:val="21"/>
                <w:lang/>
              </w:rPr>
              <w:lastRenderedPageBreak/>
              <w:t>其内涵包含了：</w:t>
            </w:r>
          </w:p>
          <w:p w:rsidR="00090C0D" w:rsidRDefault="003537D0">
            <w:pPr>
              <w:spacing w:line="400" w:lineRule="exact"/>
              <w:jc w:val="left"/>
              <w:rPr>
                <w:rFonts w:ascii="宋体" w:hAnsi="宋体" w:cs="宋体"/>
                <w:szCs w:val="21"/>
                <w:lang/>
              </w:rPr>
            </w:pPr>
            <w:r>
              <w:rPr>
                <w:rFonts w:ascii="宋体" w:hAnsi="宋体" w:cs="宋体" w:hint="eastAsia"/>
                <w:szCs w:val="21"/>
                <w:lang/>
              </w:rPr>
              <w:t>公司严格按照国家有关的产品质量标准和客户要求执行，以优良的品质获得客户的满意和忠诚；</w:t>
            </w:r>
          </w:p>
          <w:p w:rsidR="00090C0D" w:rsidRDefault="003537D0">
            <w:pPr>
              <w:spacing w:line="400" w:lineRule="exact"/>
              <w:jc w:val="left"/>
              <w:rPr>
                <w:rFonts w:ascii="宋体" w:hAnsi="宋体" w:cs="宋体"/>
                <w:szCs w:val="21"/>
                <w:lang/>
              </w:rPr>
            </w:pPr>
            <w:r>
              <w:rPr>
                <w:rFonts w:ascii="宋体" w:hAnsi="宋体" w:cs="宋体" w:hint="eastAsia"/>
                <w:szCs w:val="21"/>
                <w:lang/>
              </w:rPr>
              <w:t>保护环境是优秀企业的品质，公司致力于节能减排降耗，在保护环境的前提下，降低损耗、减少成本、提升效益，提高员工的环保意识、体现企业的社会责任；</w:t>
            </w:r>
          </w:p>
          <w:p w:rsidR="00090C0D" w:rsidRDefault="003537D0">
            <w:pPr>
              <w:spacing w:line="400" w:lineRule="exact"/>
              <w:jc w:val="left"/>
              <w:rPr>
                <w:rFonts w:ascii="宋体" w:hAnsi="宋体" w:cs="宋体"/>
                <w:szCs w:val="21"/>
                <w:lang/>
              </w:rPr>
            </w:pPr>
            <w:r>
              <w:rPr>
                <w:rFonts w:ascii="宋体" w:hAnsi="宋体" w:cs="宋体" w:hint="eastAsia"/>
                <w:szCs w:val="21"/>
                <w:lang/>
              </w:rPr>
              <w:t>员工是企业的重要资源，关爱员工是企业义不容辞的义务；</w:t>
            </w:r>
          </w:p>
          <w:p w:rsidR="00090C0D" w:rsidRDefault="003537D0">
            <w:pPr>
              <w:spacing w:line="400" w:lineRule="exact"/>
              <w:jc w:val="left"/>
              <w:rPr>
                <w:rFonts w:ascii="宋体" w:hAnsi="宋体" w:cs="宋体"/>
                <w:szCs w:val="21"/>
                <w:lang/>
              </w:rPr>
            </w:pPr>
            <w:r>
              <w:rPr>
                <w:rFonts w:ascii="宋体" w:hAnsi="宋体" w:cs="宋体" w:hint="eastAsia"/>
                <w:szCs w:val="21"/>
                <w:lang/>
              </w:rPr>
              <w:t>诚信经营是企业永久经营的法宝，守法是公司的生存底线。</w:t>
            </w:r>
          </w:p>
          <w:p w:rsidR="00090C0D" w:rsidRDefault="003537D0">
            <w:pPr>
              <w:spacing w:line="400" w:lineRule="exact"/>
              <w:jc w:val="left"/>
              <w:rPr>
                <w:rFonts w:ascii="宋体" w:hAnsi="宋体" w:cs="宋体"/>
                <w:szCs w:val="21"/>
                <w:lang/>
              </w:rPr>
            </w:pPr>
            <w:r>
              <w:rPr>
                <w:rFonts w:ascii="宋体" w:hAnsi="宋体" w:cs="宋体" w:hint="eastAsia"/>
                <w:szCs w:val="21"/>
                <w:lang/>
              </w:rPr>
              <w:t>公司只有在质量上获得客户的认可、经营上坚持诚信守法、强化安全、环保义务和责任，企业才能持续发展。</w:t>
            </w:r>
          </w:p>
          <w:p w:rsidR="00090C0D" w:rsidRDefault="003537D0">
            <w:pPr>
              <w:spacing w:line="400" w:lineRule="exact"/>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w:t>
            </w:r>
            <w:r>
              <w:rPr>
                <w:rFonts w:ascii="宋体" w:hAnsi="宋体" w:cs="宋体" w:hint="eastAsia"/>
                <w:szCs w:val="21"/>
                <w:lang/>
              </w:rPr>
              <w:t>、持续改进的承诺。</w:t>
            </w:r>
          </w:p>
          <w:p w:rsidR="00090C0D" w:rsidRDefault="003537D0">
            <w:pPr>
              <w:spacing w:line="400" w:lineRule="exact"/>
              <w:jc w:val="left"/>
              <w:rPr>
                <w:rFonts w:ascii="宋体" w:hAnsi="宋体" w:cs="宋体"/>
                <w:szCs w:val="21"/>
                <w:lang/>
              </w:rPr>
            </w:pPr>
            <w:r>
              <w:rPr>
                <w:rFonts w:ascii="宋体" w:hAnsi="宋体" w:cs="宋体" w:hint="eastAsia"/>
                <w:szCs w:val="21"/>
                <w:lang/>
              </w:rPr>
              <w:t>职业健康安全管理方针在手册上进行了确定和发布，并通过文件发放的形式发放至各部门、给员工进行了宣传培训。</w:t>
            </w:r>
          </w:p>
          <w:p w:rsidR="00090C0D" w:rsidRDefault="003537D0">
            <w:pPr>
              <w:spacing w:line="400" w:lineRule="exact"/>
              <w:jc w:val="left"/>
              <w:rPr>
                <w:rFonts w:ascii="宋体" w:hAnsi="宋体" w:cs="宋体"/>
                <w:szCs w:val="21"/>
                <w:lang/>
              </w:rPr>
            </w:pPr>
            <w:r>
              <w:rPr>
                <w:rFonts w:ascii="宋体" w:hAnsi="宋体" w:cs="宋体" w:hint="eastAsia"/>
                <w:szCs w:val="21"/>
                <w:lang/>
              </w:rPr>
              <w:t>职业健康安全管理体系方针未对外进行发布。</w:t>
            </w:r>
          </w:p>
          <w:p w:rsidR="00090C0D" w:rsidRDefault="003537D0">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w:t>
            </w:r>
            <w:r>
              <w:rPr>
                <w:rFonts w:ascii="宋体" w:hAnsi="宋体" w:cs="宋体" w:hint="eastAsia"/>
                <w:szCs w:val="21"/>
                <w:lang/>
              </w:rPr>
              <w:t>,</w:t>
            </w:r>
            <w:r>
              <w:rPr>
                <w:rFonts w:ascii="宋体" w:hAnsi="宋体" w:cs="宋体" w:hint="eastAsia"/>
                <w:szCs w:val="21"/>
                <w:lang/>
              </w:rPr>
              <w:t>在管理评审会议上讨论其适宜性和改进机会。</w:t>
            </w:r>
          </w:p>
          <w:p w:rsidR="00090C0D" w:rsidRDefault="003537D0">
            <w:pPr>
              <w:spacing w:line="400" w:lineRule="exact"/>
              <w:jc w:val="left"/>
              <w:rPr>
                <w:rFonts w:ascii="宋体" w:hAnsi="宋体" w:cs="宋体"/>
                <w:szCs w:val="21"/>
                <w:lang/>
              </w:rPr>
            </w:pPr>
            <w:r>
              <w:rPr>
                <w:rFonts w:ascii="宋体" w:hAnsi="宋体" w:cs="宋体" w:hint="eastAsia"/>
                <w:szCs w:val="21"/>
                <w:lang/>
              </w:rPr>
              <w:t>企业的职业健康安全</w:t>
            </w:r>
            <w:r>
              <w:rPr>
                <w:rFonts w:ascii="宋体" w:hAnsi="宋体" w:cs="宋体" w:hint="eastAsia"/>
                <w:szCs w:val="21"/>
                <w:lang/>
              </w:rPr>
              <w:t>管理</w:t>
            </w:r>
            <w:r>
              <w:rPr>
                <w:rFonts w:ascii="宋体" w:hAnsi="宋体" w:cs="宋体" w:hint="eastAsia"/>
                <w:szCs w:val="21"/>
                <w:lang/>
              </w:rPr>
              <w:t>方针的内容和管理基本符合标准和法规要求。</w:t>
            </w:r>
          </w:p>
        </w:tc>
        <w:tc>
          <w:tcPr>
            <w:tcW w:w="968" w:type="dxa"/>
            <w:vAlign w:val="center"/>
          </w:tcPr>
          <w:p w:rsidR="00090C0D" w:rsidRDefault="00090C0D">
            <w:pPr>
              <w:rPr>
                <w:b/>
                <w:szCs w:val="21"/>
              </w:rPr>
            </w:pPr>
          </w:p>
        </w:tc>
      </w:tr>
      <w:tr w:rsidR="00090C0D">
        <w:trPr>
          <w:trHeight w:val="122"/>
        </w:trPr>
        <w:tc>
          <w:tcPr>
            <w:tcW w:w="2160" w:type="dxa"/>
          </w:tcPr>
          <w:p w:rsidR="00090C0D" w:rsidRDefault="003537D0">
            <w:pPr>
              <w:adjustRightInd w:val="0"/>
              <w:snapToGrid w:val="0"/>
              <w:rPr>
                <w:rFonts w:ascii="宋体" w:hAnsi="宋体" w:cs="宋体"/>
                <w:szCs w:val="21"/>
              </w:rPr>
            </w:pPr>
            <w:r>
              <w:rPr>
                <w:rFonts w:ascii="宋体" w:hAnsi="宋体" w:cs="宋体" w:hint="eastAsia"/>
                <w:szCs w:val="21"/>
              </w:rPr>
              <w:lastRenderedPageBreak/>
              <w:t>组织的角色、职责和权限；</w:t>
            </w:r>
          </w:p>
          <w:p w:rsidR="00090C0D" w:rsidRDefault="003537D0">
            <w:pPr>
              <w:rPr>
                <w:b/>
                <w:szCs w:val="21"/>
              </w:rPr>
            </w:pPr>
            <w:r>
              <w:rPr>
                <w:rFonts w:ascii="宋体" w:hAnsi="宋体" w:cs="宋体" w:hint="eastAsia"/>
                <w:szCs w:val="21"/>
              </w:rPr>
              <w:t>资源、角色、职责、责任与权限</w:t>
            </w:r>
          </w:p>
        </w:tc>
        <w:tc>
          <w:tcPr>
            <w:tcW w:w="960" w:type="dxa"/>
          </w:tcPr>
          <w:p w:rsidR="00090C0D" w:rsidRDefault="003537D0">
            <w:pPr>
              <w:rPr>
                <w:rFonts w:ascii="宋体" w:hAnsi="宋体" w:cs="宋体"/>
                <w:szCs w:val="21"/>
              </w:rPr>
            </w:pPr>
            <w:r>
              <w:rPr>
                <w:rFonts w:ascii="宋体" w:hAnsi="宋体" w:cs="宋体" w:hint="eastAsia"/>
                <w:szCs w:val="21"/>
              </w:rPr>
              <w:t xml:space="preserve">S5.3 </w:t>
            </w:r>
          </w:p>
          <w:p w:rsidR="00090C0D" w:rsidRDefault="00090C0D">
            <w:pPr>
              <w:rPr>
                <w:b/>
                <w:szCs w:val="21"/>
              </w:rPr>
            </w:pPr>
          </w:p>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68" w:type="dxa"/>
            <w:vAlign w:val="center"/>
          </w:tcPr>
          <w:p w:rsidR="00090C0D" w:rsidRDefault="00090C0D">
            <w:pPr>
              <w:rPr>
                <w:b/>
                <w:szCs w:val="21"/>
              </w:rPr>
            </w:pPr>
          </w:p>
        </w:tc>
      </w:tr>
      <w:tr w:rsidR="00090C0D">
        <w:trPr>
          <w:trHeight w:val="257"/>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090C0D" w:rsidRDefault="003537D0">
            <w:pPr>
              <w:tabs>
                <w:tab w:val="center" w:pos="3169"/>
              </w:tabs>
              <w:spacing w:line="400" w:lineRule="exact"/>
              <w:rPr>
                <w:rFonts w:ascii="宋体" w:hAnsi="宋体" w:cs="宋体"/>
                <w:szCs w:val="21"/>
              </w:rPr>
            </w:pPr>
            <w:r>
              <w:rPr>
                <w:rFonts w:ascii="宋体" w:hAnsi="宋体" w:cs="宋体" w:hint="eastAsia"/>
                <w:szCs w:val="21"/>
              </w:rPr>
              <w:t>S5.4</w:t>
            </w:r>
          </w:p>
          <w:p w:rsidR="00090C0D" w:rsidRDefault="00090C0D">
            <w:pPr>
              <w:rPr>
                <w:rFonts w:ascii="宋体" w:hAnsi="宋体"/>
                <w:szCs w:val="21"/>
              </w:rPr>
            </w:pPr>
          </w:p>
        </w:tc>
        <w:tc>
          <w:tcPr>
            <w:tcW w:w="10621" w:type="dxa"/>
            <w:gridSpan w:val="2"/>
          </w:tcPr>
          <w:p w:rsidR="00090C0D" w:rsidRDefault="003537D0">
            <w:pPr>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rPr>
              <w:t>参与、沟通与协商控制程序</w:t>
            </w:r>
            <w:r>
              <w:rPr>
                <w:rFonts w:ascii="宋体" w:hAnsi="宋体" w:cs="宋体" w:hint="eastAsia"/>
                <w:szCs w:val="21"/>
              </w:rPr>
              <w:t>》规定了公司内外信息交流、协商的对象、方式、记录等。</w:t>
            </w:r>
          </w:p>
          <w:p w:rsidR="00090C0D" w:rsidRDefault="003537D0">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w:t>
            </w:r>
            <w:r>
              <w:rPr>
                <w:rFonts w:ascii="宋体" w:hAnsi="宋体" w:cs="宋体" w:hint="eastAsia"/>
                <w:szCs w:val="21"/>
              </w:rPr>
              <w:t>表是</w:t>
            </w:r>
            <w:r>
              <w:rPr>
                <w:rFonts w:ascii="宋体" w:hAnsi="宋体" w:cs="宋体" w:hint="eastAsia"/>
                <w:szCs w:val="21"/>
              </w:rPr>
              <w:t>李萍</w:t>
            </w:r>
            <w:r>
              <w:rPr>
                <w:rFonts w:ascii="宋体" w:hAnsi="宋体" w:cs="宋体" w:hint="eastAsia"/>
                <w:szCs w:val="21"/>
              </w:rPr>
              <w:t>；</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李萍</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90C0D" w:rsidRDefault="003537D0">
            <w:pPr>
              <w:tabs>
                <w:tab w:val="center" w:pos="3169"/>
              </w:tabs>
              <w:spacing w:line="400" w:lineRule="exact"/>
              <w:jc w:val="left"/>
              <w:rPr>
                <w:rFonts w:ascii="宋体" w:hAnsi="宋体"/>
                <w:szCs w:val="21"/>
              </w:rPr>
            </w:pPr>
            <w:r>
              <w:rPr>
                <w:rFonts w:ascii="宋体" w:hAnsi="宋体" w:cs="宋体" w:hint="eastAsia"/>
                <w:szCs w:val="21"/>
              </w:rPr>
              <w:t>询问职业健康安全事务代表</w:t>
            </w:r>
            <w:r>
              <w:rPr>
                <w:rFonts w:ascii="宋体" w:hAnsi="宋体" w:cs="宋体" w:hint="eastAsia"/>
                <w:szCs w:val="21"/>
              </w:rPr>
              <w:t>李萍</w:t>
            </w:r>
            <w:r>
              <w:rPr>
                <w:rFonts w:ascii="宋体" w:hAnsi="宋体" w:cs="宋体" w:hint="eastAsia"/>
                <w:szCs w:val="21"/>
              </w:rPr>
              <w:t>，了解到暂未发生员工与企业的劳动纠纷、工伤、员工投诉、员工权益争执等情况。</w:t>
            </w:r>
          </w:p>
        </w:tc>
        <w:tc>
          <w:tcPr>
            <w:tcW w:w="968" w:type="dxa"/>
          </w:tcPr>
          <w:p w:rsidR="00090C0D" w:rsidRDefault="003537D0">
            <w:r>
              <w:rPr>
                <w:rFonts w:hint="eastAsia"/>
              </w:rPr>
              <w:lastRenderedPageBreak/>
              <w:t>符合</w:t>
            </w:r>
          </w:p>
        </w:tc>
      </w:tr>
      <w:tr w:rsidR="00090C0D">
        <w:trPr>
          <w:trHeight w:val="90"/>
        </w:trPr>
        <w:tc>
          <w:tcPr>
            <w:tcW w:w="2160" w:type="dxa"/>
          </w:tcPr>
          <w:p w:rsidR="00090C0D" w:rsidRDefault="003537D0">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090C0D" w:rsidRDefault="003537D0">
            <w:pPr>
              <w:rPr>
                <w:rFonts w:ascii="宋体" w:hAnsi="宋体" w:cs="宋体"/>
                <w:szCs w:val="21"/>
              </w:rPr>
            </w:pPr>
            <w:r>
              <w:rPr>
                <w:rFonts w:ascii="宋体" w:hAnsi="宋体" w:cs="宋体" w:hint="eastAsia"/>
                <w:szCs w:val="21"/>
              </w:rPr>
              <w:t xml:space="preserve">S6.1 </w:t>
            </w:r>
          </w:p>
          <w:p w:rsidR="00090C0D" w:rsidRDefault="00090C0D">
            <w:pPr>
              <w:rPr>
                <w:b/>
                <w:szCs w:val="21"/>
              </w:rPr>
            </w:pPr>
          </w:p>
        </w:tc>
        <w:tc>
          <w:tcPr>
            <w:tcW w:w="10621" w:type="dxa"/>
            <w:gridSpan w:val="2"/>
          </w:tcPr>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rPr>
              <w:t>危险源辨识、风险评价和控制程序</w:t>
            </w:r>
            <w:r>
              <w:rPr>
                <w:rFonts w:ascii="宋体" w:hAnsi="宋体" w:cs="宋体" w:hint="eastAsia"/>
                <w:szCs w:val="21"/>
              </w:rPr>
              <w:t>》，内容包括危险源的识别、确认、汇总、评价和危险因素的确定、登记、清单发放及更新控制。</w:t>
            </w:r>
          </w:p>
          <w:p w:rsidR="00090C0D" w:rsidRDefault="003537D0">
            <w:pPr>
              <w:rPr>
                <w:rFonts w:ascii="宋体" w:hAnsi="宋体" w:cs="宋体"/>
                <w:szCs w:val="21"/>
              </w:rPr>
            </w:pPr>
            <w:r>
              <w:rPr>
                <w:rFonts w:ascii="宋体" w:hAnsi="宋体" w:cs="宋体" w:hint="eastAsia"/>
                <w:szCs w:val="21"/>
              </w:rPr>
              <w:t>公司不可接受风险有以下</w:t>
            </w:r>
            <w:r>
              <w:rPr>
                <w:rFonts w:ascii="宋体" w:hAnsi="宋体" w:cs="宋体" w:hint="eastAsia"/>
                <w:szCs w:val="21"/>
              </w:rPr>
              <w:t>几</w:t>
            </w:r>
            <w:r>
              <w:rPr>
                <w:rFonts w:ascii="宋体" w:hAnsi="宋体" w:cs="宋体" w:hint="eastAsia"/>
                <w:szCs w:val="21"/>
              </w:rPr>
              <w:t>项</w:t>
            </w:r>
            <w:r>
              <w:rPr>
                <w:rFonts w:ascii="宋体" w:hAnsi="宋体" w:cs="宋体" w:hint="eastAsia"/>
                <w:szCs w:val="21"/>
                <w:lang/>
              </w:rPr>
              <w:t>：</w:t>
            </w:r>
          </w:p>
          <w:p w:rsidR="00090C0D" w:rsidRDefault="003537D0">
            <w:pPr>
              <w:tabs>
                <w:tab w:val="left" w:pos="1080"/>
              </w:tabs>
              <w:spacing w:line="400" w:lineRule="exact"/>
              <w:rPr>
                <w:rFonts w:ascii="宋体" w:hAnsi="宋体"/>
                <w:szCs w:val="21"/>
              </w:rPr>
            </w:pPr>
            <w:r>
              <w:rPr>
                <w:rFonts w:hint="eastAsia"/>
                <w:szCs w:val="21"/>
              </w:rPr>
              <w:t>火灾、中暑、物理伤害、人员摔伤、人员烫伤</w:t>
            </w:r>
            <w:r>
              <w:rPr>
                <w:rFonts w:ascii="宋体" w:hAnsi="宋体" w:hint="eastAsia"/>
                <w:szCs w:val="21"/>
              </w:rPr>
              <w:t>。</w:t>
            </w:r>
          </w:p>
          <w:p w:rsidR="00090C0D" w:rsidRDefault="003537D0">
            <w:pPr>
              <w:tabs>
                <w:tab w:val="left" w:pos="1080"/>
              </w:tabs>
              <w:spacing w:line="400" w:lineRule="exact"/>
              <w:rPr>
                <w:rFonts w:ascii="宋体" w:hAnsi="宋体"/>
                <w:szCs w:val="21"/>
              </w:rPr>
            </w:pPr>
            <w:r>
              <w:rPr>
                <w:rFonts w:ascii="宋体" w:hAnsi="宋体" w:hint="eastAsia"/>
                <w:szCs w:val="21"/>
              </w:rPr>
              <w:t>抽查</w:t>
            </w:r>
            <w:r>
              <w:rPr>
                <w:rFonts w:ascii="宋体" w:hAnsi="宋体" w:hint="eastAsia"/>
                <w:szCs w:val="21"/>
              </w:rPr>
              <w:t>火灾</w:t>
            </w:r>
            <w:r>
              <w:rPr>
                <w:rFonts w:ascii="宋体" w:hAnsi="宋体" w:hint="eastAsia"/>
                <w:szCs w:val="21"/>
              </w:rPr>
              <w:t>的控制措施：</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安全、消防、救援知识培训、学习；</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严禁购买和使用三无电器产品；</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加强日常安全用电检查和电器设备维保；</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每年至少进行一次消防演习。</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制定《安全用电管理规定》</w:t>
            </w:r>
          </w:p>
          <w:p w:rsidR="00090C0D" w:rsidRDefault="003537D0">
            <w:pPr>
              <w:numPr>
                <w:ilvl w:val="0"/>
                <w:numId w:val="4"/>
              </w:numPr>
              <w:spacing w:line="360" w:lineRule="exact"/>
              <w:rPr>
                <w:rFonts w:ascii="宋体" w:hAnsi="宋体" w:cs="宋体"/>
                <w:szCs w:val="21"/>
              </w:rPr>
            </w:pPr>
            <w:r>
              <w:rPr>
                <w:rFonts w:ascii="宋体" w:hAnsi="宋体" w:cs="宋体" w:hint="eastAsia"/>
                <w:szCs w:val="21"/>
              </w:rPr>
              <w:t>配置充分的消防器材</w:t>
            </w:r>
          </w:p>
          <w:p w:rsidR="00090C0D" w:rsidRDefault="003537D0">
            <w:pPr>
              <w:pStyle w:val="a4"/>
              <w:numPr>
                <w:ilvl w:val="0"/>
                <w:numId w:val="4"/>
              </w:numPr>
              <w:rPr>
                <w:rFonts w:ascii="宋体" w:hAnsi="宋体" w:cs="宋体"/>
                <w:kern w:val="0"/>
                <w:sz w:val="22"/>
                <w:szCs w:val="22"/>
                <w:lang/>
              </w:rPr>
            </w:pPr>
            <w:r>
              <w:rPr>
                <w:rFonts w:ascii="宋体" w:hAnsi="宋体" w:cs="宋体" w:hint="eastAsia"/>
                <w:szCs w:val="21"/>
              </w:rPr>
              <w:t>现场增加安全、防火标识</w:t>
            </w:r>
            <w:r>
              <w:rPr>
                <w:rFonts w:ascii="宋体" w:hint="eastAsia"/>
                <w:szCs w:val="21"/>
              </w:rPr>
              <w:t>。</w:t>
            </w:r>
          </w:p>
          <w:p w:rsidR="00090C0D" w:rsidRDefault="003537D0">
            <w:pPr>
              <w:spacing w:line="360" w:lineRule="exact"/>
              <w:rPr>
                <w:szCs w:val="21"/>
              </w:rPr>
            </w:pPr>
            <w:r>
              <w:rPr>
                <w:rFonts w:ascii="宋体" w:hAnsi="宋体" w:hint="eastAsia"/>
                <w:szCs w:val="21"/>
              </w:rPr>
              <w:t>抽查</w:t>
            </w:r>
            <w:r>
              <w:rPr>
                <w:rFonts w:ascii="宋体" w:hAnsi="宋体" w:hint="eastAsia"/>
                <w:szCs w:val="21"/>
              </w:rPr>
              <w:t>人员伤害</w:t>
            </w:r>
            <w:r>
              <w:rPr>
                <w:rFonts w:ascii="宋体" w:hAnsi="宋体" w:hint="eastAsia"/>
                <w:szCs w:val="21"/>
              </w:rPr>
              <w:t>控制措施：</w:t>
            </w:r>
          </w:p>
          <w:p w:rsidR="00090C0D" w:rsidRDefault="003537D0">
            <w:pPr>
              <w:numPr>
                <w:ilvl w:val="0"/>
                <w:numId w:val="5"/>
              </w:numPr>
              <w:spacing w:line="360" w:lineRule="exact"/>
              <w:rPr>
                <w:szCs w:val="21"/>
              </w:rPr>
            </w:pPr>
            <w:r>
              <w:rPr>
                <w:rFonts w:hint="eastAsia"/>
                <w:szCs w:val="21"/>
              </w:rPr>
              <w:t>制定管理</w:t>
            </w:r>
            <w:r>
              <w:rPr>
                <w:rFonts w:hint="eastAsia"/>
                <w:szCs w:val="21"/>
              </w:rPr>
              <w:t>规定</w:t>
            </w:r>
          </w:p>
          <w:p w:rsidR="00090C0D" w:rsidRDefault="003537D0">
            <w:pPr>
              <w:numPr>
                <w:ilvl w:val="0"/>
                <w:numId w:val="5"/>
              </w:numPr>
              <w:spacing w:line="360" w:lineRule="exact"/>
              <w:rPr>
                <w:szCs w:val="21"/>
              </w:rPr>
            </w:pPr>
            <w:r>
              <w:rPr>
                <w:rFonts w:hint="eastAsia"/>
                <w:szCs w:val="21"/>
              </w:rPr>
              <w:lastRenderedPageBreak/>
              <w:t>定期对员工进行安全</w:t>
            </w:r>
            <w:r>
              <w:rPr>
                <w:rFonts w:hint="eastAsia"/>
                <w:szCs w:val="21"/>
              </w:rPr>
              <w:t>培训与教育</w:t>
            </w:r>
          </w:p>
          <w:p w:rsidR="00090C0D" w:rsidRDefault="003537D0">
            <w:pPr>
              <w:numPr>
                <w:ilvl w:val="0"/>
                <w:numId w:val="5"/>
              </w:numPr>
              <w:spacing w:line="360" w:lineRule="exact"/>
              <w:rPr>
                <w:szCs w:val="21"/>
              </w:rPr>
            </w:pPr>
            <w:r>
              <w:rPr>
                <w:rFonts w:hint="eastAsia"/>
                <w:szCs w:val="21"/>
              </w:rPr>
              <w:t>制定</w:t>
            </w:r>
            <w:r>
              <w:rPr>
                <w:rFonts w:hint="eastAsia"/>
                <w:szCs w:val="21"/>
              </w:rPr>
              <w:t>应急</w:t>
            </w:r>
            <w:r>
              <w:rPr>
                <w:rFonts w:hint="eastAsia"/>
                <w:szCs w:val="21"/>
              </w:rPr>
              <w:t>预案，并进行演练。</w:t>
            </w:r>
          </w:p>
          <w:p w:rsidR="00090C0D" w:rsidRDefault="003537D0">
            <w:pPr>
              <w:numPr>
                <w:ilvl w:val="0"/>
                <w:numId w:val="5"/>
              </w:numPr>
              <w:spacing w:line="360" w:lineRule="exact"/>
              <w:rPr>
                <w:szCs w:val="21"/>
              </w:rPr>
            </w:pPr>
            <w:r>
              <w:rPr>
                <w:rFonts w:hint="eastAsia"/>
                <w:szCs w:val="21"/>
              </w:rPr>
              <w:t>定期发放劳保用品，确保劳保用品的正确使用。</w:t>
            </w:r>
          </w:p>
          <w:p w:rsidR="00090C0D" w:rsidRDefault="003537D0">
            <w:pPr>
              <w:numPr>
                <w:ilvl w:val="0"/>
                <w:numId w:val="5"/>
              </w:numPr>
              <w:spacing w:line="360" w:lineRule="exact"/>
              <w:rPr>
                <w:szCs w:val="21"/>
              </w:rPr>
            </w:pPr>
            <w:r>
              <w:rPr>
                <w:rFonts w:hint="eastAsia"/>
                <w:szCs w:val="21"/>
              </w:rPr>
              <w:t>张贴警示标志，增设围栏。</w:t>
            </w:r>
          </w:p>
          <w:p w:rsidR="00090C0D" w:rsidRDefault="003537D0">
            <w:pPr>
              <w:pStyle w:val="a4"/>
              <w:numPr>
                <w:ilvl w:val="0"/>
                <w:numId w:val="5"/>
              </w:numPr>
              <w:rPr>
                <w:rFonts w:ascii="宋体" w:hAnsi="宋体" w:cs="宋体"/>
                <w:szCs w:val="21"/>
              </w:rPr>
            </w:pPr>
            <w:r>
              <w:rPr>
                <w:rFonts w:ascii="宋体" w:hAnsi="宋体" w:cs="宋体" w:hint="eastAsia"/>
                <w:szCs w:val="21"/>
              </w:rPr>
              <w:t>定期组织员工进行体检。</w:t>
            </w:r>
          </w:p>
          <w:p w:rsidR="00090C0D" w:rsidRDefault="003537D0">
            <w:pPr>
              <w:pStyle w:val="a4"/>
              <w:rPr>
                <w:rFonts w:ascii="宋体"/>
                <w:szCs w:val="21"/>
              </w:rPr>
            </w:pPr>
            <w:r>
              <w:rPr>
                <w:rFonts w:ascii="宋体" w:hint="eastAsia"/>
                <w:szCs w:val="21"/>
              </w:rPr>
              <w:t>........</w:t>
            </w:r>
          </w:p>
          <w:p w:rsidR="00090C0D" w:rsidRDefault="003537D0">
            <w:pPr>
              <w:tabs>
                <w:tab w:val="left" w:pos="1080"/>
              </w:tabs>
              <w:spacing w:line="400" w:lineRule="exact"/>
              <w:rPr>
                <w:rFonts w:ascii="宋体" w:hAnsi="宋体" w:cs="宋体"/>
                <w:szCs w:val="21"/>
              </w:rPr>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968" w:type="dxa"/>
          </w:tcPr>
          <w:p w:rsidR="00090C0D" w:rsidRDefault="003537D0">
            <w:r>
              <w:rPr>
                <w:rFonts w:hint="eastAsia"/>
              </w:rPr>
              <w:lastRenderedPageBreak/>
              <w:t>符合</w:t>
            </w:r>
          </w:p>
        </w:tc>
      </w:tr>
      <w:tr w:rsidR="00090C0D">
        <w:trPr>
          <w:trHeight w:val="930"/>
        </w:trPr>
        <w:tc>
          <w:tcPr>
            <w:tcW w:w="2160" w:type="dxa"/>
          </w:tcPr>
          <w:p w:rsidR="00090C0D" w:rsidRDefault="003537D0">
            <w:pPr>
              <w:rPr>
                <w:b/>
              </w:rPr>
            </w:pPr>
            <w:r>
              <w:rPr>
                <w:rFonts w:hint="eastAsia"/>
                <w:szCs w:val="21"/>
              </w:rPr>
              <w:lastRenderedPageBreak/>
              <w:t>策划措施</w:t>
            </w:r>
          </w:p>
        </w:tc>
        <w:tc>
          <w:tcPr>
            <w:tcW w:w="960" w:type="dxa"/>
          </w:tcPr>
          <w:p w:rsidR="00090C0D" w:rsidRDefault="003537D0">
            <w:pPr>
              <w:rPr>
                <w:b/>
              </w:rPr>
            </w:pPr>
            <w:r>
              <w:rPr>
                <w:rFonts w:ascii="宋体" w:hAnsi="宋体" w:cs="宋体" w:hint="eastAsia"/>
                <w:szCs w:val="21"/>
              </w:rPr>
              <w:t>S6.1.4</w:t>
            </w:r>
          </w:p>
        </w:tc>
        <w:tc>
          <w:tcPr>
            <w:tcW w:w="10621" w:type="dxa"/>
            <w:gridSpan w:val="2"/>
          </w:tcPr>
          <w:p w:rsidR="00090C0D" w:rsidRDefault="003537D0">
            <w:pPr>
              <w:ind w:firstLineChars="200" w:firstLine="420"/>
              <w:rPr>
                <w:b/>
              </w:rPr>
            </w:pPr>
            <w:r>
              <w:rPr>
                <w:rFonts w:hint="eastAsia"/>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968" w:type="dxa"/>
          </w:tcPr>
          <w:p w:rsidR="00090C0D" w:rsidRDefault="003537D0">
            <w:r>
              <w:rPr>
                <w:rFonts w:hint="eastAsia"/>
              </w:rPr>
              <w:t>符合</w:t>
            </w:r>
          </w:p>
        </w:tc>
      </w:tr>
      <w:tr w:rsidR="00090C0D">
        <w:trPr>
          <w:trHeight w:val="90"/>
        </w:trPr>
        <w:tc>
          <w:tcPr>
            <w:tcW w:w="2160" w:type="dxa"/>
          </w:tcPr>
          <w:p w:rsidR="00090C0D" w:rsidRDefault="003537D0">
            <w:pPr>
              <w:rPr>
                <w:b/>
                <w:szCs w:val="21"/>
              </w:rPr>
            </w:pPr>
            <w:r>
              <w:rPr>
                <w:rFonts w:ascii="宋体" w:hAnsi="宋体" w:hint="eastAsia"/>
                <w:szCs w:val="21"/>
              </w:rPr>
              <w:t>目标及其实现的策划</w:t>
            </w:r>
          </w:p>
        </w:tc>
        <w:tc>
          <w:tcPr>
            <w:tcW w:w="960" w:type="dxa"/>
          </w:tcPr>
          <w:p w:rsidR="00090C0D" w:rsidRDefault="003537D0">
            <w:pPr>
              <w:rPr>
                <w:rFonts w:ascii="宋体" w:hAnsi="宋体" w:cs="宋体"/>
                <w:szCs w:val="21"/>
              </w:rPr>
            </w:pPr>
            <w:r>
              <w:rPr>
                <w:rFonts w:ascii="宋体" w:hAnsi="宋体" w:cs="宋体" w:hint="eastAsia"/>
                <w:szCs w:val="21"/>
              </w:rPr>
              <w:t xml:space="preserve">S6.2 </w:t>
            </w:r>
          </w:p>
          <w:p w:rsidR="00090C0D" w:rsidRDefault="00090C0D">
            <w:pPr>
              <w:rPr>
                <w:b/>
                <w:szCs w:val="21"/>
              </w:rPr>
            </w:pPr>
          </w:p>
        </w:tc>
        <w:tc>
          <w:tcPr>
            <w:tcW w:w="10621" w:type="dxa"/>
            <w:gridSpan w:val="2"/>
          </w:tcPr>
          <w:p w:rsidR="00090C0D" w:rsidRDefault="003537D0">
            <w:pPr>
              <w:rPr>
                <w:rFonts w:ascii="宋体" w:hAnsi="宋体"/>
                <w:szCs w:val="21"/>
              </w:rPr>
            </w:pPr>
            <w:r>
              <w:rPr>
                <w:rFonts w:hint="eastAsia"/>
                <w:szCs w:val="21"/>
              </w:rPr>
              <w:t>职业健康安全目标</w:t>
            </w:r>
            <w:r>
              <w:rPr>
                <w:rFonts w:ascii="宋体" w:hAnsi="宋体" w:hint="eastAsia"/>
                <w:szCs w:val="21"/>
              </w:rPr>
              <w:t>：</w:t>
            </w:r>
          </w:p>
          <w:p w:rsidR="00090C0D" w:rsidRDefault="003537D0">
            <w:pPr>
              <w:pStyle w:val="ab"/>
              <w:spacing w:line="400" w:lineRule="exact"/>
              <w:ind w:firstLineChars="200" w:firstLine="420"/>
              <w:rPr>
                <w:bCs/>
                <w:color w:val="auto"/>
                <w:sz w:val="21"/>
                <w:szCs w:val="21"/>
              </w:rPr>
            </w:pPr>
            <w:r>
              <w:rPr>
                <w:rFonts w:hint="eastAsia"/>
                <w:bCs/>
                <w:color w:val="auto"/>
                <w:sz w:val="21"/>
                <w:szCs w:val="21"/>
              </w:rPr>
              <w:t>火灾事故为</w:t>
            </w:r>
            <w:r>
              <w:rPr>
                <w:rFonts w:hint="eastAsia"/>
                <w:bCs/>
                <w:color w:val="auto"/>
                <w:sz w:val="21"/>
                <w:szCs w:val="21"/>
              </w:rPr>
              <w:t xml:space="preserve">0 </w:t>
            </w:r>
          </w:p>
          <w:p w:rsidR="00090C0D" w:rsidRDefault="003537D0">
            <w:pPr>
              <w:pStyle w:val="ab"/>
              <w:spacing w:line="400" w:lineRule="exact"/>
              <w:ind w:firstLineChars="200" w:firstLine="420"/>
              <w:rPr>
                <w:bCs/>
                <w:color w:val="auto"/>
                <w:sz w:val="21"/>
                <w:szCs w:val="21"/>
              </w:rPr>
            </w:pPr>
            <w:r>
              <w:rPr>
                <w:rFonts w:hint="eastAsia"/>
                <w:bCs/>
                <w:color w:val="auto"/>
                <w:sz w:val="21"/>
                <w:szCs w:val="21"/>
              </w:rPr>
              <w:t>重大安全事故为</w:t>
            </w:r>
            <w:r>
              <w:rPr>
                <w:rFonts w:hint="eastAsia"/>
                <w:bCs/>
                <w:color w:val="auto"/>
                <w:sz w:val="21"/>
                <w:szCs w:val="21"/>
              </w:rPr>
              <w:t>0</w:t>
            </w:r>
          </w:p>
          <w:p w:rsidR="00090C0D" w:rsidRDefault="003537D0">
            <w:pPr>
              <w:spacing w:line="400" w:lineRule="exact"/>
              <w:rPr>
                <w:rFonts w:ascii="宋体" w:hAnsi="宋体"/>
                <w:szCs w:val="21"/>
              </w:rPr>
            </w:pPr>
            <w:r>
              <w:rPr>
                <w:rFonts w:ascii="宋体" w:hAnsi="宋体" w:cs="宋体" w:hint="eastAsia"/>
                <w:szCs w:val="21"/>
                <w:lang/>
              </w:rPr>
              <w:t>查《目标考核表》</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对目标进行考核，均达到目标，并将指标进行了分解。</w:t>
            </w:r>
          </w:p>
        </w:tc>
        <w:tc>
          <w:tcPr>
            <w:tcW w:w="968" w:type="dxa"/>
          </w:tcPr>
          <w:p w:rsidR="00090C0D" w:rsidRDefault="003537D0">
            <w:r>
              <w:rPr>
                <w:rFonts w:hint="eastAsia"/>
              </w:rPr>
              <w:t>符合</w:t>
            </w:r>
          </w:p>
        </w:tc>
      </w:tr>
      <w:tr w:rsidR="00090C0D">
        <w:trPr>
          <w:trHeight w:val="1236"/>
        </w:trPr>
        <w:tc>
          <w:tcPr>
            <w:tcW w:w="2160" w:type="dxa"/>
          </w:tcPr>
          <w:p w:rsidR="00090C0D" w:rsidRDefault="003537D0">
            <w:pPr>
              <w:adjustRightInd w:val="0"/>
              <w:snapToGrid w:val="0"/>
              <w:jc w:val="left"/>
              <w:rPr>
                <w:rFonts w:ascii="宋体" w:hAnsi="宋体"/>
                <w:szCs w:val="21"/>
              </w:rPr>
            </w:pPr>
            <w:r>
              <w:rPr>
                <w:rFonts w:ascii="宋体" w:hAnsi="宋体" w:hint="eastAsia"/>
                <w:szCs w:val="21"/>
              </w:rPr>
              <w:t>资源</w:t>
            </w:r>
          </w:p>
        </w:tc>
        <w:tc>
          <w:tcPr>
            <w:tcW w:w="960" w:type="dxa"/>
          </w:tcPr>
          <w:p w:rsidR="00090C0D" w:rsidRDefault="003537D0">
            <w:pPr>
              <w:rPr>
                <w:rFonts w:ascii="宋体" w:hAnsi="宋体" w:cs="宋体"/>
                <w:szCs w:val="21"/>
              </w:rPr>
            </w:pPr>
            <w:r>
              <w:rPr>
                <w:rFonts w:ascii="宋体" w:hAnsi="宋体" w:cs="宋体" w:hint="eastAsia"/>
                <w:szCs w:val="21"/>
              </w:rPr>
              <w:t>S7.1</w:t>
            </w:r>
          </w:p>
          <w:p w:rsidR="00090C0D" w:rsidRDefault="00090C0D">
            <w:pPr>
              <w:rPr>
                <w:rFonts w:ascii="宋体" w:hAnsi="宋体"/>
                <w:szCs w:val="21"/>
              </w:rPr>
            </w:pPr>
          </w:p>
        </w:tc>
        <w:tc>
          <w:tcPr>
            <w:tcW w:w="10621" w:type="dxa"/>
            <w:gridSpan w:val="2"/>
          </w:tcPr>
          <w:p w:rsidR="00090C0D" w:rsidRDefault="003537D0">
            <w:pPr>
              <w:rPr>
                <w:rFonts w:ascii="宋体" w:hAnsi="宋体"/>
                <w:szCs w:val="21"/>
              </w:rPr>
            </w:pPr>
            <w:r>
              <w:rPr>
                <w:rFonts w:ascii="宋体" w:hAnsi="宋体" w:hint="eastAsia"/>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rsidR="00090C0D" w:rsidRDefault="003537D0">
            <w:pPr>
              <w:rPr>
                <w:rFonts w:ascii="宋体" w:hAnsi="宋体"/>
                <w:szCs w:val="21"/>
              </w:rPr>
            </w:pPr>
            <w:r>
              <w:rPr>
                <w:rFonts w:ascii="宋体" w:hAnsi="宋体" w:cs="宋体" w:hint="eastAsia"/>
                <w:szCs w:val="21"/>
              </w:rPr>
              <w:t>总经理对资源的配备比较重视，日前人力资源、设备和工作环境与公司业务相适应，可满足</w:t>
            </w:r>
            <w:r>
              <w:rPr>
                <w:rFonts w:ascii="宋体" w:hAnsi="宋体" w:hint="eastAsia"/>
                <w:szCs w:val="21"/>
              </w:rPr>
              <w:t>资质范围内食堂餐饮服务；预包装食品的销售</w:t>
            </w:r>
            <w:r>
              <w:rPr>
                <w:rFonts w:ascii="宋体" w:hAnsi="宋体" w:cs="宋体" w:hint="eastAsia"/>
                <w:szCs w:val="21"/>
              </w:rPr>
              <w:t>的需要。</w:t>
            </w:r>
          </w:p>
        </w:tc>
        <w:tc>
          <w:tcPr>
            <w:tcW w:w="968" w:type="dxa"/>
          </w:tcPr>
          <w:p w:rsidR="00090C0D" w:rsidRDefault="003537D0">
            <w:r>
              <w:rPr>
                <w:rFonts w:hint="eastAsia"/>
              </w:rPr>
              <w:t>符合</w:t>
            </w:r>
          </w:p>
        </w:tc>
      </w:tr>
      <w:tr w:rsidR="00090C0D">
        <w:trPr>
          <w:trHeight w:val="90"/>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t>沟通</w:t>
            </w:r>
          </w:p>
        </w:tc>
        <w:tc>
          <w:tcPr>
            <w:tcW w:w="960" w:type="dxa"/>
          </w:tcPr>
          <w:p w:rsidR="00090C0D" w:rsidRDefault="003537D0">
            <w:pPr>
              <w:rPr>
                <w:rFonts w:ascii="宋体" w:hAnsi="宋体"/>
                <w:szCs w:val="21"/>
              </w:rPr>
            </w:pPr>
            <w:r>
              <w:rPr>
                <w:rFonts w:ascii="宋体" w:hAnsi="宋体" w:cs="宋体" w:hint="eastAsia"/>
                <w:szCs w:val="21"/>
              </w:rPr>
              <w:t xml:space="preserve">S7.4 </w:t>
            </w:r>
          </w:p>
        </w:tc>
        <w:tc>
          <w:tcPr>
            <w:tcW w:w="10621" w:type="dxa"/>
            <w:gridSpan w:val="2"/>
          </w:tcPr>
          <w:p w:rsidR="00090C0D" w:rsidRDefault="003537D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hint="eastAsia"/>
                <w:szCs w:val="21"/>
              </w:rPr>
              <w:t>职业健康安全管理体系</w:t>
            </w:r>
            <w:r>
              <w:rPr>
                <w:rFonts w:ascii="宋体" w:hAnsi="宋体" w:cs="宋体" w:hint="eastAsia"/>
                <w:szCs w:val="21"/>
              </w:rPr>
              <w:t>相关的内部沟通和外部信息交流的项目、内容等。如：公布、公开职业健康安全方针和质量目标、与客户、外部供方等相关产品和服务的沟通等。</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w:t>
            </w:r>
            <w:r>
              <w:rPr>
                <w:rFonts w:ascii="宋体" w:hAnsi="宋体" w:cs="宋体" w:hint="eastAsia"/>
                <w:szCs w:val="21"/>
              </w:rPr>
              <w:lastRenderedPageBreak/>
              <w:t>提交报告等。</w:t>
            </w:r>
          </w:p>
          <w:p w:rsidR="00090C0D" w:rsidRDefault="003537D0">
            <w:pPr>
              <w:spacing w:line="360" w:lineRule="atLeast"/>
              <w:rPr>
                <w:rFonts w:ascii="宋体" w:hAnsi="宋体"/>
                <w:szCs w:val="21"/>
              </w:rPr>
            </w:pPr>
            <w:r>
              <w:rPr>
                <w:rFonts w:ascii="宋体" w:hAnsi="宋体" w:cs="宋体" w:hint="eastAsia"/>
                <w:szCs w:val="21"/>
              </w:rPr>
              <w:t>--</w:t>
            </w:r>
            <w:r>
              <w:rPr>
                <w:rFonts w:ascii="宋体" w:hAnsi="宋体" w:hint="eastAsia"/>
                <w:szCs w:val="21"/>
              </w:rPr>
              <w:t>远程视频</w:t>
            </w:r>
            <w:r>
              <w:rPr>
                <w:rFonts w:ascii="宋体" w:hAnsi="宋体" w:cs="宋体" w:hint="eastAsia"/>
                <w:szCs w:val="21"/>
              </w:rPr>
              <w:t>查看记录并口头交流确认：公司及</w:t>
            </w:r>
            <w:r>
              <w:rPr>
                <w:rFonts w:ascii="宋体" w:hAnsi="宋体" w:cs="宋体" w:hint="eastAsia"/>
                <w:szCs w:val="21"/>
              </w:rPr>
              <w:t>行政部</w:t>
            </w:r>
            <w:r>
              <w:rPr>
                <w:rFonts w:ascii="宋体" w:hAnsi="宋体" w:cs="宋体" w:hint="eastAsia"/>
                <w:szCs w:val="21"/>
              </w:rPr>
              <w:t>负责的相关内、外沟通效果基本满足要求。</w:t>
            </w:r>
          </w:p>
        </w:tc>
        <w:tc>
          <w:tcPr>
            <w:tcW w:w="968" w:type="dxa"/>
          </w:tcPr>
          <w:p w:rsidR="00090C0D" w:rsidRDefault="003537D0">
            <w:r>
              <w:rPr>
                <w:rFonts w:hint="eastAsia"/>
              </w:rPr>
              <w:lastRenderedPageBreak/>
              <w:t>符合</w:t>
            </w:r>
          </w:p>
        </w:tc>
      </w:tr>
      <w:tr w:rsidR="00090C0D">
        <w:trPr>
          <w:trHeight w:val="1039"/>
        </w:trPr>
        <w:tc>
          <w:tcPr>
            <w:tcW w:w="2160" w:type="dxa"/>
          </w:tcPr>
          <w:p w:rsidR="00090C0D" w:rsidRDefault="003537D0">
            <w:pPr>
              <w:rPr>
                <w:rFonts w:ascii="宋体" w:hAnsi="宋体" w:cs="宋体"/>
                <w:spacing w:val="-4"/>
                <w:szCs w:val="21"/>
              </w:rPr>
            </w:pPr>
            <w:r>
              <w:rPr>
                <w:rFonts w:ascii="宋体" w:hAnsi="宋体" w:hint="eastAsia"/>
                <w:szCs w:val="21"/>
              </w:rPr>
              <w:lastRenderedPageBreak/>
              <w:t>监测、分析和评价总则；</w:t>
            </w:r>
          </w:p>
        </w:tc>
        <w:tc>
          <w:tcPr>
            <w:tcW w:w="960" w:type="dxa"/>
          </w:tcPr>
          <w:p w:rsidR="00090C0D" w:rsidRDefault="003537D0">
            <w:pPr>
              <w:rPr>
                <w:rFonts w:ascii="宋体" w:hAnsi="宋体" w:cs="宋体"/>
                <w:szCs w:val="21"/>
              </w:rPr>
            </w:pPr>
            <w:r>
              <w:rPr>
                <w:rFonts w:ascii="宋体" w:hAnsi="宋体" w:cs="宋体" w:hint="eastAsia"/>
                <w:szCs w:val="21"/>
              </w:rPr>
              <w:t>S9.1</w:t>
            </w:r>
          </w:p>
          <w:p w:rsidR="00090C0D" w:rsidRDefault="00090C0D">
            <w:pPr>
              <w:rPr>
                <w:rFonts w:ascii="宋体" w:hAnsi="宋体" w:cs="宋体"/>
                <w:szCs w:val="21"/>
              </w:rPr>
            </w:pPr>
          </w:p>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w:t>
            </w:r>
            <w:r>
              <w:rPr>
                <w:rFonts w:ascii="宋体" w:hAnsi="宋体" w:hint="eastAsia"/>
                <w:szCs w:val="21"/>
              </w:rPr>
              <w:t>职业健康安全管理体系</w:t>
            </w:r>
            <w:r>
              <w:rPr>
                <w:rFonts w:ascii="宋体" w:hAnsi="宋体" w:cs="宋体" w:hint="eastAsia"/>
                <w:szCs w:val="21"/>
                <w:lang/>
              </w:rPr>
              <w:t>的绩效和有效性的评价方法的采用及有关监视和测量记录的保留等要求予以较清楚的策划和确定，详见相关程序文件及监视、测量、分析和评价的实施计划。</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如：（</w:t>
            </w:r>
            <w:r>
              <w:rPr>
                <w:rFonts w:ascii="宋体" w:hAnsi="宋体" w:cs="宋体" w:hint="eastAsia"/>
                <w:szCs w:val="21"/>
                <w:lang/>
              </w:rPr>
              <w:t>1</w:t>
            </w:r>
            <w:r>
              <w:rPr>
                <w:rFonts w:ascii="宋体" w:hAnsi="宋体" w:cs="宋体" w:hint="eastAsia"/>
                <w:szCs w:val="21"/>
                <w:lang/>
              </w:rPr>
              <w:t>）《</w:t>
            </w:r>
            <w:r>
              <w:rPr>
                <w:rFonts w:hint="eastAsia"/>
                <w:szCs w:val="32"/>
              </w:rPr>
              <w:t>环境及安全监视和测量控制程</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2</w:t>
            </w:r>
            <w:r>
              <w:rPr>
                <w:rFonts w:ascii="宋体" w:hAnsi="宋体" w:cs="宋体" w:hint="eastAsia"/>
                <w:szCs w:val="21"/>
                <w:lang/>
              </w:rPr>
              <w:t>）《内部审核控制程序》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3</w:t>
            </w:r>
            <w:r>
              <w:rPr>
                <w:rFonts w:ascii="宋体" w:hAnsi="宋体" w:cs="宋体" w:hint="eastAsia"/>
                <w:szCs w:val="21"/>
                <w:lang/>
              </w:rPr>
              <w:t>）《管理评审控制程序》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4</w:t>
            </w:r>
            <w:r>
              <w:rPr>
                <w:rFonts w:ascii="宋体" w:hAnsi="宋体" w:cs="宋体" w:hint="eastAsia"/>
                <w:szCs w:val="21"/>
                <w:lang/>
              </w:rPr>
              <w:t>）《应急准备与响应控制程序》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5</w:t>
            </w:r>
            <w:r>
              <w:rPr>
                <w:rFonts w:ascii="宋体" w:hAnsi="宋体" w:cs="宋体" w:hint="eastAsia"/>
                <w:szCs w:val="21"/>
                <w:lang/>
              </w:rPr>
              <w:t>）《合规性评价控制程序》</w:t>
            </w:r>
          </w:p>
        </w:tc>
        <w:tc>
          <w:tcPr>
            <w:tcW w:w="968" w:type="dxa"/>
            <w:vAlign w:val="center"/>
          </w:tcPr>
          <w:p w:rsidR="00090C0D" w:rsidRDefault="00090C0D">
            <w:pPr>
              <w:rPr>
                <w:b/>
                <w:szCs w:val="21"/>
              </w:rPr>
            </w:pPr>
          </w:p>
        </w:tc>
      </w:tr>
      <w:tr w:rsidR="00090C0D">
        <w:trPr>
          <w:trHeight w:val="750"/>
        </w:trPr>
        <w:tc>
          <w:tcPr>
            <w:tcW w:w="2160" w:type="dxa"/>
          </w:tcPr>
          <w:p w:rsidR="00090C0D" w:rsidRDefault="003537D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090C0D" w:rsidRDefault="003537D0">
            <w:pPr>
              <w:rPr>
                <w:rFonts w:ascii="宋体" w:hAnsi="宋体" w:cs="宋体"/>
                <w:szCs w:val="21"/>
              </w:rPr>
            </w:pPr>
            <w:r>
              <w:rPr>
                <w:rFonts w:ascii="宋体" w:hAnsi="宋体" w:cs="宋体" w:hint="eastAsia"/>
                <w:szCs w:val="21"/>
              </w:rPr>
              <w:t xml:space="preserve">S9.3 </w:t>
            </w:r>
          </w:p>
          <w:p w:rsidR="00090C0D" w:rsidRDefault="00090C0D">
            <w:pPr>
              <w:rPr>
                <w:rFonts w:ascii="宋体" w:hAnsi="宋体"/>
                <w:szCs w:val="21"/>
              </w:rPr>
            </w:pPr>
          </w:p>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查，公司管理手册，规定了管理评审的要求：管理评审的主持人、时间频率、管理评审的输入、输出等。公司制定了“管理评审程序”</w:t>
            </w:r>
            <w:r>
              <w:rPr>
                <w:rFonts w:ascii="宋体" w:hAnsi="宋体" w:cs="宋体" w:hint="eastAsia"/>
                <w:szCs w:val="21"/>
                <w:lang/>
              </w:rPr>
              <w:t>,</w:t>
            </w:r>
            <w:r>
              <w:rPr>
                <w:rFonts w:ascii="宋体" w:hAnsi="宋体" w:cs="宋体" w:hint="eastAsia"/>
                <w:szCs w:val="21"/>
                <w:lang/>
              </w:rPr>
              <w:t>规定每年至少进行一次</w:t>
            </w:r>
            <w:r>
              <w:rPr>
                <w:rFonts w:ascii="宋体" w:hAnsi="宋体" w:cs="宋体" w:hint="eastAsia"/>
                <w:szCs w:val="21"/>
                <w:lang/>
              </w:rPr>
              <w:t>三体系</w:t>
            </w:r>
            <w:r>
              <w:rPr>
                <w:rFonts w:ascii="宋体" w:hAnsi="宋体" w:cs="宋体" w:hint="eastAsia"/>
                <w:szCs w:val="21"/>
                <w:lang/>
              </w:rPr>
              <w:t>管理评审，每次时间间隔不超过</w:t>
            </w:r>
            <w:r>
              <w:rPr>
                <w:rFonts w:ascii="宋体" w:hAnsi="宋体" w:cs="宋体" w:hint="eastAsia"/>
                <w:szCs w:val="21"/>
                <w:lang/>
              </w:rPr>
              <w:t>12</w:t>
            </w:r>
            <w:r>
              <w:rPr>
                <w:rFonts w:ascii="宋体" w:hAnsi="宋体" w:cs="宋体" w:hint="eastAsia"/>
                <w:szCs w:val="21"/>
                <w:lang/>
              </w:rPr>
              <w:t>个月</w:t>
            </w:r>
          </w:p>
          <w:p w:rsidR="00090C0D" w:rsidRDefault="003537D0">
            <w:pPr>
              <w:tabs>
                <w:tab w:val="center" w:pos="3169"/>
              </w:tabs>
              <w:spacing w:line="400" w:lineRule="exact"/>
              <w:jc w:val="left"/>
              <w:rPr>
                <w:rFonts w:ascii="宋体" w:hAnsi="宋体" w:cs="宋体"/>
                <w:szCs w:val="21"/>
                <w:lang/>
              </w:rPr>
            </w:pPr>
            <w:r>
              <w:rPr>
                <w:rFonts w:ascii="宋体" w:hAnsi="宋体" w:hint="eastAsia"/>
                <w:szCs w:val="21"/>
              </w:rPr>
              <w:t>审核时间：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23</w:t>
            </w:r>
            <w:r>
              <w:rPr>
                <w:rFonts w:ascii="宋体" w:hAnsi="宋体" w:hint="eastAsia"/>
                <w:szCs w:val="21"/>
              </w:rPr>
              <w:t>日</w:t>
            </w:r>
            <w:r>
              <w:rPr>
                <w:rFonts w:ascii="宋体" w:hAnsi="宋体" w:hint="eastAsia"/>
                <w:szCs w:val="21"/>
              </w:rPr>
              <w:t>(</w:t>
            </w:r>
            <w:r>
              <w:rPr>
                <w:rFonts w:ascii="宋体" w:hAnsi="宋体" w:hint="eastAsia"/>
                <w:szCs w:val="21"/>
              </w:rPr>
              <w:t>上次审核</w:t>
            </w:r>
            <w:r>
              <w:rPr>
                <w:rFonts w:ascii="宋体" w:hAnsi="宋体" w:hint="eastAsia"/>
                <w:szCs w:val="21"/>
              </w:rPr>
              <w:t>时间：</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lang/>
              </w:rPr>
              <w:t>30</w:t>
            </w:r>
            <w:r>
              <w:rPr>
                <w:rFonts w:ascii="宋体" w:hAnsi="宋体" w:cs="宋体" w:hint="eastAsia"/>
                <w:szCs w:val="21"/>
                <w:lang/>
              </w:rPr>
              <w:t>日</w:t>
            </w:r>
            <w:r>
              <w:rPr>
                <w:rFonts w:ascii="宋体" w:hAnsi="宋体" w:cs="宋体" w:hint="eastAsia"/>
                <w:szCs w:val="21"/>
                <w:lang/>
              </w:rPr>
              <w:t>，</w:t>
            </w:r>
            <w:r>
              <w:rPr>
                <w:rFonts w:hint="eastAsia"/>
              </w:rPr>
              <w:t>时间间隔</w:t>
            </w:r>
            <w:r>
              <w:rPr>
                <w:rFonts w:hint="eastAsia"/>
              </w:rPr>
              <w:t>超过</w:t>
            </w:r>
            <w:r>
              <w:rPr>
                <w:rFonts w:hint="eastAsia"/>
              </w:rPr>
              <w:t>12</w:t>
            </w:r>
            <w:r>
              <w:rPr>
                <w:rFonts w:hint="eastAsia"/>
              </w:rPr>
              <w:t>个月</w:t>
            </w:r>
            <w:r>
              <w:rPr>
                <w:rFonts w:hint="eastAsia"/>
              </w:rPr>
              <w:t>，</w:t>
            </w:r>
            <w:r>
              <w:rPr>
                <w:rFonts w:hint="eastAsia"/>
              </w:rPr>
              <w:t>因新冠疫情和职业健康管理体系标准换版等原因，导致延后，负责人表示今后会严格按标准要求策划管理评审，下次审核关注。</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主持人：</w:t>
            </w:r>
            <w:r>
              <w:rPr>
                <w:rFonts w:ascii="宋体" w:hAnsi="宋体" w:hint="eastAsia"/>
                <w:szCs w:val="21"/>
              </w:rPr>
              <w:t>杨春如</w:t>
            </w:r>
            <w:r>
              <w:rPr>
                <w:rFonts w:ascii="宋体" w:hAnsi="宋体" w:cs="宋体" w:hint="eastAsia"/>
                <w:szCs w:val="21"/>
                <w:lang/>
              </w:rPr>
              <w:t>总经理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参加人员：体系涉及到的各部门所有有人员</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评审输入内容：</w:t>
            </w:r>
          </w:p>
          <w:p w:rsidR="00090C0D" w:rsidRDefault="003537D0">
            <w:pPr>
              <w:spacing w:line="360" w:lineRule="auto"/>
              <w:rPr>
                <w:szCs w:val="21"/>
              </w:rPr>
            </w:pPr>
            <w:r>
              <w:rPr>
                <w:rFonts w:hint="eastAsia"/>
                <w:szCs w:val="21"/>
              </w:rPr>
              <w:t>1</w:t>
            </w:r>
            <w:r>
              <w:rPr>
                <w:rFonts w:hint="eastAsia"/>
                <w:szCs w:val="21"/>
              </w:rPr>
              <w:t>、</w:t>
            </w:r>
            <w:r>
              <w:rPr>
                <w:rFonts w:hint="eastAsia"/>
                <w:szCs w:val="21"/>
              </w:rPr>
              <w:t>评价</w:t>
            </w:r>
            <w:r>
              <w:rPr>
                <w:rFonts w:ascii="宋体" w:hAnsi="宋体" w:hint="eastAsia"/>
                <w:szCs w:val="21"/>
              </w:rPr>
              <w:t>内部审核的结果及</w:t>
            </w:r>
            <w:r>
              <w:rPr>
                <w:rFonts w:hint="eastAsia"/>
                <w:szCs w:val="21"/>
              </w:rPr>
              <w:t>现行管理体系是否有效。</w:t>
            </w:r>
          </w:p>
          <w:p w:rsidR="00090C0D" w:rsidRDefault="003537D0">
            <w:pPr>
              <w:spacing w:line="360" w:lineRule="auto"/>
              <w:rPr>
                <w:szCs w:val="21"/>
              </w:rPr>
            </w:pPr>
            <w:r>
              <w:rPr>
                <w:rFonts w:hint="eastAsia"/>
                <w:szCs w:val="21"/>
              </w:rPr>
              <w:t>2</w:t>
            </w:r>
            <w:r>
              <w:rPr>
                <w:rFonts w:hint="eastAsia"/>
                <w:szCs w:val="21"/>
              </w:rPr>
              <w:t>、</w:t>
            </w:r>
            <w:r>
              <w:rPr>
                <w:rFonts w:hint="eastAsia"/>
                <w:szCs w:val="21"/>
              </w:rPr>
              <w:t>评价现行管理体系</w:t>
            </w:r>
            <w:r>
              <w:rPr>
                <w:rFonts w:hint="eastAsia"/>
                <w:szCs w:val="21"/>
              </w:rPr>
              <w:t>的有效性、适宜性、符合性</w:t>
            </w:r>
            <w:r>
              <w:rPr>
                <w:rFonts w:hint="eastAsia"/>
                <w:szCs w:val="21"/>
              </w:rPr>
              <w:t>。</w:t>
            </w:r>
          </w:p>
          <w:p w:rsidR="00090C0D" w:rsidRDefault="003537D0">
            <w:pPr>
              <w:spacing w:line="360" w:lineRule="auto"/>
              <w:rPr>
                <w:szCs w:val="21"/>
              </w:rPr>
            </w:pPr>
            <w:r>
              <w:rPr>
                <w:rFonts w:hint="eastAsia"/>
                <w:szCs w:val="21"/>
              </w:rPr>
              <w:t>3</w:t>
            </w:r>
            <w:r>
              <w:rPr>
                <w:rFonts w:hint="eastAsia"/>
                <w:szCs w:val="21"/>
              </w:rPr>
              <w:t>、</w:t>
            </w:r>
            <w:r>
              <w:rPr>
                <w:rFonts w:hint="eastAsia"/>
                <w:szCs w:val="21"/>
              </w:rPr>
              <w:t>评价方针、目标、指标、管理方案是否实现以及是否符合本公司发展的需要和用户期望。</w:t>
            </w:r>
          </w:p>
          <w:p w:rsidR="00090C0D" w:rsidRDefault="003537D0">
            <w:pPr>
              <w:spacing w:line="360" w:lineRule="auto"/>
              <w:rPr>
                <w:szCs w:val="21"/>
              </w:rPr>
            </w:pPr>
            <w:r>
              <w:rPr>
                <w:rFonts w:hint="eastAsia"/>
                <w:szCs w:val="21"/>
              </w:rPr>
              <w:t>4</w:t>
            </w:r>
            <w:r>
              <w:rPr>
                <w:rFonts w:hint="eastAsia"/>
                <w:szCs w:val="21"/>
              </w:rPr>
              <w:t>、</w:t>
            </w:r>
            <w:r>
              <w:rPr>
                <w:rFonts w:hint="eastAsia"/>
                <w:szCs w:val="21"/>
              </w:rPr>
              <w:t>评价</w:t>
            </w:r>
            <w:r>
              <w:rPr>
                <w:rFonts w:ascii="宋体" w:hAnsi="宋体" w:hint="eastAsia"/>
                <w:szCs w:val="21"/>
              </w:rPr>
              <w:t>相关方</w:t>
            </w:r>
            <w:r>
              <w:rPr>
                <w:rFonts w:hint="eastAsia"/>
                <w:szCs w:val="21"/>
              </w:rPr>
              <w:t>的投诉、建议及其要求是否得到解决和满足。</w:t>
            </w:r>
          </w:p>
          <w:p w:rsidR="00090C0D" w:rsidRDefault="003537D0">
            <w:pPr>
              <w:spacing w:line="360" w:lineRule="auto"/>
              <w:rPr>
                <w:szCs w:val="21"/>
              </w:rPr>
            </w:pPr>
            <w:r>
              <w:rPr>
                <w:rFonts w:hint="eastAsia"/>
                <w:szCs w:val="21"/>
              </w:rPr>
              <w:lastRenderedPageBreak/>
              <w:t>5</w:t>
            </w:r>
            <w:r>
              <w:rPr>
                <w:rFonts w:hint="eastAsia"/>
                <w:szCs w:val="21"/>
              </w:rPr>
              <w:t>、</w:t>
            </w:r>
            <w:r>
              <w:rPr>
                <w:rFonts w:hint="eastAsia"/>
                <w:szCs w:val="21"/>
              </w:rPr>
              <w:t>评价</w:t>
            </w:r>
            <w:r>
              <w:rPr>
                <w:rFonts w:hint="eastAsia"/>
                <w:szCs w:val="21"/>
              </w:rPr>
              <w:t>公司经营的环境</w:t>
            </w:r>
            <w:r>
              <w:rPr>
                <w:rFonts w:hint="eastAsia"/>
                <w:szCs w:val="21"/>
              </w:rPr>
              <w:t>。</w:t>
            </w:r>
          </w:p>
          <w:p w:rsidR="00090C0D" w:rsidRDefault="003537D0">
            <w:pPr>
              <w:spacing w:line="360" w:lineRule="auto"/>
              <w:rPr>
                <w:szCs w:val="21"/>
              </w:rPr>
            </w:pPr>
            <w:r>
              <w:rPr>
                <w:rFonts w:hint="eastAsia"/>
                <w:szCs w:val="21"/>
              </w:rPr>
              <w:t>6</w:t>
            </w:r>
            <w:r>
              <w:rPr>
                <w:rFonts w:hint="eastAsia"/>
                <w:szCs w:val="21"/>
              </w:rPr>
              <w:t>、</w:t>
            </w:r>
            <w:r>
              <w:rPr>
                <w:rFonts w:hint="eastAsia"/>
                <w:szCs w:val="21"/>
              </w:rPr>
              <w:t>评价过程和产品的监视和测量情况，法规及其他要求</w:t>
            </w:r>
            <w:r>
              <w:rPr>
                <w:rFonts w:hint="eastAsia"/>
                <w:szCs w:val="21"/>
              </w:rPr>
              <w:t>合规性评价</w:t>
            </w:r>
            <w:r>
              <w:rPr>
                <w:rFonts w:hint="eastAsia"/>
                <w:szCs w:val="21"/>
              </w:rPr>
              <w:t>情况</w:t>
            </w:r>
          </w:p>
          <w:p w:rsidR="00090C0D" w:rsidRDefault="003537D0">
            <w:pPr>
              <w:spacing w:line="360" w:lineRule="auto"/>
              <w:rPr>
                <w:szCs w:val="21"/>
              </w:rPr>
            </w:pPr>
            <w:r>
              <w:rPr>
                <w:rFonts w:hint="eastAsia"/>
                <w:szCs w:val="21"/>
              </w:rPr>
              <w:t>7</w:t>
            </w:r>
            <w:r>
              <w:rPr>
                <w:rFonts w:hint="eastAsia"/>
                <w:szCs w:val="21"/>
              </w:rPr>
              <w:t>、</w:t>
            </w:r>
            <w:r>
              <w:rPr>
                <w:rFonts w:hint="eastAsia"/>
                <w:szCs w:val="21"/>
              </w:rPr>
              <w:t>评价</w:t>
            </w:r>
            <w:r>
              <w:rPr>
                <w:rFonts w:hint="eastAsia"/>
                <w:szCs w:val="21"/>
              </w:rPr>
              <w:t>服务过程</w:t>
            </w:r>
            <w:r>
              <w:rPr>
                <w:rFonts w:hint="eastAsia"/>
                <w:szCs w:val="21"/>
              </w:rPr>
              <w:t>及验收情况，法规及其他要求符合性情况。</w:t>
            </w:r>
          </w:p>
          <w:p w:rsidR="00090C0D" w:rsidRDefault="003537D0">
            <w:pPr>
              <w:spacing w:line="360" w:lineRule="auto"/>
              <w:rPr>
                <w:szCs w:val="21"/>
              </w:rPr>
            </w:pPr>
            <w:r>
              <w:rPr>
                <w:rFonts w:hint="eastAsia"/>
                <w:szCs w:val="21"/>
              </w:rPr>
              <w:t>8</w:t>
            </w:r>
            <w:r>
              <w:rPr>
                <w:rFonts w:hint="eastAsia"/>
                <w:szCs w:val="21"/>
              </w:rPr>
              <w:t>、</w:t>
            </w:r>
            <w:r>
              <w:rPr>
                <w:rFonts w:hint="eastAsia"/>
                <w:szCs w:val="21"/>
              </w:rPr>
              <w:t>评价不符合、纠正和预防措施的</w:t>
            </w:r>
            <w:r>
              <w:rPr>
                <w:rFonts w:hint="eastAsia"/>
                <w:szCs w:val="21"/>
              </w:rPr>
              <w:t>状况，以及环境因素识别和评价的总结情况。</w:t>
            </w:r>
          </w:p>
          <w:p w:rsidR="00090C0D" w:rsidRDefault="003537D0">
            <w:pPr>
              <w:spacing w:line="360" w:lineRule="auto"/>
              <w:rPr>
                <w:szCs w:val="21"/>
              </w:rPr>
            </w:pPr>
            <w:r>
              <w:rPr>
                <w:rFonts w:hint="eastAsia"/>
                <w:szCs w:val="21"/>
              </w:rPr>
              <w:t>9</w:t>
            </w:r>
            <w:r>
              <w:rPr>
                <w:rFonts w:hint="eastAsia"/>
                <w:szCs w:val="21"/>
              </w:rPr>
              <w:t>、</w:t>
            </w:r>
            <w:r>
              <w:rPr>
                <w:rFonts w:hint="eastAsia"/>
                <w:szCs w:val="21"/>
              </w:rPr>
              <w:t>现行管理体系有无更改的必要及更改的时机。</w:t>
            </w:r>
          </w:p>
          <w:p w:rsidR="00090C0D" w:rsidRDefault="003537D0">
            <w:pPr>
              <w:spacing w:line="360" w:lineRule="auto"/>
              <w:rPr>
                <w:szCs w:val="21"/>
              </w:rPr>
            </w:pPr>
            <w:r>
              <w:rPr>
                <w:rFonts w:hint="eastAsia"/>
                <w:szCs w:val="21"/>
              </w:rPr>
              <w:t>10</w:t>
            </w:r>
            <w:r>
              <w:rPr>
                <w:rFonts w:hint="eastAsia"/>
                <w:szCs w:val="21"/>
              </w:rPr>
              <w:t>、</w:t>
            </w:r>
            <w:r>
              <w:rPr>
                <w:rFonts w:hint="eastAsia"/>
                <w:szCs w:val="21"/>
              </w:rPr>
              <w:t>评价</w:t>
            </w:r>
            <w:r>
              <w:rPr>
                <w:rFonts w:hint="eastAsia"/>
                <w:szCs w:val="21"/>
              </w:rPr>
              <w:t>重大环</w:t>
            </w:r>
            <w:r>
              <w:rPr>
                <w:rFonts w:hint="eastAsia"/>
                <w:szCs w:val="21"/>
              </w:rPr>
              <w:t>境因素及危险源识别</w:t>
            </w:r>
            <w:r>
              <w:rPr>
                <w:rFonts w:hint="eastAsia"/>
                <w:szCs w:val="21"/>
              </w:rPr>
              <w:t>的识别</w:t>
            </w:r>
            <w:r>
              <w:rPr>
                <w:rFonts w:hint="eastAsia"/>
                <w:szCs w:val="21"/>
              </w:rPr>
              <w:t>及控制</w:t>
            </w:r>
            <w:r>
              <w:rPr>
                <w:rFonts w:hint="eastAsia"/>
                <w:szCs w:val="21"/>
              </w:rPr>
              <w:t>情况。</w:t>
            </w:r>
          </w:p>
          <w:p w:rsidR="00090C0D" w:rsidRDefault="003537D0">
            <w:pPr>
              <w:spacing w:line="380" w:lineRule="exact"/>
              <w:rPr>
                <w:rFonts w:ascii="宋体" w:hAnsi="宋体"/>
                <w:szCs w:val="21"/>
              </w:rPr>
            </w:pPr>
            <w:r>
              <w:rPr>
                <w:rFonts w:hint="eastAsia"/>
                <w:szCs w:val="21"/>
              </w:rPr>
              <w:t>11</w:t>
            </w:r>
            <w:r>
              <w:rPr>
                <w:rFonts w:hint="eastAsia"/>
                <w:szCs w:val="21"/>
              </w:rPr>
              <w:t>、</w:t>
            </w:r>
            <w:r>
              <w:rPr>
                <w:rFonts w:ascii="宋体" w:hAnsi="宋体" w:hint="eastAsia"/>
                <w:szCs w:val="21"/>
              </w:rPr>
              <w:t>对上次管理评审改进项的验证情况的跟踪：改进项目</w:t>
            </w:r>
            <w:r>
              <w:rPr>
                <w:rFonts w:ascii="宋体" w:hAnsi="宋体" w:hint="eastAsia"/>
                <w:szCs w:val="21"/>
              </w:rPr>
              <w:t>三</w:t>
            </w:r>
            <w:r>
              <w:rPr>
                <w:rFonts w:ascii="宋体" w:hAnsi="宋体" w:hint="eastAsia"/>
                <w:szCs w:val="21"/>
              </w:rPr>
              <w:t>个，</w:t>
            </w:r>
            <w:r>
              <w:rPr>
                <w:rFonts w:ascii="宋体" w:hAnsi="宋体" w:hint="eastAsia"/>
                <w:szCs w:val="21"/>
              </w:rPr>
              <w:t>1</w:t>
            </w:r>
            <w:r>
              <w:rPr>
                <w:rFonts w:ascii="宋体" w:hAnsi="宋体" w:hint="eastAsia"/>
                <w:szCs w:val="21"/>
              </w:rPr>
              <w:t>、进一步贯彻管理体系的各项规定，努力将各项工作深入和细致；</w:t>
            </w:r>
            <w:r>
              <w:rPr>
                <w:rFonts w:ascii="宋体" w:hAnsi="宋体" w:hint="eastAsia"/>
                <w:szCs w:val="21"/>
              </w:rPr>
              <w:t>2</w:t>
            </w:r>
            <w:r>
              <w:rPr>
                <w:rFonts w:ascii="宋体" w:hAnsi="宋体" w:hint="eastAsia"/>
                <w:szCs w:val="21"/>
              </w:rPr>
              <w:t>、加强对实施有效性的审核，对不理解和不按文件规定实施的环节进行培训和考核；</w:t>
            </w:r>
            <w:r>
              <w:rPr>
                <w:rFonts w:ascii="宋体" w:hAnsi="宋体" w:hint="eastAsia"/>
                <w:szCs w:val="21"/>
              </w:rPr>
              <w:t>3</w:t>
            </w:r>
            <w:r>
              <w:rPr>
                <w:rFonts w:ascii="宋体" w:hAnsi="宋体" w:hint="eastAsia"/>
                <w:szCs w:val="21"/>
              </w:rPr>
              <w:t>、通过对体系的进一步实施，努力提高全体员工的质量、环境、职业健康安全意识和工作的责任心</w:t>
            </w:r>
            <w:r>
              <w:rPr>
                <w:rFonts w:ascii="宋体" w:hAnsi="宋体" w:hint="eastAsia"/>
                <w:szCs w:val="21"/>
              </w:rPr>
              <w:t>。已开展培训</w:t>
            </w:r>
            <w:r>
              <w:rPr>
                <w:rFonts w:ascii="宋体" w:hAnsi="宋体" w:hint="eastAsia"/>
                <w:szCs w:val="21"/>
              </w:rPr>
              <w:t>，</w:t>
            </w:r>
            <w:r>
              <w:rPr>
                <w:rFonts w:ascii="宋体" w:hAnsi="宋体" w:hint="eastAsia"/>
                <w:szCs w:val="21"/>
              </w:rPr>
              <w:t>并落实到日常工作中</w:t>
            </w:r>
            <w:r>
              <w:rPr>
                <w:rFonts w:ascii="宋体" w:hAnsi="宋体" w:hint="eastAsia"/>
                <w:szCs w:val="21"/>
              </w:rPr>
              <w:t>，达到预期效果。</w:t>
            </w:r>
          </w:p>
          <w:p w:rsidR="00090C0D" w:rsidRDefault="00090C0D">
            <w:pPr>
              <w:pStyle w:val="Default"/>
              <w:rPr>
                <w:color w:val="auto"/>
                <w:sz w:val="21"/>
                <w:szCs w:val="21"/>
              </w:rPr>
            </w:pPr>
          </w:p>
          <w:p w:rsidR="00090C0D" w:rsidRDefault="003537D0">
            <w:pPr>
              <w:spacing w:line="380" w:lineRule="exact"/>
              <w:rPr>
                <w:rFonts w:ascii="宋体" w:hAnsi="宋体"/>
                <w:kern w:val="0"/>
                <w:szCs w:val="21"/>
                <w:highlight w:val="yellow"/>
              </w:rPr>
            </w:pPr>
            <w:r>
              <w:rPr>
                <w:rFonts w:ascii="宋体" w:hAnsi="宋体" w:cs="宋体" w:hint="eastAsia"/>
                <w:szCs w:val="21"/>
                <w:lang/>
              </w:rPr>
              <w:t>改进的建议：</w:t>
            </w:r>
            <w:r>
              <w:rPr>
                <w:rFonts w:hint="eastAsia"/>
                <w:szCs w:val="21"/>
              </w:rPr>
              <w:t>公司全体人员加强对</w:t>
            </w:r>
            <w:r>
              <w:rPr>
                <w:rFonts w:hint="eastAsia"/>
                <w:szCs w:val="21"/>
              </w:rPr>
              <w:t>ISO 45001</w:t>
            </w:r>
            <w:r>
              <w:rPr>
                <w:rFonts w:hint="eastAsia"/>
                <w:szCs w:val="21"/>
              </w:rPr>
              <w:t>：</w:t>
            </w:r>
            <w:r>
              <w:rPr>
                <w:rFonts w:hint="eastAsia"/>
                <w:szCs w:val="21"/>
              </w:rPr>
              <w:t xml:space="preserve">2018 </w:t>
            </w:r>
            <w:r>
              <w:rPr>
                <w:rFonts w:hint="eastAsia"/>
                <w:szCs w:val="21"/>
              </w:rPr>
              <w:t>《职业安全健康管理体系</w:t>
            </w:r>
            <w:r>
              <w:rPr>
                <w:rFonts w:hint="eastAsia"/>
                <w:szCs w:val="21"/>
              </w:rPr>
              <w:t xml:space="preserve">  </w:t>
            </w:r>
            <w:r>
              <w:rPr>
                <w:rFonts w:hint="eastAsia"/>
                <w:szCs w:val="21"/>
              </w:rPr>
              <w:t>要求及使用指南》的培训</w:t>
            </w:r>
            <w:r>
              <w:rPr>
                <w:rFonts w:hint="eastAsia"/>
                <w:szCs w:val="21"/>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评审输出内容：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质量环境安全管理体系运行有效，符合标准要求，得到了正确的实施和保持。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质量、环境、安全方针的评审：方针合理、适宜符合要求，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体系策划情况的评审（包括法律法规、目标指标）；</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预防措施和纠正措施的状况。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实施与运行情况的评审（包括资源提供、文件控制）；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体系绩效测量和监视（包括目标达成情况、内审审核）：通过考核目标达成良好，内审基本符合要求；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相关法关注：</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月至今未收到相关法及顾客投诉抱怨；</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管理评审结论：质量、环境、安全方针、目标适宜，体系符合企业现状，公司建立的管理体系适宜、充分、有效</w:t>
            </w:r>
          </w:p>
        </w:tc>
        <w:tc>
          <w:tcPr>
            <w:tcW w:w="968" w:type="dxa"/>
            <w:vAlign w:val="center"/>
          </w:tcPr>
          <w:p w:rsidR="00090C0D" w:rsidRDefault="00090C0D">
            <w:pPr>
              <w:rPr>
                <w:b/>
                <w:szCs w:val="21"/>
              </w:rPr>
            </w:pPr>
          </w:p>
        </w:tc>
      </w:tr>
      <w:tr w:rsidR="00090C0D">
        <w:trPr>
          <w:trHeight w:val="416"/>
        </w:trPr>
        <w:tc>
          <w:tcPr>
            <w:tcW w:w="2160" w:type="dxa"/>
          </w:tcPr>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090C0D" w:rsidRDefault="003537D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90C0D" w:rsidRDefault="003537D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90C0D" w:rsidRDefault="003537D0">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w:t>
            </w:r>
            <w:r>
              <w:rPr>
                <w:rFonts w:ascii="宋体" w:hAnsi="宋体" w:cs="宋体" w:hint="eastAsia"/>
                <w:szCs w:val="21"/>
              </w:rPr>
              <w:t>3</w:t>
            </w:r>
          </w:p>
          <w:p w:rsidR="00090C0D" w:rsidRDefault="00090C0D">
            <w:pPr>
              <w:rPr>
                <w:rFonts w:ascii="宋体" w:hAnsi="宋体"/>
                <w:szCs w:val="21"/>
              </w:rPr>
            </w:pPr>
          </w:p>
        </w:tc>
        <w:tc>
          <w:tcPr>
            <w:tcW w:w="10621" w:type="dxa"/>
            <w:gridSpan w:val="2"/>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公司制定系列程序文件《管理评审控制程序》、《</w:t>
            </w:r>
            <w:r>
              <w:rPr>
                <w:rFonts w:ascii="宋体" w:hAnsi="宋体" w:cs="宋体" w:hint="eastAsia"/>
                <w:szCs w:val="21"/>
                <w:lang/>
              </w:rPr>
              <w:t>事故、事件、不符合管理程序</w:t>
            </w:r>
            <w:r>
              <w:rPr>
                <w:rFonts w:ascii="宋体" w:hAnsi="宋体" w:cs="宋体" w:hint="eastAsia"/>
                <w:szCs w:val="21"/>
                <w:lang/>
              </w:rPr>
              <w:t>》、《不合格控制程序》、《</w:t>
            </w:r>
            <w:r>
              <w:rPr>
                <w:rFonts w:ascii="宋体" w:hAnsi="宋体" w:cs="宋体" w:hint="eastAsia"/>
                <w:szCs w:val="21"/>
                <w:lang/>
              </w:rPr>
              <w:t>服务提供控制程序</w:t>
            </w:r>
            <w:r>
              <w:rPr>
                <w:rFonts w:ascii="宋体" w:hAnsi="宋体" w:cs="宋体" w:hint="eastAsia"/>
                <w:szCs w:val="21"/>
                <w:lang/>
              </w:rPr>
              <w:t>》及《内部审核控制程序》，对持续改进的过程予以规定，以实现</w:t>
            </w:r>
            <w:r>
              <w:rPr>
                <w:rFonts w:ascii="宋体" w:hAnsi="宋体" w:hint="eastAsia"/>
                <w:szCs w:val="21"/>
              </w:rPr>
              <w:t>职业健康安全管理</w:t>
            </w:r>
            <w:r>
              <w:rPr>
                <w:rFonts w:ascii="宋体" w:hAnsi="宋体" w:hint="eastAsia"/>
                <w:szCs w:val="21"/>
              </w:rPr>
              <w:t>体系</w:t>
            </w:r>
            <w:r>
              <w:rPr>
                <w:rFonts w:ascii="宋体" w:hAnsi="宋体" w:cs="宋体" w:hint="eastAsia"/>
                <w:szCs w:val="21"/>
                <w:lang/>
              </w:rPr>
              <w:t>及产品符合性的持续改进。持续改进的过程包含持续改进的提出、立项、不合格的原因的分析、纠正措施的确定、跟踪和评价及负责部门和人员职责等。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w:t>
            </w:r>
            <w:r>
              <w:rPr>
                <w:rFonts w:ascii="宋体" w:hAnsi="宋体" w:cs="宋体" w:hint="eastAsia"/>
                <w:szCs w:val="21"/>
                <w:lang/>
              </w:rPr>
              <w:t>管理</w:t>
            </w:r>
            <w:r>
              <w:rPr>
                <w:rFonts w:ascii="宋体" w:hAnsi="宋体" w:cs="宋体" w:hint="eastAsia"/>
                <w:szCs w:val="21"/>
                <w:lang/>
              </w:rPr>
              <w:t>方针、目标的达成分析、内部质量审核结果、数据资料统计分析、纠正和预防措施和管理评审等方式，以推动</w:t>
            </w:r>
            <w:r>
              <w:rPr>
                <w:rFonts w:ascii="宋体" w:hAnsi="宋体" w:hint="eastAsia"/>
                <w:szCs w:val="21"/>
              </w:rPr>
              <w:t>职业健康安全管理</w:t>
            </w:r>
            <w:r>
              <w:rPr>
                <w:rFonts w:ascii="宋体" w:hAnsi="宋体" w:cs="宋体" w:hint="eastAsia"/>
                <w:szCs w:val="21"/>
                <w:lang/>
              </w:rPr>
              <w:t>体系的持续改进。</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公司制定《事故事件不符合控制程序》及《</w:t>
            </w:r>
            <w:r>
              <w:rPr>
                <w:rFonts w:hint="eastAsia"/>
                <w:szCs w:val="32"/>
              </w:rPr>
              <w:t>纠正与预防措施控制程序</w:t>
            </w:r>
            <w:r>
              <w:rPr>
                <w:rFonts w:ascii="宋体" w:hAnsi="宋体" w:cs="宋体" w:hint="eastAsia"/>
                <w:szCs w:val="21"/>
                <w:lang/>
              </w:rPr>
              <w:t>》，实施纠正措施，消除不合格的原因，以防止其再发生。在不合格品控制程序文件中规定了对不合格品的处理要求，对采购产品发现不合格一般进行退货或报废，如需降级使用或改变用途时，报</w:t>
            </w:r>
            <w:r>
              <w:rPr>
                <w:rFonts w:ascii="宋体" w:hAnsi="宋体" w:cs="宋体" w:hint="eastAsia"/>
                <w:szCs w:val="21"/>
                <w:lang/>
              </w:rPr>
              <w:t>市场部</w:t>
            </w:r>
            <w:r>
              <w:rPr>
                <w:rFonts w:ascii="宋体" w:hAnsi="宋体" w:cs="宋体" w:hint="eastAsia"/>
                <w:szCs w:val="21"/>
                <w:lang/>
              </w:rPr>
              <w:t>经理批准后并对该产品进行标识；对造成重大影响的不合格品，相关责任部门要分析产生不合格品的原因，按《</w:t>
            </w:r>
            <w:r>
              <w:rPr>
                <w:rFonts w:hint="eastAsia"/>
                <w:szCs w:val="32"/>
              </w:rPr>
              <w:t>纠正与预防措施控制程序</w:t>
            </w:r>
            <w:r>
              <w:rPr>
                <w:rFonts w:ascii="宋体" w:hAnsi="宋体" w:cs="宋体" w:hint="eastAsia"/>
                <w:szCs w:val="21"/>
                <w:lang/>
              </w:rPr>
              <w:t>》实施纠正和预防措施。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不合格品处理程序和机构健全。公司建立了不合格处理台账。</w:t>
            </w:r>
          </w:p>
          <w:p w:rsidR="00090C0D" w:rsidRDefault="003537D0">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968" w:type="dxa"/>
            <w:vAlign w:val="center"/>
          </w:tcPr>
          <w:p w:rsidR="00090C0D" w:rsidRDefault="00090C0D">
            <w:pPr>
              <w:tabs>
                <w:tab w:val="center" w:pos="3169"/>
              </w:tabs>
              <w:spacing w:line="400" w:lineRule="exact"/>
              <w:jc w:val="left"/>
              <w:rPr>
                <w:rFonts w:ascii="宋体" w:hAnsi="宋体" w:cs="宋体"/>
                <w:szCs w:val="21"/>
                <w:lang/>
              </w:rPr>
            </w:pPr>
          </w:p>
        </w:tc>
      </w:tr>
      <w:tr w:rsidR="00090C0D">
        <w:trPr>
          <w:trHeight w:val="514"/>
        </w:trPr>
        <w:tc>
          <w:tcPr>
            <w:tcW w:w="2160" w:type="dxa"/>
          </w:tcPr>
          <w:p w:rsidR="00090C0D" w:rsidRDefault="003537D0">
            <w:pPr>
              <w:adjustRightInd w:val="0"/>
              <w:snapToGrid w:val="0"/>
              <w:jc w:val="left"/>
              <w:rPr>
                <w:rFonts w:ascii="宋体" w:hAnsi="宋体" w:cs="宋体"/>
                <w:szCs w:val="21"/>
              </w:rPr>
            </w:pPr>
            <w:r>
              <w:rPr>
                <w:rFonts w:ascii="宋体" w:hAnsi="宋体" w:cs="宋体" w:hint="eastAsia"/>
                <w:szCs w:val="21"/>
              </w:rPr>
              <w:t>标准</w:t>
            </w:r>
            <w:r>
              <w:rPr>
                <w:rFonts w:ascii="宋体" w:hAnsi="宋体" w:cs="宋体" w:hint="eastAsia"/>
                <w:szCs w:val="21"/>
              </w:rPr>
              <w:t>/</w:t>
            </w:r>
            <w:r>
              <w:rPr>
                <w:rFonts w:ascii="宋体" w:hAnsi="宋体" w:cs="宋体" w:hint="eastAsia"/>
                <w:szCs w:val="21"/>
              </w:rPr>
              <w:t>规范</w:t>
            </w:r>
            <w:r>
              <w:rPr>
                <w:rFonts w:ascii="宋体" w:hAnsi="宋体" w:cs="宋体" w:hint="eastAsia"/>
                <w:szCs w:val="21"/>
              </w:rPr>
              <w:t>/</w:t>
            </w:r>
            <w:r>
              <w:rPr>
                <w:rFonts w:ascii="宋体" w:hAnsi="宋体" w:cs="宋体" w:hint="eastAsia"/>
                <w:szCs w:val="21"/>
              </w:rPr>
              <w:t>法规的执行情况、上次审核不符合项的验证</w:t>
            </w:r>
            <w:r>
              <w:rPr>
                <w:rFonts w:ascii="宋体" w:hAnsi="宋体" w:cs="宋体" w:hint="eastAsia"/>
                <w:szCs w:val="21"/>
              </w:rPr>
              <w:t>(Q7.1.5</w:t>
            </w:r>
            <w:r>
              <w:rPr>
                <w:rFonts w:ascii="宋体" w:hAnsi="宋体" w:cs="宋体" w:hint="eastAsia"/>
                <w:szCs w:val="21"/>
              </w:rPr>
              <w:t>）、认证证书、标志的使用情况、投诉或事故、监督抽查情况、体系变动。</w:t>
            </w:r>
          </w:p>
        </w:tc>
        <w:tc>
          <w:tcPr>
            <w:tcW w:w="960" w:type="dxa"/>
          </w:tcPr>
          <w:p w:rsidR="00090C0D" w:rsidRDefault="00090C0D">
            <w:pPr>
              <w:rPr>
                <w:rFonts w:ascii="宋体" w:hAnsi="宋体"/>
                <w:szCs w:val="21"/>
              </w:rPr>
            </w:pPr>
          </w:p>
        </w:tc>
        <w:tc>
          <w:tcPr>
            <w:tcW w:w="10609" w:type="dxa"/>
          </w:tcPr>
          <w:p w:rsidR="00090C0D" w:rsidRDefault="003537D0">
            <w:pPr>
              <w:spacing w:line="440" w:lineRule="exact"/>
              <w:ind w:firstLine="480"/>
              <w:rPr>
                <w:rFonts w:ascii="宋体" w:hAnsi="宋体" w:cs="宋体"/>
                <w:szCs w:val="21"/>
              </w:rPr>
            </w:pPr>
            <w:r>
              <w:rPr>
                <w:rFonts w:ascii="宋体" w:hAnsi="宋体" w:hint="eastAsia"/>
                <w:szCs w:val="21"/>
              </w:rPr>
              <w:t>远程视频</w:t>
            </w:r>
            <w:r>
              <w:rPr>
                <w:rFonts w:ascii="宋体" w:hAnsi="宋体" w:cs="宋体" w:hint="eastAsia"/>
                <w:szCs w:val="21"/>
              </w:rPr>
              <w:t>确认，公司</w:t>
            </w:r>
            <w:r>
              <w:rPr>
                <w:rFonts w:ascii="宋体" w:hAnsi="宋体" w:cs="宋体" w:hint="eastAsia"/>
                <w:szCs w:val="21"/>
              </w:rPr>
              <w:t>质量、</w:t>
            </w:r>
            <w:r>
              <w:rPr>
                <w:rFonts w:ascii="宋体" w:hAnsi="宋体" w:cs="宋体" w:hint="eastAsia"/>
                <w:szCs w:val="21"/>
              </w:rPr>
              <w:t>环境、职业健康安全管理体系覆盖范围：</w:t>
            </w:r>
          </w:p>
          <w:p w:rsidR="00090C0D" w:rsidRDefault="003537D0">
            <w:pPr>
              <w:rPr>
                <w:sz w:val="20"/>
              </w:rPr>
            </w:pPr>
            <w:bookmarkStart w:id="0" w:name="审核范围"/>
            <w:r>
              <w:rPr>
                <w:sz w:val="20"/>
              </w:rPr>
              <w:t>Q</w:t>
            </w:r>
            <w:r>
              <w:rPr>
                <w:sz w:val="20"/>
              </w:rPr>
              <w:t>：资质范围内食堂餐饮服务；预包装食品的销售。</w:t>
            </w:r>
          </w:p>
          <w:p w:rsidR="00090C0D" w:rsidRDefault="003537D0">
            <w:pPr>
              <w:rPr>
                <w:sz w:val="20"/>
              </w:rPr>
            </w:pPr>
            <w:r>
              <w:rPr>
                <w:sz w:val="20"/>
              </w:rPr>
              <w:t>E</w:t>
            </w:r>
            <w:r>
              <w:rPr>
                <w:sz w:val="20"/>
              </w:rPr>
              <w:t>：资质范围内食堂餐饮服务；预包装食品的销售所涉及场所的相关环境管理活动</w:t>
            </w:r>
          </w:p>
          <w:p w:rsidR="00090C0D" w:rsidRDefault="003537D0">
            <w:pPr>
              <w:spacing w:line="440" w:lineRule="exact"/>
              <w:rPr>
                <w:rFonts w:ascii="宋体" w:hAnsi="宋体" w:cs="宋体"/>
                <w:szCs w:val="21"/>
              </w:rPr>
            </w:pPr>
            <w:r>
              <w:rPr>
                <w:sz w:val="20"/>
              </w:rPr>
              <w:t>O</w:t>
            </w:r>
            <w:r>
              <w:rPr>
                <w:sz w:val="20"/>
              </w:rPr>
              <w:t>：资质范围内食堂餐饮服务；预包装食品的销售所涉及场所的相关职业健康安全管理活动</w:t>
            </w:r>
            <w:bookmarkEnd w:id="0"/>
            <w:r>
              <w:rPr>
                <w:rFonts w:ascii="宋体" w:hAnsi="宋体" w:cs="宋体" w:hint="eastAsia"/>
                <w:szCs w:val="21"/>
              </w:rPr>
              <w:t>内。</w:t>
            </w:r>
          </w:p>
          <w:p w:rsidR="00090C0D" w:rsidRDefault="003537D0">
            <w:pPr>
              <w:spacing w:line="440" w:lineRule="exact"/>
              <w:ind w:firstLine="480"/>
              <w:rPr>
                <w:rFonts w:ascii="宋体" w:hAnsi="宋体" w:cs="宋体"/>
                <w:szCs w:val="21"/>
              </w:rPr>
            </w:pPr>
            <w:r>
              <w:rPr>
                <w:rFonts w:ascii="宋体" w:hAnsi="宋体" w:cs="宋体" w:hint="eastAsia"/>
                <w:szCs w:val="21"/>
              </w:rPr>
              <w:t>经验证，</w:t>
            </w:r>
            <w:r>
              <w:rPr>
                <w:rFonts w:ascii="宋体" w:hAnsi="宋体" w:cs="宋体" w:hint="eastAsia"/>
                <w:szCs w:val="21"/>
              </w:rPr>
              <w:t>近一年来公司质量、</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职业健康安全管理体系运行正常，可判定公司</w:t>
            </w:r>
            <w:r>
              <w:rPr>
                <w:rFonts w:ascii="宋体" w:hAnsi="宋体" w:cs="宋体" w:hint="eastAsia"/>
                <w:szCs w:val="21"/>
              </w:rPr>
              <w:t>质量、</w:t>
            </w:r>
            <w:r>
              <w:rPr>
                <w:rFonts w:ascii="宋体" w:hAnsi="宋体" w:cs="宋体" w:hint="eastAsia"/>
                <w:szCs w:val="21"/>
              </w:rPr>
              <w:t>环境和职业健康安全管理体系的建立符合标准要求、实施有效。</w:t>
            </w:r>
          </w:p>
          <w:p w:rsidR="00090C0D" w:rsidRDefault="003537D0">
            <w:pPr>
              <w:spacing w:line="360" w:lineRule="auto"/>
              <w:ind w:firstLineChars="100" w:firstLine="210"/>
            </w:pPr>
            <w:r>
              <w:rPr>
                <w:rFonts w:hint="eastAsia"/>
              </w:rPr>
              <w:t>公司严格执行国标及行业要求和法律、法规要求。</w:t>
            </w:r>
          </w:p>
          <w:p w:rsidR="00090C0D" w:rsidRDefault="003537D0">
            <w:pPr>
              <w:spacing w:line="360" w:lineRule="auto"/>
              <w:ind w:firstLineChars="100" w:firstLine="210"/>
            </w:pPr>
            <w:r>
              <w:rPr>
                <w:rFonts w:ascii="宋体" w:hAnsi="宋体" w:hint="eastAsia"/>
                <w:szCs w:val="21"/>
              </w:rPr>
              <w:lastRenderedPageBreak/>
              <w:t>远程视频</w:t>
            </w:r>
            <w:r>
              <w:rPr>
                <w:rFonts w:hint="eastAsia"/>
              </w:rPr>
              <w:t>查见认证证书及标识使用情况，符合要求。</w:t>
            </w:r>
          </w:p>
          <w:p w:rsidR="00090C0D" w:rsidRDefault="003537D0">
            <w:pPr>
              <w:spacing w:line="360" w:lineRule="auto"/>
              <w:ind w:firstLineChars="100" w:firstLine="210"/>
            </w:pPr>
            <w:r>
              <w:rPr>
                <w:rFonts w:hint="eastAsia"/>
              </w:rPr>
              <w:t>无重大的</w:t>
            </w:r>
            <w:r>
              <w:rPr>
                <w:rFonts w:hint="eastAsia"/>
              </w:rPr>
              <w:t>质量、</w:t>
            </w:r>
            <w:r>
              <w:rPr>
                <w:rFonts w:hint="eastAsia"/>
              </w:rPr>
              <w:t>环境</w:t>
            </w:r>
            <w:r>
              <w:rPr>
                <w:rFonts w:hint="eastAsia"/>
              </w:rPr>
              <w:t>、</w:t>
            </w:r>
            <w:r>
              <w:rPr>
                <w:rFonts w:hint="eastAsia"/>
              </w:rPr>
              <w:t>安全问题和投诉。</w:t>
            </w:r>
          </w:p>
          <w:p w:rsidR="00090C0D" w:rsidRDefault="003537D0">
            <w:pPr>
              <w:pStyle w:val="Default"/>
              <w:rPr>
                <w:rFonts w:ascii="宋体" w:hAnsi="宋体"/>
                <w:bCs/>
                <w:color w:val="auto"/>
                <w:sz w:val="21"/>
                <w:szCs w:val="21"/>
              </w:rPr>
            </w:pPr>
            <w:r>
              <w:rPr>
                <w:rFonts w:hint="eastAsia"/>
                <w:color w:val="auto"/>
                <w:szCs w:val="22"/>
              </w:rPr>
              <w:t>上</w:t>
            </w:r>
            <w:r>
              <w:rPr>
                <w:rFonts w:ascii="Times New Roman" w:hAnsi="Times New Roman" w:cs="Times New Roman" w:hint="eastAsia"/>
                <w:color w:val="auto"/>
                <w:kern w:val="2"/>
                <w:sz w:val="21"/>
                <w:szCs w:val="22"/>
              </w:rPr>
              <w:t>次不符合的整改情况：</w:t>
            </w:r>
            <w:r>
              <w:rPr>
                <w:rFonts w:ascii="宋体" w:hAnsi="宋体" w:hint="eastAsia"/>
                <w:bCs/>
                <w:color w:val="auto"/>
                <w:sz w:val="21"/>
                <w:szCs w:val="21"/>
              </w:rPr>
              <w:t>上</w:t>
            </w:r>
            <w:r>
              <w:rPr>
                <w:rFonts w:hint="eastAsia"/>
                <w:bCs/>
                <w:color w:val="auto"/>
                <w:sz w:val="21"/>
                <w:szCs w:val="21"/>
              </w:rPr>
              <w:t>次</w:t>
            </w:r>
            <w:r>
              <w:rPr>
                <w:rFonts w:ascii="宋体" w:hAnsi="宋体" w:hint="eastAsia"/>
                <w:bCs/>
                <w:color w:val="auto"/>
                <w:sz w:val="21"/>
                <w:szCs w:val="21"/>
              </w:rPr>
              <w:t>不符合为</w:t>
            </w:r>
            <w:r>
              <w:rPr>
                <w:rFonts w:ascii="宋体" w:hAnsi="宋体" w:hint="eastAsia"/>
                <w:bCs/>
                <w:color w:val="auto"/>
                <w:sz w:val="21"/>
                <w:szCs w:val="21"/>
              </w:rPr>
              <w:t>Q7.1.5</w:t>
            </w:r>
            <w:r>
              <w:rPr>
                <w:rFonts w:ascii="宋体" w:hAnsi="宋体" w:hint="eastAsia"/>
                <w:bCs/>
                <w:color w:val="auto"/>
                <w:sz w:val="21"/>
                <w:szCs w:val="21"/>
              </w:rPr>
              <w:t>，经本次审核验证均整改且无类似不符合情况出现</w:t>
            </w:r>
          </w:p>
          <w:p w:rsidR="00090C0D" w:rsidRDefault="003537D0">
            <w:pPr>
              <w:pStyle w:val="ad"/>
              <w:rPr>
                <w:szCs w:val="21"/>
              </w:rPr>
            </w:pPr>
            <w:r>
              <w:rPr>
                <w:rFonts w:hint="eastAsia"/>
                <w:szCs w:val="21"/>
              </w:rPr>
              <w:t>职业健康安全管理体系标准变更：</w:t>
            </w:r>
          </w:p>
          <w:p w:rsidR="00090C0D" w:rsidRDefault="003537D0">
            <w:pPr>
              <w:pStyle w:val="ad"/>
              <w:rPr>
                <w:rFonts w:ascii="宋体" w:hAnsi="宋体" w:cs="宋体"/>
                <w:szCs w:val="21"/>
                <w:shd w:val="clear" w:color="auto" w:fill="FFFFFF"/>
              </w:rPr>
            </w:pPr>
            <w:r>
              <w:rPr>
                <w:rFonts w:ascii="宋体" w:hAnsi="宋体" w:cs="宋体" w:hint="eastAsia"/>
                <w:szCs w:val="21"/>
              </w:rPr>
              <w:t>原标准</w:t>
            </w:r>
            <w:r>
              <w:rPr>
                <w:rFonts w:ascii="宋体" w:hAnsi="宋体" w:cs="宋体" w:hint="eastAsia"/>
                <w:szCs w:val="21"/>
              </w:rPr>
              <w:t>：</w:t>
            </w:r>
            <w:r>
              <w:rPr>
                <w:rFonts w:ascii="宋体" w:hAnsi="宋体" w:cs="宋体" w:hint="eastAsia"/>
                <w:szCs w:val="21"/>
                <w:shd w:val="clear" w:color="auto" w:fill="FFFFFF"/>
              </w:rPr>
              <w:t>GB/T 28001-2011idtOHSAS 18001:2007</w:t>
            </w:r>
            <w:r>
              <w:rPr>
                <w:rFonts w:ascii="宋体" w:hAnsi="宋体" w:cs="宋体" w:hint="eastAsia"/>
                <w:szCs w:val="21"/>
                <w:shd w:val="clear" w:color="auto" w:fill="FFFFFF"/>
              </w:rPr>
              <w:t>；</w:t>
            </w:r>
          </w:p>
          <w:p w:rsidR="00090C0D" w:rsidRDefault="003537D0">
            <w:pPr>
              <w:pStyle w:val="ad"/>
              <w:rPr>
                <w:rFonts w:ascii="宋体" w:hAnsi="宋体"/>
                <w:szCs w:val="21"/>
              </w:rPr>
            </w:pPr>
            <w:r>
              <w:rPr>
                <w:rFonts w:ascii="宋体" w:hAnsi="宋体" w:cs="宋体" w:hint="eastAsia"/>
                <w:szCs w:val="21"/>
                <w:shd w:val="clear" w:color="auto" w:fill="FFFFFF"/>
              </w:rPr>
              <w:t>现标准</w:t>
            </w:r>
            <w:r>
              <w:rPr>
                <w:rFonts w:ascii="宋体" w:hAnsi="宋体" w:cs="宋体" w:hint="eastAsia"/>
                <w:szCs w:val="21"/>
                <w:shd w:val="clear" w:color="auto" w:fill="FFFFFF"/>
              </w:rPr>
              <w:t>：</w:t>
            </w:r>
            <w:r>
              <w:rPr>
                <w:rFonts w:ascii="宋体" w:hAnsi="宋体" w:cs="宋体" w:hint="eastAsia"/>
                <w:spacing w:val="5"/>
                <w:kern w:val="0"/>
                <w:szCs w:val="21"/>
              </w:rPr>
              <w:t xml:space="preserve"> GB/T45001-2020 / ISO45001</w:t>
            </w:r>
            <w:r>
              <w:rPr>
                <w:rFonts w:ascii="宋体" w:hAnsi="宋体" w:cs="宋体" w:hint="eastAsia"/>
                <w:spacing w:val="5"/>
                <w:kern w:val="0"/>
                <w:szCs w:val="21"/>
              </w:rPr>
              <w:t>：</w:t>
            </w:r>
            <w:r>
              <w:rPr>
                <w:rFonts w:ascii="宋体" w:hAnsi="宋体" w:cs="宋体" w:hint="eastAsia"/>
                <w:spacing w:val="5"/>
                <w:kern w:val="0"/>
                <w:szCs w:val="21"/>
              </w:rPr>
              <w:t>2018</w:t>
            </w:r>
            <w:r>
              <w:rPr>
                <w:rFonts w:ascii="宋体" w:hAnsi="宋体" w:cs="宋体" w:hint="eastAsia"/>
                <w:spacing w:val="5"/>
                <w:kern w:val="0"/>
                <w:szCs w:val="21"/>
              </w:rPr>
              <w:t>。</w:t>
            </w:r>
          </w:p>
        </w:tc>
        <w:tc>
          <w:tcPr>
            <w:tcW w:w="980" w:type="dxa"/>
            <w:gridSpan w:val="2"/>
          </w:tcPr>
          <w:p w:rsidR="00090C0D" w:rsidRDefault="00090C0D"/>
        </w:tc>
      </w:tr>
    </w:tbl>
    <w:p w:rsidR="00090C0D" w:rsidRDefault="003537D0">
      <w:pPr>
        <w:pStyle w:val="a9"/>
      </w:pPr>
      <w:r>
        <w:rPr>
          <w:rFonts w:hint="eastAsia"/>
        </w:rPr>
        <w:lastRenderedPageBreak/>
        <w:t>说明：不符合标注</w:t>
      </w:r>
      <w:r>
        <w:rPr>
          <w:rFonts w:hint="eastAsia"/>
        </w:rPr>
        <w:t>N</w:t>
      </w:r>
    </w:p>
    <w:p w:rsidR="00090C0D" w:rsidRDefault="00090C0D">
      <w:pPr>
        <w:pStyle w:val="a9"/>
      </w:pP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090C0D">
        <w:trPr>
          <w:trHeight w:val="515"/>
        </w:trPr>
        <w:tc>
          <w:tcPr>
            <w:tcW w:w="2160" w:type="dxa"/>
            <w:vMerge w:val="restart"/>
            <w:vAlign w:val="center"/>
          </w:tcPr>
          <w:p w:rsidR="00090C0D" w:rsidRDefault="003537D0">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090C0D" w:rsidRDefault="003537D0">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090C0D" w:rsidRDefault="003537D0">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090C0D" w:rsidRDefault="003537D0">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657" w:type="dxa"/>
            <w:vAlign w:val="center"/>
          </w:tcPr>
          <w:p w:rsidR="00090C0D" w:rsidRDefault="003537D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w:t>
            </w:r>
            <w:r>
              <w:rPr>
                <w:rFonts w:ascii="宋体" w:hAnsi="宋体" w:cs="宋体" w:hint="eastAsia"/>
                <w:sz w:val="24"/>
                <w:szCs w:val="24"/>
              </w:rPr>
              <w:t>行政部（</w:t>
            </w:r>
            <w:r>
              <w:rPr>
                <w:rFonts w:ascii="宋体" w:hAnsi="宋体" w:cs="宋体" w:hint="eastAsia"/>
                <w:sz w:val="24"/>
                <w:szCs w:val="24"/>
              </w:rPr>
              <w:t>含财务部</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4"/>
              </w:rPr>
              <w:t>周华建</w:t>
            </w:r>
            <w:r>
              <w:rPr>
                <w:rFonts w:ascii="宋体" w:hAnsi="宋体" w:cs="宋体" w:hint="eastAsia"/>
                <w:sz w:val="24"/>
                <w:szCs w:val="24"/>
              </w:rPr>
              <w:t xml:space="preserve">      </w:t>
            </w:r>
            <w:r>
              <w:rPr>
                <w:rFonts w:ascii="宋体" w:hAnsi="宋体" w:cs="宋体" w:hint="eastAsia"/>
                <w:sz w:val="24"/>
                <w:szCs w:val="24"/>
              </w:rPr>
              <w:t>陪同人员：李萍</w:t>
            </w:r>
          </w:p>
        </w:tc>
        <w:tc>
          <w:tcPr>
            <w:tcW w:w="932" w:type="dxa"/>
            <w:vMerge w:val="restart"/>
            <w:vAlign w:val="center"/>
          </w:tcPr>
          <w:p w:rsidR="00090C0D" w:rsidRDefault="003537D0">
            <w:pPr>
              <w:rPr>
                <w:sz w:val="24"/>
                <w:szCs w:val="24"/>
              </w:rPr>
            </w:pPr>
            <w:r>
              <w:rPr>
                <w:rFonts w:hint="eastAsia"/>
                <w:sz w:val="24"/>
                <w:szCs w:val="24"/>
              </w:rPr>
              <w:t>判定</w:t>
            </w:r>
          </w:p>
        </w:tc>
      </w:tr>
      <w:tr w:rsidR="00090C0D">
        <w:trPr>
          <w:trHeight w:val="403"/>
        </w:trPr>
        <w:tc>
          <w:tcPr>
            <w:tcW w:w="2160" w:type="dxa"/>
            <w:vMerge/>
            <w:vAlign w:val="center"/>
          </w:tcPr>
          <w:p w:rsidR="00090C0D" w:rsidRDefault="00090C0D">
            <w:pPr>
              <w:spacing w:line="360" w:lineRule="auto"/>
              <w:ind w:firstLineChars="100" w:firstLine="210"/>
              <w:textAlignment w:val="baseline"/>
              <w:rPr>
                <w:rFonts w:ascii="宋体" w:hAnsi="宋体" w:cs="宋体"/>
                <w:szCs w:val="21"/>
              </w:rPr>
            </w:pPr>
          </w:p>
        </w:tc>
        <w:tc>
          <w:tcPr>
            <w:tcW w:w="960" w:type="dxa"/>
            <w:vMerge/>
            <w:vAlign w:val="center"/>
          </w:tcPr>
          <w:p w:rsidR="00090C0D" w:rsidRDefault="00090C0D">
            <w:pPr>
              <w:spacing w:line="360" w:lineRule="auto"/>
              <w:ind w:firstLineChars="100" w:firstLine="210"/>
              <w:textAlignment w:val="baseline"/>
              <w:rPr>
                <w:rFonts w:ascii="宋体" w:hAnsi="宋体" w:cs="宋体"/>
                <w:szCs w:val="21"/>
              </w:rPr>
            </w:pPr>
          </w:p>
        </w:tc>
        <w:tc>
          <w:tcPr>
            <w:tcW w:w="10657" w:type="dxa"/>
            <w:vAlign w:val="center"/>
          </w:tcPr>
          <w:p w:rsidR="00090C0D" w:rsidRDefault="003537D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w:t>
            </w:r>
            <w:r>
              <w:rPr>
                <w:rFonts w:ascii="宋体" w:hAnsi="宋体" w:cs="宋体" w:hint="eastAsia"/>
                <w:sz w:val="24"/>
                <w:szCs w:val="24"/>
              </w:rPr>
              <w:t>冉景洲</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5</w:t>
            </w:r>
          </w:p>
        </w:tc>
        <w:tc>
          <w:tcPr>
            <w:tcW w:w="932" w:type="dxa"/>
            <w:vMerge/>
          </w:tcPr>
          <w:p w:rsidR="00090C0D" w:rsidRDefault="00090C0D"/>
        </w:tc>
      </w:tr>
      <w:tr w:rsidR="00090C0D">
        <w:trPr>
          <w:trHeight w:val="516"/>
        </w:trPr>
        <w:tc>
          <w:tcPr>
            <w:tcW w:w="2160" w:type="dxa"/>
            <w:vMerge/>
            <w:vAlign w:val="center"/>
          </w:tcPr>
          <w:p w:rsidR="00090C0D" w:rsidRDefault="00090C0D">
            <w:pPr>
              <w:spacing w:line="360" w:lineRule="auto"/>
              <w:ind w:firstLineChars="100" w:firstLine="210"/>
              <w:textAlignment w:val="baseline"/>
              <w:rPr>
                <w:rFonts w:ascii="宋体" w:hAnsi="宋体" w:cs="宋体"/>
                <w:szCs w:val="21"/>
              </w:rPr>
            </w:pPr>
          </w:p>
        </w:tc>
        <w:tc>
          <w:tcPr>
            <w:tcW w:w="960" w:type="dxa"/>
            <w:vMerge/>
            <w:vAlign w:val="center"/>
          </w:tcPr>
          <w:p w:rsidR="00090C0D" w:rsidRDefault="00090C0D">
            <w:pPr>
              <w:spacing w:line="360" w:lineRule="auto"/>
              <w:ind w:firstLineChars="100" w:firstLine="210"/>
              <w:textAlignment w:val="baseline"/>
              <w:rPr>
                <w:rFonts w:ascii="宋体" w:hAnsi="宋体" w:cs="宋体"/>
                <w:szCs w:val="21"/>
              </w:rPr>
            </w:pPr>
          </w:p>
        </w:tc>
        <w:tc>
          <w:tcPr>
            <w:tcW w:w="10657" w:type="dxa"/>
            <w:vAlign w:val="center"/>
          </w:tcPr>
          <w:p w:rsidR="00090C0D" w:rsidRDefault="003537D0">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审核条款：</w:t>
            </w:r>
          </w:p>
        </w:tc>
        <w:tc>
          <w:tcPr>
            <w:tcW w:w="932" w:type="dxa"/>
            <w:vMerge/>
          </w:tcPr>
          <w:p w:rsidR="00090C0D" w:rsidRDefault="00090C0D"/>
        </w:tc>
      </w:tr>
      <w:tr w:rsidR="00090C0D">
        <w:trPr>
          <w:trHeight w:val="445"/>
        </w:trPr>
        <w:tc>
          <w:tcPr>
            <w:tcW w:w="2160" w:type="dxa"/>
          </w:tcPr>
          <w:p w:rsidR="00090C0D" w:rsidRDefault="003537D0">
            <w:pPr>
              <w:spacing w:line="360" w:lineRule="auto"/>
              <w:rPr>
                <w:rFonts w:ascii="宋体" w:hAnsi="宋体" w:cs="宋体"/>
                <w:szCs w:val="21"/>
              </w:rPr>
            </w:pPr>
            <w:r>
              <w:rPr>
                <w:rFonts w:ascii="宋体" w:hAnsi="宋体" w:cs="宋体" w:hint="eastAsia"/>
                <w:szCs w:val="21"/>
              </w:rPr>
              <w:t>岗位</w:t>
            </w:r>
            <w:r>
              <w:rPr>
                <w:rFonts w:ascii="宋体" w:hAnsi="宋体" w:cs="宋体" w:hint="eastAsia"/>
                <w:szCs w:val="21"/>
              </w:rPr>
              <w:t>/</w:t>
            </w:r>
            <w:r>
              <w:rPr>
                <w:rFonts w:ascii="宋体" w:hAnsi="宋体" w:cs="宋体" w:hint="eastAsia"/>
                <w:szCs w:val="21"/>
              </w:rPr>
              <w:t>职责</w:t>
            </w:r>
            <w:r>
              <w:rPr>
                <w:rFonts w:ascii="宋体" w:hAnsi="宋体" w:cs="宋体" w:hint="eastAsia"/>
                <w:szCs w:val="21"/>
              </w:rPr>
              <w:t xml:space="preserve"> /</w:t>
            </w:r>
            <w:r>
              <w:rPr>
                <w:rFonts w:ascii="宋体" w:hAnsi="宋体" w:cs="宋体" w:hint="eastAsia"/>
                <w:szCs w:val="21"/>
              </w:rPr>
              <w:t>权限</w:t>
            </w:r>
          </w:p>
          <w:p w:rsidR="00090C0D" w:rsidRDefault="003537D0">
            <w:pPr>
              <w:spacing w:line="360" w:lineRule="auto"/>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组织内的岗位设置如何？</w:t>
            </w:r>
          </w:p>
          <w:p w:rsidR="00090C0D" w:rsidRDefault="003537D0">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090C0D" w:rsidRDefault="00090C0D">
            <w:pPr>
              <w:adjustRightInd w:val="0"/>
              <w:snapToGrid w:val="0"/>
              <w:jc w:val="center"/>
              <w:rPr>
                <w:rFonts w:ascii="宋体" w:hAnsi="宋体" w:cs="新宋体"/>
                <w:szCs w:val="21"/>
              </w:rPr>
            </w:pPr>
          </w:p>
        </w:tc>
        <w:tc>
          <w:tcPr>
            <w:tcW w:w="960" w:type="dxa"/>
          </w:tcPr>
          <w:p w:rsidR="00090C0D" w:rsidRDefault="003537D0">
            <w:pPr>
              <w:rPr>
                <w:rFonts w:ascii="宋体" w:hAnsi="宋体" w:cs="新宋体"/>
                <w:szCs w:val="21"/>
              </w:rPr>
            </w:pPr>
            <w:r>
              <w:rPr>
                <w:rFonts w:ascii="宋体" w:hAnsi="宋体" w:cs="宋体" w:hint="eastAsia"/>
                <w:b/>
                <w:szCs w:val="21"/>
              </w:rPr>
              <w:t>Q</w:t>
            </w:r>
            <w:r>
              <w:rPr>
                <w:rFonts w:ascii="宋体" w:hAnsi="宋体" w:cs="宋体" w:hint="eastAsia"/>
                <w:b/>
                <w:szCs w:val="21"/>
              </w:rPr>
              <w:t>5.3</w:t>
            </w:r>
          </w:p>
        </w:tc>
        <w:tc>
          <w:tcPr>
            <w:tcW w:w="10657"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在《部门职责》中规定了行政部和财务部的职责和权限，以确保部门工作的展开和实施：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）负责公司的行政管理工作，对所负责工作的质量负责；</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负责人事管理、员工培训、考核及管理。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负责组织公司各项教育培训工作。</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负责公司体系文件的推行工作和监督实施。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）负责职业健康安全法律法规的收集、整理与评价。</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6</w:t>
            </w:r>
            <w:r>
              <w:rPr>
                <w:rFonts w:ascii="宋体" w:hAnsi="宋体" w:cs="宋体" w:hint="eastAsia"/>
                <w:szCs w:val="21"/>
                <w:lang/>
              </w:rPr>
              <w:t>）负责组织应急演练预案编写、演习、评价。</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7</w:t>
            </w:r>
            <w:r>
              <w:rPr>
                <w:rFonts w:ascii="宋体" w:hAnsi="宋体" w:cs="宋体" w:hint="eastAsia"/>
                <w:szCs w:val="21"/>
                <w:lang/>
              </w:rPr>
              <w:t>）负责确保环保资金、职业健康安全资金的落实。</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部门职责清晰、明确。</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行政部和财务部负责人能基本阐述本部门的主要职责。</w:t>
            </w:r>
          </w:p>
        </w:tc>
        <w:tc>
          <w:tcPr>
            <w:tcW w:w="932" w:type="dxa"/>
            <w:vAlign w:val="center"/>
          </w:tcPr>
          <w:p w:rsidR="00090C0D" w:rsidRDefault="00090C0D">
            <w:pPr>
              <w:tabs>
                <w:tab w:val="center" w:pos="3169"/>
              </w:tabs>
              <w:spacing w:line="400" w:lineRule="exact"/>
              <w:jc w:val="left"/>
              <w:rPr>
                <w:rFonts w:ascii="宋体" w:hAnsi="宋体" w:cs="宋体"/>
                <w:szCs w:val="21"/>
                <w:lang/>
              </w:rPr>
            </w:pPr>
          </w:p>
        </w:tc>
      </w:tr>
      <w:tr w:rsidR="00090C0D">
        <w:trPr>
          <w:trHeight w:val="803"/>
        </w:trPr>
        <w:tc>
          <w:tcPr>
            <w:tcW w:w="2160" w:type="dxa"/>
            <w:vAlign w:val="center"/>
          </w:tcPr>
          <w:p w:rsidR="00090C0D" w:rsidRDefault="003537D0">
            <w:pPr>
              <w:spacing w:line="360" w:lineRule="auto"/>
              <w:rPr>
                <w:rFonts w:ascii="宋体" w:hAnsi="宋体" w:cs="宋体"/>
                <w:szCs w:val="21"/>
              </w:rPr>
            </w:pPr>
            <w:r>
              <w:rPr>
                <w:rFonts w:ascii="宋体" w:hAnsi="宋体" w:cs="宋体" w:hint="eastAsia"/>
                <w:szCs w:val="21"/>
              </w:rPr>
              <w:lastRenderedPageBreak/>
              <w:t>质量目标及其实现的策划</w:t>
            </w:r>
          </w:p>
          <w:p w:rsidR="00090C0D" w:rsidRDefault="003537D0">
            <w:pPr>
              <w:spacing w:line="360" w:lineRule="auto"/>
              <w:rPr>
                <w:rFonts w:ascii="宋体" w:hAnsi="宋体" w:cs="宋体"/>
                <w:szCs w:val="21"/>
              </w:rPr>
            </w:pPr>
            <w:r>
              <w:rPr>
                <w:rFonts w:ascii="宋体" w:hAnsi="宋体" w:cs="宋体" w:hint="eastAsia"/>
                <w:szCs w:val="21"/>
              </w:rPr>
              <w:t>（含</w:t>
            </w:r>
            <w:r>
              <w:rPr>
                <w:rFonts w:ascii="宋体" w:hAnsi="宋体" w:cs="宋体" w:hint="eastAsia"/>
                <w:szCs w:val="21"/>
              </w:rPr>
              <w:t>6.2.1/6.2.2</w:t>
            </w:r>
            <w:r>
              <w:rPr>
                <w:rFonts w:ascii="宋体" w:hAnsi="宋体" w:cs="宋体" w:hint="eastAsia"/>
                <w:szCs w:val="21"/>
              </w:rPr>
              <w:t>）</w:t>
            </w:r>
          </w:p>
          <w:p w:rsidR="00090C0D" w:rsidRDefault="00090C0D">
            <w:pPr>
              <w:rPr>
                <w:rFonts w:ascii="宋体" w:hAnsi="宋体"/>
                <w:b/>
                <w:szCs w:val="21"/>
              </w:rPr>
            </w:pPr>
          </w:p>
        </w:tc>
        <w:tc>
          <w:tcPr>
            <w:tcW w:w="960" w:type="dxa"/>
          </w:tcPr>
          <w:p w:rsidR="00090C0D" w:rsidRDefault="003537D0">
            <w:pPr>
              <w:rPr>
                <w:rFonts w:ascii="宋体" w:hAnsi="宋体" w:cs="新宋体"/>
                <w:szCs w:val="21"/>
              </w:rPr>
            </w:pPr>
            <w:r>
              <w:rPr>
                <w:rFonts w:ascii="宋体" w:hAnsi="宋体" w:cs="宋体" w:hint="eastAsia"/>
                <w:b/>
                <w:szCs w:val="21"/>
              </w:rPr>
              <w:t>Q</w:t>
            </w:r>
            <w:r>
              <w:rPr>
                <w:rFonts w:ascii="宋体" w:hAnsi="宋体" w:cs="宋体" w:hint="eastAsia"/>
                <w:b/>
                <w:szCs w:val="21"/>
              </w:rPr>
              <w:t>6.2</w:t>
            </w:r>
            <w:r>
              <w:rPr>
                <w:rFonts w:ascii="宋体" w:hAnsi="宋体" w:cs="宋体" w:hint="eastAsia"/>
                <w:b/>
                <w:szCs w:val="21"/>
              </w:rPr>
              <w:t xml:space="preserve"> </w:t>
            </w:r>
          </w:p>
        </w:tc>
        <w:tc>
          <w:tcPr>
            <w:tcW w:w="10657" w:type="dxa"/>
          </w:tcPr>
          <w:p w:rsidR="00090C0D" w:rsidRDefault="003537D0">
            <w:pPr>
              <w:spacing w:line="360" w:lineRule="auto"/>
              <w:rPr>
                <w:rFonts w:ascii="宋体" w:hAnsi="宋体" w:cs="宋体"/>
                <w:spacing w:val="-4"/>
                <w:szCs w:val="21"/>
              </w:rPr>
            </w:pPr>
            <w:r>
              <w:rPr>
                <w:rFonts w:ascii="宋体" w:hAnsi="宋体" w:cs="宋体" w:hint="eastAsia"/>
                <w:spacing w:val="-4"/>
                <w:szCs w:val="21"/>
              </w:rPr>
              <w:t>行政部</w:t>
            </w:r>
            <w:r>
              <w:rPr>
                <w:rFonts w:ascii="宋体" w:hAnsi="宋体" w:cs="宋体" w:hint="eastAsia"/>
                <w:spacing w:val="-4"/>
                <w:szCs w:val="21"/>
              </w:rPr>
              <w:t>负责人：</w:t>
            </w:r>
            <w:r>
              <w:rPr>
                <w:rFonts w:ascii="宋体" w:hAnsi="宋体" w:cs="宋体" w:hint="eastAsia"/>
                <w:spacing w:val="-4"/>
                <w:szCs w:val="21"/>
              </w:rPr>
              <w:t>李萍</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查见：公司有将质量目标分解到各个部门，行政部的</w:t>
            </w:r>
            <w:r>
              <w:rPr>
                <w:rFonts w:ascii="宋体" w:hAnsi="宋体" w:cs="宋体" w:hint="eastAsia"/>
                <w:szCs w:val="21"/>
                <w:lang/>
              </w:rPr>
              <w:t>质量</w:t>
            </w:r>
            <w:r>
              <w:rPr>
                <w:rFonts w:ascii="宋体" w:hAnsi="宋体" w:cs="宋体" w:hint="eastAsia"/>
                <w:szCs w:val="21"/>
                <w:lang/>
              </w:rPr>
              <w:t>目标是：</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培训计划及时完成率</w:t>
            </w:r>
            <w:r>
              <w:rPr>
                <w:rFonts w:ascii="宋体" w:hAnsi="宋体" w:cs="宋体" w:hint="eastAsia"/>
                <w:szCs w:val="21"/>
                <w:lang/>
              </w:rPr>
              <w:t xml:space="preserve">100% ; </w:t>
            </w:r>
          </w:p>
          <w:p w:rsidR="00090C0D" w:rsidRDefault="003537D0">
            <w:pPr>
              <w:spacing w:line="360" w:lineRule="auto"/>
              <w:rPr>
                <w:rFonts w:ascii="宋体" w:hAnsi="宋体" w:cs="宋体"/>
                <w:spacing w:val="-4"/>
                <w:szCs w:val="21"/>
              </w:rPr>
            </w:pPr>
            <w:r>
              <w:rPr>
                <w:rFonts w:ascii="宋体" w:hAnsi="宋体" w:cs="宋体" w:hint="eastAsia"/>
                <w:szCs w:val="21"/>
                <w:lang/>
              </w:rPr>
              <w:t>抽查</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的《部门目标实施统计表》和考核记录，经考核均完成目标任务</w:t>
            </w:r>
            <w:r>
              <w:rPr>
                <w:rFonts w:ascii="宋体" w:hAnsi="宋体" w:cs="宋体" w:hint="eastAsia"/>
                <w:spacing w:val="-4"/>
                <w:szCs w:val="21"/>
              </w:rPr>
              <w:t>查</w:t>
            </w:r>
            <w:r>
              <w:rPr>
                <w:rFonts w:ascii="宋体" w:hAnsi="宋体" w:cs="宋体" w:hint="eastAsia"/>
                <w:spacing w:val="-4"/>
                <w:szCs w:val="21"/>
              </w:rPr>
              <w:t>20</w:t>
            </w:r>
            <w:r>
              <w:rPr>
                <w:rFonts w:ascii="宋体" w:hAnsi="宋体" w:cs="宋体" w:hint="eastAsia"/>
                <w:spacing w:val="-4"/>
                <w:szCs w:val="21"/>
              </w:rPr>
              <w:t>20</w:t>
            </w:r>
            <w:r>
              <w:rPr>
                <w:rFonts w:ascii="宋体" w:hAnsi="宋体" w:cs="宋体" w:hint="eastAsia"/>
                <w:spacing w:val="-4"/>
                <w:szCs w:val="21"/>
              </w:rPr>
              <w:t>年</w:t>
            </w:r>
            <w:r>
              <w:rPr>
                <w:rFonts w:ascii="宋体" w:hAnsi="宋体" w:cs="宋体" w:hint="eastAsia"/>
                <w:spacing w:val="-4"/>
                <w:szCs w:val="21"/>
              </w:rPr>
              <w:t>员工</w:t>
            </w:r>
            <w:r>
              <w:rPr>
                <w:rFonts w:ascii="宋体" w:hAnsi="宋体" w:cs="宋体" w:hint="eastAsia"/>
                <w:spacing w:val="-4"/>
                <w:szCs w:val="21"/>
              </w:rPr>
              <w:t>培训计划，抽查</w:t>
            </w:r>
            <w:r>
              <w:rPr>
                <w:rFonts w:ascii="宋体" w:hAnsi="宋体" w:cs="宋体" w:hint="eastAsia"/>
                <w:spacing w:val="-4"/>
                <w:szCs w:val="21"/>
              </w:rPr>
              <w:t>6</w:t>
            </w:r>
            <w:r>
              <w:rPr>
                <w:rFonts w:ascii="宋体" w:hAnsi="宋体" w:cs="宋体" w:hint="eastAsia"/>
                <w:spacing w:val="-4"/>
                <w:szCs w:val="21"/>
              </w:rPr>
              <w:t>月份对</w:t>
            </w:r>
            <w:r>
              <w:rPr>
                <w:rFonts w:ascii="宋体" w:hAnsi="宋体" w:cs="宋体" w:hint="eastAsia"/>
                <w:szCs w:val="21"/>
              </w:rPr>
              <w:t>管理手册</w:t>
            </w:r>
            <w:r>
              <w:rPr>
                <w:rFonts w:ascii="宋体" w:hAnsi="宋体" w:cs="宋体" w:hint="eastAsia"/>
                <w:szCs w:val="21"/>
              </w:rPr>
              <w:t>等体系文件</w:t>
            </w:r>
            <w:r>
              <w:rPr>
                <w:rFonts w:ascii="宋体" w:hAnsi="宋体" w:cs="宋体" w:hint="eastAsia"/>
                <w:spacing w:val="-4"/>
                <w:szCs w:val="21"/>
              </w:rPr>
              <w:t>的培训记录，均按照培训计划执行实施。</w:t>
            </w:r>
          </w:p>
          <w:p w:rsidR="00090C0D" w:rsidRDefault="003537D0">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090C0D" w:rsidRDefault="003537D0">
            <w:pPr>
              <w:spacing w:line="360" w:lineRule="auto"/>
              <w:rPr>
                <w:rFonts w:ascii="宋体" w:hAnsi="宋体" w:cs="宋体"/>
                <w:szCs w:val="21"/>
              </w:rPr>
            </w:pPr>
            <w:r>
              <w:rPr>
                <w:rFonts w:ascii="宋体" w:hAnsi="宋体" w:cs="宋体" w:hint="eastAsia"/>
                <w:spacing w:val="-4"/>
                <w:szCs w:val="21"/>
              </w:rPr>
              <w:t>基本符合要求。</w:t>
            </w:r>
          </w:p>
        </w:tc>
        <w:tc>
          <w:tcPr>
            <w:tcW w:w="932" w:type="dxa"/>
          </w:tcPr>
          <w:p w:rsidR="00090C0D" w:rsidRDefault="003537D0">
            <w:r>
              <w:rPr>
                <w:rFonts w:hint="eastAsia"/>
              </w:rPr>
              <w:t>符合</w:t>
            </w:r>
          </w:p>
        </w:tc>
      </w:tr>
      <w:tr w:rsidR="00090C0D">
        <w:trPr>
          <w:trHeight w:val="803"/>
        </w:trPr>
        <w:tc>
          <w:tcPr>
            <w:tcW w:w="2160" w:type="dxa"/>
          </w:tcPr>
          <w:p w:rsidR="00090C0D" w:rsidRDefault="003537D0">
            <w:pPr>
              <w:adjustRightInd w:val="0"/>
              <w:snapToGrid w:val="0"/>
              <w:jc w:val="center"/>
              <w:rPr>
                <w:rFonts w:ascii="宋体" w:hAnsi="宋体"/>
                <w:szCs w:val="21"/>
              </w:rPr>
            </w:pPr>
            <w:r>
              <w:rPr>
                <w:rFonts w:ascii="宋体" w:hAnsi="宋体" w:hint="eastAsia"/>
                <w:szCs w:val="21"/>
              </w:rPr>
              <w:t>内部审核</w:t>
            </w:r>
          </w:p>
        </w:tc>
        <w:tc>
          <w:tcPr>
            <w:tcW w:w="960" w:type="dxa"/>
          </w:tcPr>
          <w:p w:rsidR="00090C0D" w:rsidRDefault="003537D0">
            <w:pPr>
              <w:rPr>
                <w:rFonts w:ascii="宋体" w:hAnsi="宋体" w:cs="宋体"/>
                <w:szCs w:val="21"/>
              </w:rPr>
            </w:pPr>
            <w:r>
              <w:rPr>
                <w:rFonts w:ascii="宋体" w:hAnsi="宋体" w:cs="宋体" w:hint="eastAsia"/>
                <w:szCs w:val="21"/>
              </w:rPr>
              <w:t xml:space="preserve">Q9.2 </w:t>
            </w:r>
          </w:p>
          <w:p w:rsidR="00090C0D" w:rsidRDefault="00090C0D">
            <w:pPr>
              <w:rPr>
                <w:rFonts w:ascii="宋体" w:hAnsi="宋体" w:cs="宋体"/>
                <w:szCs w:val="21"/>
              </w:rPr>
            </w:pPr>
          </w:p>
          <w:p w:rsidR="00090C0D" w:rsidRDefault="00090C0D">
            <w:pPr>
              <w:rPr>
                <w:rFonts w:ascii="宋体" w:hAnsi="宋体" w:cs="宋体"/>
                <w:szCs w:val="21"/>
              </w:rPr>
            </w:pPr>
          </w:p>
        </w:tc>
        <w:tc>
          <w:tcPr>
            <w:tcW w:w="10657"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查管理手册，公司按标准要求编制了《内部审核控制程序》，规定了内部审核的目的、范围、职责、要求、方法频次等，规定每两次内审的时间不得超过</w:t>
            </w:r>
            <w:r>
              <w:rPr>
                <w:rFonts w:ascii="宋体" w:hAnsi="宋体" w:cs="宋体" w:hint="eastAsia"/>
                <w:szCs w:val="21"/>
                <w:lang/>
              </w:rPr>
              <w:t>12</w:t>
            </w:r>
            <w:r>
              <w:rPr>
                <w:rFonts w:ascii="宋体" w:hAnsi="宋体" w:cs="宋体" w:hint="eastAsia"/>
                <w:szCs w:val="21"/>
                <w:lang/>
              </w:rPr>
              <w:t>个月。</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年《体系审核实施计划》</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审核时间：</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7</w:t>
            </w:r>
            <w:r>
              <w:rPr>
                <w:rFonts w:ascii="宋体" w:hAnsi="宋体" w:cs="宋体" w:hint="eastAsia"/>
                <w:szCs w:val="21"/>
                <w:lang/>
              </w:rPr>
              <w:t>月</w:t>
            </w:r>
            <w:r>
              <w:rPr>
                <w:rFonts w:ascii="宋体" w:hAnsi="宋体" w:cs="宋体" w:hint="eastAsia"/>
                <w:szCs w:val="21"/>
                <w:lang/>
              </w:rPr>
              <w:t>25</w:t>
            </w:r>
            <w:r>
              <w:rPr>
                <w:rFonts w:ascii="宋体" w:hAnsi="宋体" w:cs="宋体" w:hint="eastAsia"/>
                <w:szCs w:val="21"/>
                <w:lang/>
              </w:rPr>
              <w:t>日（</w:t>
            </w:r>
            <w:r>
              <w:rPr>
                <w:rFonts w:ascii="宋体" w:hAnsi="宋体" w:cs="宋体" w:hint="eastAsia"/>
                <w:szCs w:val="21"/>
                <w:lang/>
              </w:rPr>
              <w:t>上次审核时间为：</w:t>
            </w:r>
            <w:r>
              <w:rPr>
                <w:rFonts w:ascii="宋体" w:hAnsi="宋体" w:cs="宋体" w:hint="eastAsia"/>
                <w:szCs w:val="21"/>
                <w:lang/>
              </w:rPr>
              <w:t>2018</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27</w:t>
            </w:r>
            <w:r>
              <w:rPr>
                <w:rFonts w:ascii="宋体" w:hAnsi="宋体" w:cs="宋体" w:hint="eastAsia"/>
                <w:szCs w:val="21"/>
                <w:lang/>
              </w:rPr>
              <w:t>日</w:t>
            </w:r>
            <w:r>
              <w:rPr>
                <w:rFonts w:ascii="宋体" w:hAnsi="宋体" w:cs="宋体" w:hint="eastAsia"/>
                <w:szCs w:val="21"/>
                <w:lang/>
              </w:rPr>
              <w:t>，</w:t>
            </w:r>
            <w:r>
              <w:rPr>
                <w:rFonts w:hint="eastAsia"/>
              </w:rPr>
              <w:t>时间间隔</w:t>
            </w:r>
            <w:r>
              <w:rPr>
                <w:rFonts w:hint="eastAsia"/>
              </w:rPr>
              <w:t>超过</w:t>
            </w:r>
            <w:r>
              <w:rPr>
                <w:rFonts w:hint="eastAsia"/>
              </w:rPr>
              <w:t>12</w:t>
            </w:r>
            <w:r>
              <w:rPr>
                <w:rFonts w:hint="eastAsia"/>
              </w:rPr>
              <w:t>个月</w:t>
            </w:r>
            <w:r>
              <w:rPr>
                <w:rFonts w:hint="eastAsia"/>
              </w:rPr>
              <w:t>，</w:t>
            </w:r>
            <w:r>
              <w:rPr>
                <w:rFonts w:hint="eastAsia"/>
              </w:rPr>
              <w:t>因新冠疫情和职业健康管理体系标准换版等原因，导致延后，负责人表示今后会严格按标准要求策划管理评审，下次审核关注。</w:t>
            </w:r>
            <w:r>
              <w:rPr>
                <w:rFonts w:ascii="宋体" w:hAnsi="宋体" w:cs="宋体" w:hint="eastAsia"/>
                <w:szCs w:val="21"/>
                <w:lang/>
              </w:rPr>
              <w:t>）</w:t>
            </w:r>
          </w:p>
          <w:p w:rsidR="00090C0D" w:rsidRDefault="003537D0">
            <w:pPr>
              <w:tabs>
                <w:tab w:val="center" w:pos="3169"/>
              </w:tabs>
              <w:spacing w:line="400" w:lineRule="exact"/>
              <w:jc w:val="left"/>
            </w:pPr>
            <w:r>
              <w:rPr>
                <w:rFonts w:ascii="宋体" w:hAnsi="宋体" w:cs="宋体" w:hint="eastAsia"/>
                <w:szCs w:val="21"/>
                <w:lang/>
              </w:rPr>
              <w:t>审核组长：</w:t>
            </w:r>
            <w:r>
              <w:rPr>
                <w:rFonts w:hint="eastAsia"/>
                <w:szCs w:val="21"/>
              </w:rPr>
              <w:t>杨春如</w:t>
            </w:r>
            <w:r>
              <w:rPr>
                <w:rFonts w:hint="eastAsia"/>
                <w:szCs w:val="21"/>
              </w:rPr>
              <w:t xml:space="preserve">       </w:t>
            </w:r>
            <w:r>
              <w:rPr>
                <w:rFonts w:ascii="宋体" w:hAnsi="宋体" w:cs="宋体" w:hint="eastAsia"/>
                <w:szCs w:val="21"/>
                <w:lang/>
              </w:rPr>
              <w:t>审核员</w:t>
            </w:r>
            <w:r>
              <w:rPr>
                <w:rFonts w:ascii="宋体" w:hAnsi="宋体" w:cs="宋体" w:hint="eastAsia"/>
                <w:szCs w:val="21"/>
                <w:lang/>
              </w:rPr>
              <w:t>:</w:t>
            </w:r>
            <w:r>
              <w:rPr>
                <w:rFonts w:hint="eastAsia"/>
                <w:szCs w:val="21"/>
              </w:rPr>
              <w:t>李萍</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目的：评定并确定现行的管理体系、方针是否符合标准的要求，运行是否有效，迎接认证公司</w:t>
            </w:r>
            <w:r>
              <w:rPr>
                <w:rFonts w:ascii="宋体" w:hAnsi="宋体" w:cs="宋体" w:hint="eastAsia"/>
                <w:szCs w:val="21"/>
                <w:lang/>
              </w:rPr>
              <w:t>年度监督审核</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范围：管理手册覆盖的所有部门、过程和要素。</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质检</w:t>
            </w:r>
            <w:r>
              <w:rPr>
                <w:rFonts w:ascii="宋体" w:hAnsi="宋体" w:cs="宋体" w:hint="eastAsia"/>
                <w:szCs w:val="21"/>
                <w:lang/>
              </w:rPr>
              <w:t>部审核检查表》、《生产部审核检查表》等审核记录，审核过程及条款基本齐全，不存在审核自己部门的情况。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查本次内审共发现不合格项</w:t>
            </w:r>
            <w:r>
              <w:rPr>
                <w:rFonts w:ascii="宋体" w:hAnsi="宋体" w:cs="宋体" w:hint="eastAsia"/>
                <w:szCs w:val="21"/>
                <w:lang/>
              </w:rPr>
              <w:t>2</w:t>
            </w:r>
            <w:r>
              <w:rPr>
                <w:rFonts w:ascii="宋体" w:hAnsi="宋体" w:cs="宋体" w:hint="eastAsia"/>
                <w:szCs w:val="21"/>
                <w:lang/>
              </w:rPr>
              <w:t>个，属一般不符合。涉及生产部</w:t>
            </w:r>
            <w:r>
              <w:rPr>
                <w:rFonts w:ascii="宋体" w:hAnsi="宋体" w:cs="宋体" w:hint="eastAsia"/>
                <w:szCs w:val="21"/>
                <w:lang/>
              </w:rPr>
              <w:t>E</w:t>
            </w:r>
            <w:r>
              <w:rPr>
                <w:rFonts w:ascii="宋体" w:hAnsi="宋体" w:cs="宋体" w:hint="eastAsia"/>
                <w:szCs w:val="21"/>
                <w:lang/>
              </w:rPr>
              <w:t>S</w:t>
            </w:r>
            <w:r>
              <w:rPr>
                <w:rFonts w:ascii="宋体" w:hAnsi="宋体" w:cs="宋体" w:hint="eastAsia"/>
                <w:szCs w:val="21"/>
                <w:lang/>
              </w:rPr>
              <w:t>8.</w:t>
            </w:r>
            <w:r>
              <w:rPr>
                <w:rFonts w:ascii="宋体" w:hAnsi="宋体" w:cs="宋体" w:hint="eastAsia"/>
                <w:szCs w:val="21"/>
                <w:lang/>
              </w:rPr>
              <w:t>1</w:t>
            </w:r>
            <w:r>
              <w:rPr>
                <w:rFonts w:ascii="宋体" w:hAnsi="宋体" w:cs="宋体" w:hint="eastAsia"/>
                <w:szCs w:val="21"/>
                <w:lang/>
              </w:rPr>
              <w:t>条款审核中发现</w:t>
            </w:r>
            <w:r>
              <w:rPr>
                <w:rFonts w:ascii="宋体" w:hAnsi="宋体" w:cs="宋体" w:hint="eastAsia"/>
                <w:szCs w:val="21"/>
                <w:lang/>
              </w:rPr>
              <w:t>厨房有</w:t>
            </w:r>
            <w:r>
              <w:rPr>
                <w:rFonts w:ascii="宋体" w:hAnsi="宋体" w:cs="宋体" w:hint="eastAsia"/>
                <w:szCs w:val="21"/>
                <w:lang/>
              </w:rPr>
              <w:t>2</w:t>
            </w:r>
            <w:r>
              <w:rPr>
                <w:rFonts w:ascii="宋体" w:hAnsi="宋体" w:cs="宋体" w:hint="eastAsia"/>
                <w:szCs w:val="21"/>
                <w:lang/>
              </w:rPr>
              <w:t>具灭火器压力异常</w:t>
            </w:r>
            <w:r>
              <w:rPr>
                <w:rFonts w:ascii="宋体" w:hAnsi="宋体" w:cs="宋体" w:hint="eastAsia"/>
                <w:szCs w:val="21"/>
                <w:lang/>
              </w:rPr>
              <w:t>和</w:t>
            </w:r>
            <w:r>
              <w:rPr>
                <w:rFonts w:ascii="宋体" w:hAnsi="宋体" w:cs="宋体" w:hint="eastAsia"/>
                <w:szCs w:val="21"/>
                <w:lang/>
              </w:rPr>
              <w:lastRenderedPageBreak/>
              <w:t>市场部</w:t>
            </w:r>
            <w:r>
              <w:rPr>
                <w:rFonts w:ascii="宋体" w:hAnsi="宋体" w:cs="宋体" w:hint="eastAsia"/>
                <w:szCs w:val="21"/>
                <w:lang/>
              </w:rPr>
              <w:t>Q</w:t>
            </w:r>
            <w:r>
              <w:rPr>
                <w:rFonts w:ascii="宋体" w:hAnsi="宋体" w:cs="宋体" w:hint="eastAsia"/>
                <w:szCs w:val="21"/>
                <w:lang/>
              </w:rPr>
              <w:t>8.4</w:t>
            </w:r>
            <w:r>
              <w:rPr>
                <w:rFonts w:ascii="宋体" w:hAnsi="宋体" w:cs="宋体" w:hint="eastAsia"/>
                <w:szCs w:val="21"/>
                <w:lang/>
              </w:rPr>
              <w:t>条款</w:t>
            </w:r>
            <w:r>
              <w:rPr>
                <w:rFonts w:ascii="宋体" w:hAnsi="宋体" w:cs="宋体" w:hint="eastAsia"/>
                <w:szCs w:val="21"/>
                <w:lang/>
              </w:rPr>
              <w:t>市场部</w:t>
            </w:r>
            <w:r>
              <w:rPr>
                <w:rFonts w:ascii="宋体" w:hAnsi="宋体" w:cs="宋体" w:hint="eastAsia"/>
                <w:szCs w:val="21"/>
                <w:lang/>
              </w:rPr>
              <w:t>没有对</w:t>
            </w:r>
            <w:r>
              <w:rPr>
                <w:rFonts w:ascii="宋体" w:hAnsi="宋体" w:cs="宋体" w:hint="eastAsia"/>
                <w:szCs w:val="21"/>
                <w:lang/>
              </w:rPr>
              <w:t>供方进行评审的证据</w:t>
            </w:r>
            <w:r>
              <w:rPr>
                <w:rFonts w:ascii="宋体" w:hAnsi="宋体" w:cs="宋体" w:hint="eastAsia"/>
                <w:szCs w:val="21"/>
                <w:lang/>
              </w:rPr>
              <w:t>。已经对不合格原因进行了分析，制订了纠正措施，并对结果进行了验证。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查，审核结论：公司质量、环境和职业健康安</w:t>
            </w:r>
            <w:r>
              <w:rPr>
                <w:rFonts w:ascii="宋体" w:hAnsi="宋体" w:cs="宋体" w:hint="eastAsia"/>
                <w:szCs w:val="21"/>
                <w:lang/>
              </w:rPr>
              <w:t>全管理体系的建立符合标准要求、实施有效。</w:t>
            </w:r>
          </w:p>
        </w:tc>
        <w:tc>
          <w:tcPr>
            <w:tcW w:w="932" w:type="dxa"/>
            <w:vAlign w:val="center"/>
          </w:tcPr>
          <w:p w:rsidR="00090C0D" w:rsidRDefault="00090C0D">
            <w:pPr>
              <w:rPr>
                <w:b/>
                <w:szCs w:val="21"/>
              </w:rPr>
            </w:pPr>
          </w:p>
        </w:tc>
      </w:tr>
    </w:tbl>
    <w:p w:rsidR="00090C0D" w:rsidRDefault="003537D0">
      <w:pPr>
        <w:pStyle w:val="a9"/>
      </w:pPr>
      <w:r>
        <w:rPr>
          <w:rFonts w:hint="eastAsia"/>
        </w:rPr>
        <w:lastRenderedPageBreak/>
        <w:t>说明：不符合标注</w:t>
      </w:r>
      <w:r>
        <w:rPr>
          <w:rFonts w:hint="eastAsia"/>
        </w:rPr>
        <w:t>N</w:t>
      </w:r>
      <w:r>
        <w:rPr>
          <w:rFonts w:hint="eastAsia"/>
        </w:rPr>
        <w:t xml:space="preserve">  </w:t>
      </w:r>
    </w:p>
    <w:p w:rsidR="00090C0D" w:rsidRDefault="00090C0D">
      <w:pPr>
        <w:spacing w:line="480" w:lineRule="exact"/>
        <w:jc w:val="center"/>
        <w:rPr>
          <w:rFonts w:ascii="隶书" w:eastAsia="隶书" w:hAnsi="宋体"/>
          <w:bCs/>
          <w:sz w:val="36"/>
          <w:szCs w:val="36"/>
          <w:highlight w:val="magenta"/>
        </w:rPr>
      </w:pP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596" w:type="dxa"/>
            <w:vAlign w:val="center"/>
          </w:tcPr>
          <w:p w:rsidR="00090C0D" w:rsidRDefault="003537D0">
            <w:pPr>
              <w:rPr>
                <w:sz w:val="24"/>
                <w:szCs w:val="24"/>
              </w:rPr>
            </w:pPr>
            <w:r>
              <w:rPr>
                <w:rFonts w:hint="eastAsia"/>
                <w:sz w:val="24"/>
                <w:szCs w:val="24"/>
              </w:rPr>
              <w:t>受审核部门：</w:t>
            </w:r>
            <w:r>
              <w:rPr>
                <w:rFonts w:hint="eastAsia"/>
                <w:sz w:val="24"/>
                <w:szCs w:val="24"/>
              </w:rPr>
              <w:t>行政部（</w:t>
            </w:r>
            <w:r>
              <w:rPr>
                <w:rFonts w:hint="eastAsia"/>
                <w:sz w:val="24"/>
                <w:szCs w:val="24"/>
              </w:rPr>
              <w:t>含财务部</w:t>
            </w:r>
            <w:r>
              <w:rPr>
                <w:rFonts w:hint="eastAsia"/>
                <w:sz w:val="24"/>
                <w:szCs w:val="24"/>
              </w:rPr>
              <w:t>），</w:t>
            </w:r>
            <w:r>
              <w:rPr>
                <w:rFonts w:hint="eastAsia"/>
                <w:sz w:val="24"/>
                <w:szCs w:val="24"/>
              </w:rPr>
              <w:t xml:space="preserve"> </w:t>
            </w:r>
            <w:r>
              <w:rPr>
                <w:rFonts w:hint="eastAsia"/>
                <w:sz w:val="24"/>
                <w:szCs w:val="24"/>
              </w:rPr>
              <w:t>主</w:t>
            </w:r>
            <w:r>
              <w:rPr>
                <w:rFonts w:hint="eastAsia"/>
                <w:sz w:val="24"/>
                <w:szCs w:val="24"/>
              </w:rPr>
              <w:t>管领导：</w:t>
            </w:r>
            <w:r>
              <w:rPr>
                <w:rFonts w:ascii="宋体" w:hAnsi="宋体" w:cs="宋体" w:hint="eastAsia"/>
                <w:sz w:val="24"/>
                <w:szCs w:val="24"/>
              </w:rPr>
              <w:t>周华建</w:t>
            </w:r>
            <w:r>
              <w:rPr>
                <w:rFonts w:ascii="宋体" w:hAnsi="宋体" w:cs="宋体" w:hint="eastAsia"/>
                <w:sz w:val="24"/>
                <w:szCs w:val="24"/>
              </w:rPr>
              <w:t xml:space="preserve">      </w:t>
            </w:r>
            <w:r>
              <w:rPr>
                <w:rFonts w:ascii="宋体" w:hAnsi="宋体" w:cs="宋体" w:hint="eastAsia"/>
                <w:sz w:val="24"/>
                <w:szCs w:val="24"/>
              </w:rPr>
              <w:t>陪同人员：李萍</w:t>
            </w:r>
          </w:p>
        </w:tc>
        <w:tc>
          <w:tcPr>
            <w:tcW w:w="993" w:type="dxa"/>
            <w:vMerge w:val="restart"/>
            <w:vAlign w:val="center"/>
          </w:tcPr>
          <w:p w:rsidR="00090C0D" w:rsidRDefault="003537D0">
            <w:pPr>
              <w:rPr>
                <w:sz w:val="24"/>
                <w:szCs w:val="24"/>
              </w:rPr>
            </w:pPr>
            <w:r>
              <w:rPr>
                <w:rFonts w:hint="eastAsia"/>
                <w:sz w:val="24"/>
                <w:szCs w:val="24"/>
              </w:rPr>
              <w:t>判定</w:t>
            </w:r>
          </w:p>
        </w:tc>
      </w:tr>
      <w:tr w:rsidR="00090C0D">
        <w:trPr>
          <w:trHeight w:val="403"/>
        </w:trPr>
        <w:tc>
          <w:tcPr>
            <w:tcW w:w="2160" w:type="dxa"/>
            <w:vMerge/>
            <w:vAlign w:val="center"/>
          </w:tcPr>
          <w:p w:rsidR="00090C0D" w:rsidRDefault="00090C0D"/>
        </w:tc>
        <w:tc>
          <w:tcPr>
            <w:tcW w:w="960" w:type="dxa"/>
            <w:vMerge/>
            <w:vAlign w:val="center"/>
          </w:tcPr>
          <w:p w:rsidR="00090C0D" w:rsidRDefault="00090C0D"/>
        </w:tc>
        <w:tc>
          <w:tcPr>
            <w:tcW w:w="10596" w:type="dxa"/>
            <w:vAlign w:val="center"/>
          </w:tcPr>
          <w:p w:rsidR="00090C0D" w:rsidRDefault="003537D0">
            <w:pPr>
              <w:spacing w:before="120"/>
            </w:pPr>
            <w:r>
              <w:rPr>
                <w:rFonts w:hint="eastAsia"/>
                <w:sz w:val="24"/>
                <w:szCs w:val="24"/>
              </w:rPr>
              <w:t>审核员：</w:t>
            </w:r>
            <w:r>
              <w:rPr>
                <w:rFonts w:hint="eastAsia"/>
                <w:sz w:val="24"/>
                <w:szCs w:val="24"/>
              </w:rPr>
              <w:t>文平、蒋成</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1.15</w:t>
            </w:r>
          </w:p>
        </w:tc>
        <w:tc>
          <w:tcPr>
            <w:tcW w:w="993" w:type="dxa"/>
            <w:vMerge/>
          </w:tcPr>
          <w:p w:rsidR="00090C0D" w:rsidRDefault="00090C0D"/>
        </w:tc>
      </w:tr>
      <w:tr w:rsidR="00090C0D">
        <w:trPr>
          <w:trHeight w:val="516"/>
        </w:trPr>
        <w:tc>
          <w:tcPr>
            <w:tcW w:w="2160" w:type="dxa"/>
            <w:vMerge/>
            <w:vAlign w:val="center"/>
          </w:tcPr>
          <w:p w:rsidR="00090C0D" w:rsidRDefault="00090C0D"/>
        </w:tc>
        <w:tc>
          <w:tcPr>
            <w:tcW w:w="960" w:type="dxa"/>
            <w:vMerge/>
            <w:vAlign w:val="center"/>
          </w:tcPr>
          <w:p w:rsidR="00090C0D" w:rsidRDefault="00090C0D"/>
        </w:tc>
        <w:tc>
          <w:tcPr>
            <w:tcW w:w="10596" w:type="dxa"/>
            <w:vAlign w:val="center"/>
          </w:tcPr>
          <w:p w:rsidR="00090C0D" w:rsidRDefault="003537D0">
            <w:pPr>
              <w:rPr>
                <w:sz w:val="24"/>
                <w:szCs w:val="24"/>
              </w:rPr>
            </w:pPr>
            <w:r>
              <w:rPr>
                <w:rFonts w:hint="eastAsia"/>
                <w:sz w:val="24"/>
                <w:szCs w:val="24"/>
              </w:rPr>
              <w:t>审核条款：</w:t>
            </w:r>
            <w:r>
              <w:rPr>
                <w:rFonts w:hint="eastAsia"/>
                <w:sz w:val="24"/>
                <w:szCs w:val="24"/>
              </w:rPr>
              <w:t xml:space="preserve"> </w:t>
            </w:r>
          </w:p>
        </w:tc>
        <w:tc>
          <w:tcPr>
            <w:tcW w:w="993" w:type="dxa"/>
            <w:vMerge/>
          </w:tcPr>
          <w:p w:rsidR="00090C0D" w:rsidRDefault="00090C0D"/>
        </w:tc>
      </w:tr>
      <w:tr w:rsidR="00090C0D">
        <w:trPr>
          <w:trHeight w:val="1255"/>
        </w:trPr>
        <w:tc>
          <w:tcPr>
            <w:tcW w:w="2160" w:type="dxa"/>
          </w:tcPr>
          <w:p w:rsidR="00090C0D" w:rsidRDefault="003537D0">
            <w:pPr>
              <w:adjustRightInd w:val="0"/>
              <w:snapToGrid w:val="0"/>
              <w:rPr>
                <w:rFonts w:ascii="宋体" w:hAnsi="宋体" w:cs="新宋体"/>
                <w:szCs w:val="21"/>
              </w:rPr>
            </w:pPr>
            <w:r>
              <w:rPr>
                <w:rFonts w:ascii="宋体" w:hAnsi="宋体" w:cs="新宋体" w:hint="eastAsia"/>
                <w:szCs w:val="21"/>
              </w:rPr>
              <w:t>组织的角色、职责和权限</w:t>
            </w:r>
          </w:p>
          <w:p w:rsidR="00090C0D" w:rsidRDefault="00090C0D">
            <w:pPr>
              <w:adjustRightInd w:val="0"/>
              <w:snapToGrid w:val="0"/>
              <w:rPr>
                <w:rFonts w:ascii="宋体" w:hAnsi="宋体" w:cs="宋体"/>
                <w:szCs w:val="21"/>
              </w:rPr>
            </w:pPr>
          </w:p>
        </w:tc>
        <w:tc>
          <w:tcPr>
            <w:tcW w:w="960" w:type="dxa"/>
          </w:tcPr>
          <w:p w:rsidR="00090C0D" w:rsidRDefault="003537D0">
            <w:pPr>
              <w:rPr>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5.3 </w:t>
            </w:r>
          </w:p>
          <w:p w:rsidR="00090C0D" w:rsidRDefault="00090C0D">
            <w:pPr>
              <w:rPr>
                <w:rFonts w:ascii="宋体" w:hAnsi="宋体" w:cs="宋体"/>
                <w:szCs w:val="21"/>
              </w:rPr>
            </w:pP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在《部门职责》中规定了行政部和财务部的职责和权限，以确保部门工作的展开和实施：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）负责公司的行政管理工作，对所负责工作的质量负责；</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负责人事管理、员工培训、考核及管理。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负责组织公司各项教育培训工作。</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负责公司体系文件的推行工作和监督实施。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）负责职业健康安全法律法规的收集、整理与评价。</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6</w:t>
            </w:r>
            <w:r>
              <w:rPr>
                <w:rFonts w:ascii="宋体" w:hAnsi="宋体" w:cs="宋体" w:hint="eastAsia"/>
                <w:szCs w:val="21"/>
                <w:lang/>
              </w:rPr>
              <w:t>）负责组织应急演练预案编写、演习、评价。</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7</w:t>
            </w:r>
            <w:r>
              <w:rPr>
                <w:rFonts w:ascii="宋体" w:hAnsi="宋体" w:cs="宋体" w:hint="eastAsia"/>
                <w:szCs w:val="21"/>
                <w:lang/>
              </w:rPr>
              <w:t>）负责确保环保资金、职业健康安全资金的落实。</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部门职责清晰、明确。</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行政部和财务部负责人能基本阐述本部门的主要职责。</w:t>
            </w:r>
          </w:p>
        </w:tc>
        <w:tc>
          <w:tcPr>
            <w:tcW w:w="993" w:type="dxa"/>
            <w:vAlign w:val="center"/>
          </w:tcPr>
          <w:p w:rsidR="00090C0D" w:rsidRDefault="00090C0D">
            <w:pPr>
              <w:tabs>
                <w:tab w:val="center" w:pos="3169"/>
              </w:tabs>
              <w:spacing w:line="400" w:lineRule="exact"/>
              <w:jc w:val="left"/>
              <w:rPr>
                <w:rFonts w:ascii="宋体" w:hAnsi="宋体" w:cs="宋体"/>
                <w:szCs w:val="21"/>
                <w:lang/>
              </w:rPr>
            </w:pPr>
          </w:p>
        </w:tc>
      </w:tr>
      <w:tr w:rsidR="00090C0D">
        <w:trPr>
          <w:trHeight w:val="1255"/>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090C0D" w:rsidRDefault="003537D0">
            <w:pPr>
              <w:rPr>
                <w:rFonts w:ascii="宋体" w:hAnsi="宋体" w:cs="新宋体"/>
                <w:szCs w:val="21"/>
              </w:rPr>
            </w:pPr>
            <w:r>
              <w:rPr>
                <w:rFonts w:ascii="宋体" w:hAnsi="宋体" w:cs="新宋体" w:hint="eastAsia"/>
                <w:szCs w:val="21"/>
              </w:rPr>
              <w:t>E6.1.2</w:t>
            </w: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查见：《环境因素的识别与评价控制程序》，上述文件对识别和评价方法、程序、职责、记录作了规定。</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行政部组织了各个部门开展了环境因素的识别工作。</w:t>
            </w:r>
          </w:p>
          <w:p w:rsidR="00090C0D" w:rsidRDefault="003537D0">
            <w:pPr>
              <w:spacing w:line="400" w:lineRule="exact"/>
              <w:rPr>
                <w:rFonts w:ascii="宋体" w:hAnsi="宋体" w:cs="宋体"/>
                <w:szCs w:val="21"/>
                <w:lang/>
              </w:rPr>
            </w:pPr>
            <w:r>
              <w:rPr>
                <w:rFonts w:ascii="宋体" w:hAnsi="宋体" w:cs="宋体" w:hint="eastAsia"/>
                <w:szCs w:val="21"/>
                <w:lang/>
              </w:rPr>
              <w:t>查见：《环境因素调查表》和《重要环境因素清单》，按照部门和生产经营过程进行识别并评价出公司重要环境因素有：潜在火灾、固废的排放、废油渣的排放、噪声的排放、废水的排放、油烟的排放</w:t>
            </w:r>
            <w:r>
              <w:rPr>
                <w:rFonts w:ascii="宋体" w:hAnsi="宋体" w:cs="宋体" w:hint="eastAsia"/>
                <w:szCs w:val="21"/>
                <w:lang/>
              </w:rPr>
              <w:t>6</w:t>
            </w:r>
            <w:r>
              <w:rPr>
                <w:rFonts w:ascii="宋体" w:hAnsi="宋体" w:cs="宋体" w:hint="eastAsia"/>
                <w:szCs w:val="21"/>
                <w:lang/>
              </w:rPr>
              <w:t>项，识别清楚、准确，评价合理。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查：公司《环境因素识别评价表》，涉及以下内容：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a.</w:t>
            </w:r>
            <w:r>
              <w:rPr>
                <w:rFonts w:ascii="宋体" w:hAnsi="宋体" w:cs="宋体" w:hint="eastAsia"/>
                <w:szCs w:val="21"/>
                <w:lang/>
              </w:rPr>
              <w:t>废弃纸杯、日光灯管、墨盒等办公用品固废排放等；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生产现场噪声排放；</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生产现场餐厨垃圾的排放；</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d.</w:t>
            </w:r>
            <w:r>
              <w:rPr>
                <w:rFonts w:ascii="宋体" w:hAnsi="宋体" w:cs="宋体" w:hint="eastAsia"/>
                <w:szCs w:val="21"/>
                <w:lang/>
              </w:rPr>
              <w:t>生产现场废水排放；</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e.</w:t>
            </w:r>
            <w:r>
              <w:rPr>
                <w:rFonts w:ascii="宋体" w:hAnsi="宋体" w:cs="宋体" w:hint="eastAsia"/>
                <w:szCs w:val="21"/>
                <w:lang/>
              </w:rPr>
              <w:t>生产现场油烟</w:t>
            </w:r>
            <w:r>
              <w:rPr>
                <w:rFonts w:hint="eastAsia"/>
                <w:szCs w:val="21"/>
              </w:rPr>
              <w:t>排放</w:t>
            </w:r>
            <w:r>
              <w:rPr>
                <w:rFonts w:ascii="宋体" w:hAnsi="宋体" w:cs="宋体" w:hint="eastAsia"/>
                <w:szCs w:val="21"/>
                <w:lang/>
              </w:rPr>
              <w:t>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共计识别</w:t>
            </w:r>
            <w:r>
              <w:rPr>
                <w:rFonts w:ascii="宋体" w:hAnsi="宋体" w:cs="宋体" w:hint="eastAsia"/>
                <w:szCs w:val="21"/>
                <w:lang/>
              </w:rPr>
              <w:t>32</w:t>
            </w:r>
            <w:r>
              <w:rPr>
                <w:rFonts w:ascii="宋体" w:hAnsi="宋体" w:cs="宋体" w:hint="eastAsia"/>
                <w:szCs w:val="21"/>
                <w:lang/>
              </w:rPr>
              <w:t>项。识别基本清楚、全面。</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查：行政部及办公区域的《环境因素识别评价表》，涉及以下内容：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a.</w:t>
            </w:r>
            <w:r>
              <w:rPr>
                <w:rFonts w:ascii="宋体" w:hAnsi="宋体" w:cs="宋体" w:hint="eastAsia"/>
                <w:szCs w:val="21"/>
                <w:lang/>
              </w:rPr>
              <w:t>废弃纸杯、日光灯管、墨盒等办公用品固废排放等；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水、电、纸张等资源和能源消耗等；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生活垃圾的排放；</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d.</w:t>
            </w:r>
            <w:r>
              <w:rPr>
                <w:rFonts w:ascii="宋体" w:hAnsi="宋体" w:cs="宋体" w:hint="eastAsia"/>
                <w:szCs w:val="21"/>
                <w:lang/>
              </w:rPr>
              <w:t>电气短路和违规用电用火造成的火灾</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e</w:t>
            </w:r>
            <w:r>
              <w:rPr>
                <w:rFonts w:ascii="宋体" w:hAnsi="宋体" w:cs="宋体" w:hint="eastAsia"/>
                <w:szCs w:val="21"/>
                <w:lang/>
              </w:rPr>
              <w:t>．生活污水排放等；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共计识别</w:t>
            </w:r>
            <w:r>
              <w:rPr>
                <w:rFonts w:ascii="宋体" w:hAnsi="宋体" w:cs="宋体" w:hint="eastAsia"/>
                <w:szCs w:val="21"/>
                <w:lang/>
              </w:rPr>
              <w:t>16</w:t>
            </w:r>
            <w:r>
              <w:rPr>
                <w:rFonts w:ascii="宋体" w:hAnsi="宋体" w:cs="宋体" w:hint="eastAsia"/>
                <w:szCs w:val="21"/>
                <w:lang/>
              </w:rPr>
              <w:t>项。识别基本清楚、全面。</w:t>
            </w:r>
          </w:p>
        </w:tc>
        <w:tc>
          <w:tcPr>
            <w:tcW w:w="993" w:type="dxa"/>
            <w:vAlign w:val="center"/>
          </w:tcPr>
          <w:p w:rsidR="00090C0D" w:rsidRDefault="00090C0D">
            <w:pPr>
              <w:rPr>
                <w:rFonts w:ascii="宋体" w:hAnsi="宋体"/>
                <w:b/>
                <w:szCs w:val="21"/>
              </w:rPr>
            </w:pPr>
          </w:p>
        </w:tc>
      </w:tr>
      <w:tr w:rsidR="00090C0D">
        <w:trPr>
          <w:trHeight w:val="1255"/>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090C0D" w:rsidRDefault="003537D0">
            <w:pPr>
              <w:rPr>
                <w:rFonts w:ascii="宋体" w:hAnsi="宋体" w:cs="新宋体"/>
                <w:szCs w:val="21"/>
              </w:rPr>
            </w:pPr>
            <w:r>
              <w:rPr>
                <w:rFonts w:ascii="宋体" w:hAnsi="宋体" w:cs="新宋体" w:hint="eastAsia"/>
                <w:szCs w:val="21"/>
              </w:rPr>
              <w:t>S</w:t>
            </w:r>
            <w:r>
              <w:rPr>
                <w:rFonts w:ascii="宋体" w:hAnsi="宋体" w:cs="新宋体" w:hint="eastAsia"/>
                <w:szCs w:val="21"/>
              </w:rPr>
              <w:t>6.1.2</w:t>
            </w:r>
            <w:r>
              <w:rPr>
                <w:rFonts w:ascii="宋体" w:hAnsi="宋体" w:cs="新宋体" w:hint="eastAsia"/>
                <w:szCs w:val="21"/>
              </w:rPr>
              <w:t xml:space="preserve"> </w:t>
            </w:r>
          </w:p>
        </w:tc>
        <w:tc>
          <w:tcPr>
            <w:tcW w:w="10596" w:type="dxa"/>
          </w:tcPr>
          <w:p w:rsidR="00090C0D" w:rsidRDefault="003537D0">
            <w:pPr>
              <w:spacing w:line="400" w:lineRule="exact"/>
              <w:jc w:val="left"/>
              <w:rPr>
                <w:rFonts w:ascii="宋体" w:hAnsi="宋体" w:cs="宋体"/>
                <w:szCs w:val="21"/>
                <w:lang/>
              </w:rPr>
            </w:pPr>
            <w:r>
              <w:rPr>
                <w:rFonts w:ascii="宋体" w:hAnsi="宋体" w:cs="宋体" w:hint="eastAsia"/>
                <w:szCs w:val="21"/>
                <w:lang/>
              </w:rPr>
              <w:t>查见：《危险源辨识、风险评价和风险控制程序》</w:t>
            </w:r>
          </w:p>
          <w:p w:rsidR="00090C0D" w:rsidRDefault="003537D0">
            <w:pPr>
              <w:spacing w:line="400" w:lineRule="exact"/>
              <w:jc w:val="left"/>
              <w:rPr>
                <w:rFonts w:ascii="宋体" w:hAnsi="宋体" w:cs="宋体"/>
                <w:szCs w:val="21"/>
                <w:lang/>
              </w:rPr>
            </w:pPr>
            <w:r>
              <w:rPr>
                <w:rFonts w:ascii="宋体" w:hAnsi="宋体" w:cs="宋体" w:hint="eastAsia"/>
                <w:szCs w:val="21"/>
                <w:lang/>
              </w:rPr>
              <w:t>上述文件对识别和评价方法、程序、职责、记录作了规定。</w:t>
            </w:r>
          </w:p>
          <w:p w:rsidR="00090C0D" w:rsidRDefault="003537D0">
            <w:pPr>
              <w:spacing w:line="400" w:lineRule="exact"/>
              <w:jc w:val="left"/>
              <w:rPr>
                <w:rFonts w:ascii="宋体" w:hAnsi="宋体" w:cs="宋体"/>
                <w:szCs w:val="21"/>
                <w:lang/>
              </w:rPr>
            </w:pPr>
            <w:r>
              <w:rPr>
                <w:rFonts w:ascii="宋体" w:hAnsi="宋体" w:cs="宋体" w:hint="eastAsia"/>
                <w:szCs w:val="21"/>
                <w:lang/>
              </w:rPr>
              <w:t>查见：《危险源辨识与风险评价表》，危险源过打分和小组评议共评价出公司不可接受风险：</w:t>
            </w:r>
            <w:r>
              <w:rPr>
                <w:rFonts w:ascii="宋体" w:hAnsi="宋体" w:cs="宋体" w:hint="eastAsia"/>
                <w:szCs w:val="21"/>
                <w:lang/>
              </w:rPr>
              <w:t>5</w:t>
            </w:r>
            <w:r>
              <w:rPr>
                <w:rFonts w:ascii="宋体" w:hAnsi="宋体" w:cs="宋体" w:hint="eastAsia"/>
                <w:szCs w:val="21"/>
                <w:lang/>
              </w:rPr>
              <w:t>项，分别是：</w:t>
            </w:r>
            <w:r>
              <w:rPr>
                <w:rFonts w:hint="eastAsia"/>
                <w:szCs w:val="21"/>
              </w:rPr>
              <w:t>火灾、中暑、物理伤害、人员摔伤、人员烫伤</w:t>
            </w:r>
            <w:r>
              <w:rPr>
                <w:rFonts w:ascii="宋体" w:hAnsi="宋体" w:cs="宋体" w:hint="eastAsia"/>
                <w:szCs w:val="21"/>
                <w:lang/>
              </w:rPr>
              <w:t>。</w:t>
            </w:r>
          </w:p>
          <w:p w:rsidR="00090C0D" w:rsidRDefault="003537D0">
            <w:pPr>
              <w:spacing w:line="400" w:lineRule="exact"/>
              <w:jc w:val="left"/>
              <w:rPr>
                <w:rFonts w:ascii="宋体" w:hAnsi="宋体" w:cs="宋体"/>
                <w:szCs w:val="21"/>
                <w:lang/>
              </w:rPr>
            </w:pPr>
            <w:r>
              <w:rPr>
                <w:rFonts w:ascii="宋体" w:hAnsi="宋体" w:cs="宋体" w:hint="eastAsia"/>
                <w:szCs w:val="21"/>
                <w:lang/>
              </w:rPr>
              <w:t>辨识清楚、准确，评价充分合理。</w:t>
            </w:r>
          </w:p>
          <w:p w:rsidR="00090C0D" w:rsidRDefault="003537D0">
            <w:pPr>
              <w:spacing w:line="400" w:lineRule="exact"/>
              <w:jc w:val="left"/>
              <w:rPr>
                <w:rFonts w:ascii="宋体" w:hAnsi="宋体" w:cs="宋体"/>
                <w:szCs w:val="21"/>
                <w:lang/>
              </w:rPr>
            </w:pPr>
            <w:r>
              <w:rPr>
                <w:rFonts w:ascii="宋体" w:hAnsi="宋体" w:cs="宋体" w:hint="eastAsia"/>
                <w:szCs w:val="21"/>
                <w:lang/>
              </w:rPr>
              <w:t>查见确定的风险控制措施：</w:t>
            </w:r>
          </w:p>
          <w:p w:rsidR="00090C0D" w:rsidRDefault="003537D0">
            <w:pPr>
              <w:spacing w:line="400" w:lineRule="exact"/>
              <w:jc w:val="left"/>
              <w:rPr>
                <w:rFonts w:ascii="宋体" w:hAnsi="宋体" w:cs="宋体"/>
                <w:szCs w:val="21"/>
                <w:lang/>
              </w:rPr>
            </w:pPr>
            <w:r>
              <w:rPr>
                <w:rFonts w:ascii="宋体" w:hAnsi="宋体" w:cs="宋体" w:hint="eastAsia"/>
                <w:szCs w:val="21"/>
                <w:lang/>
              </w:rPr>
              <w:t>A</w:t>
            </w:r>
            <w:r>
              <w:rPr>
                <w:rFonts w:ascii="宋体" w:hAnsi="宋体" w:cs="宋体" w:hint="eastAsia"/>
                <w:szCs w:val="21"/>
                <w:lang/>
              </w:rPr>
              <w:t>：制定目标、制定管理方案；</w:t>
            </w:r>
          </w:p>
          <w:p w:rsidR="00090C0D" w:rsidRDefault="003537D0">
            <w:pPr>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：制定、执行程序或作业文件；</w:t>
            </w:r>
          </w:p>
          <w:p w:rsidR="00090C0D" w:rsidRDefault="003537D0">
            <w:pPr>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：安防设施安装、劳动防护用品的配置及配发；</w:t>
            </w:r>
          </w:p>
          <w:p w:rsidR="00090C0D" w:rsidRDefault="003537D0">
            <w:pPr>
              <w:spacing w:line="400" w:lineRule="exact"/>
              <w:jc w:val="left"/>
              <w:rPr>
                <w:rFonts w:ascii="宋体" w:hAnsi="宋体" w:cs="宋体"/>
                <w:szCs w:val="21"/>
                <w:lang/>
              </w:rPr>
            </w:pPr>
            <w:r>
              <w:rPr>
                <w:rFonts w:ascii="宋体" w:hAnsi="宋体" w:cs="宋体" w:hint="eastAsia"/>
                <w:szCs w:val="21"/>
                <w:lang/>
              </w:rPr>
              <w:t>.......</w:t>
            </w:r>
          </w:p>
          <w:p w:rsidR="00090C0D" w:rsidRDefault="003537D0">
            <w:pPr>
              <w:spacing w:line="400" w:lineRule="exact"/>
              <w:jc w:val="left"/>
              <w:rPr>
                <w:rFonts w:ascii="宋体" w:hAnsi="宋体" w:cs="宋体"/>
                <w:szCs w:val="21"/>
                <w:lang/>
              </w:rPr>
            </w:pPr>
            <w:r>
              <w:rPr>
                <w:rFonts w:ascii="宋体" w:hAnsi="宋体" w:cs="宋体" w:hint="eastAsia"/>
                <w:szCs w:val="21"/>
                <w:lang/>
              </w:rPr>
              <w:t>查见：行政部及办公区域《危险源辨识与风险评价表》</w:t>
            </w:r>
          </w:p>
          <w:p w:rsidR="00090C0D" w:rsidRDefault="003537D0">
            <w:pPr>
              <w:spacing w:line="400" w:lineRule="exact"/>
              <w:jc w:val="left"/>
              <w:rPr>
                <w:rFonts w:ascii="宋体" w:hAnsi="宋体" w:cs="宋体"/>
                <w:szCs w:val="21"/>
                <w:lang/>
              </w:rPr>
            </w:pP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月发布</w:t>
            </w:r>
          </w:p>
          <w:p w:rsidR="00090C0D" w:rsidRDefault="003537D0">
            <w:pPr>
              <w:spacing w:line="400" w:lineRule="exact"/>
              <w:jc w:val="left"/>
              <w:rPr>
                <w:rFonts w:ascii="宋体" w:hAnsi="宋体" w:cs="宋体"/>
                <w:szCs w:val="21"/>
                <w:lang/>
              </w:rPr>
            </w:pPr>
            <w:r>
              <w:rPr>
                <w:rFonts w:ascii="宋体" w:hAnsi="宋体" w:cs="宋体" w:hint="eastAsia"/>
                <w:szCs w:val="21"/>
                <w:lang/>
              </w:rPr>
              <w:t>行政部、库房和及生产区域共识别出包括</w:t>
            </w:r>
            <w:r>
              <w:rPr>
                <w:rFonts w:ascii="宋体" w:hAnsi="宋体" w:cs="宋体" w:hint="eastAsia"/>
                <w:szCs w:val="21"/>
                <w:lang/>
              </w:rPr>
              <w:t>:</w:t>
            </w:r>
          </w:p>
          <w:p w:rsidR="00090C0D" w:rsidRDefault="003537D0">
            <w:pPr>
              <w:spacing w:line="400" w:lineRule="exact"/>
              <w:jc w:val="left"/>
              <w:rPr>
                <w:rFonts w:ascii="宋体" w:hAnsi="宋体" w:cs="宋体"/>
                <w:szCs w:val="21"/>
                <w:lang/>
              </w:rPr>
            </w:pPr>
            <w:r>
              <w:rPr>
                <w:rFonts w:ascii="宋体" w:hAnsi="宋体" w:cs="宋体" w:hint="eastAsia"/>
                <w:szCs w:val="21"/>
                <w:lang/>
              </w:rPr>
              <w:t>电器使用乱接电线、电缆破损、设备接地不良等引发触电、火灾；机械设备违规操作造成的物理伤害、烹饪过程高温导致的中暑、烫伤等</w:t>
            </w:r>
            <w:r>
              <w:rPr>
                <w:rFonts w:ascii="宋体" w:hAnsi="宋体" w:cs="宋体" w:hint="eastAsia"/>
                <w:szCs w:val="21"/>
                <w:lang/>
              </w:rPr>
              <w:t>15</w:t>
            </w:r>
            <w:r>
              <w:rPr>
                <w:rFonts w:ascii="宋体" w:hAnsi="宋体" w:cs="宋体" w:hint="eastAsia"/>
                <w:szCs w:val="21"/>
                <w:lang/>
              </w:rPr>
              <w:t>项危险源</w:t>
            </w:r>
            <w:r>
              <w:rPr>
                <w:rFonts w:ascii="宋体" w:hAnsi="宋体" w:cs="宋体" w:hint="eastAsia"/>
                <w:szCs w:val="21"/>
                <w:lang/>
              </w:rPr>
              <w:t>.</w:t>
            </w:r>
          </w:p>
          <w:p w:rsidR="00090C0D" w:rsidRDefault="003537D0">
            <w:pPr>
              <w:spacing w:line="400" w:lineRule="exact"/>
              <w:jc w:val="left"/>
              <w:rPr>
                <w:rFonts w:ascii="宋体" w:hAnsi="宋体" w:cs="宋体"/>
                <w:szCs w:val="21"/>
                <w:lang/>
              </w:rPr>
            </w:pPr>
            <w:r>
              <w:rPr>
                <w:rFonts w:ascii="宋体" w:hAnsi="宋体" w:cs="宋体" w:hint="eastAsia"/>
                <w:szCs w:val="21"/>
                <w:lang/>
              </w:rPr>
              <w:t>采用的是经验判断法、过程分析法识别。</w:t>
            </w:r>
          </w:p>
          <w:p w:rsidR="00090C0D" w:rsidRDefault="003537D0">
            <w:pPr>
              <w:spacing w:line="400" w:lineRule="exact"/>
              <w:jc w:val="left"/>
              <w:rPr>
                <w:rFonts w:ascii="宋体" w:hAnsi="宋体" w:cs="宋体"/>
                <w:szCs w:val="21"/>
                <w:lang/>
              </w:rPr>
            </w:pPr>
            <w:r>
              <w:rPr>
                <w:rFonts w:ascii="宋体" w:hAnsi="宋体" w:cs="宋体" w:hint="eastAsia"/>
                <w:szCs w:val="21"/>
                <w:lang/>
              </w:rPr>
              <w:t>查见，行政部及办公区域打分法确定了</w:t>
            </w:r>
            <w:r>
              <w:rPr>
                <w:rFonts w:ascii="宋体" w:hAnsi="宋体" w:cs="宋体" w:hint="eastAsia"/>
                <w:szCs w:val="21"/>
                <w:lang/>
              </w:rPr>
              <w:t>1</w:t>
            </w:r>
            <w:r>
              <w:rPr>
                <w:rFonts w:ascii="宋体" w:hAnsi="宋体" w:cs="宋体" w:hint="eastAsia"/>
                <w:szCs w:val="21"/>
                <w:lang/>
              </w:rPr>
              <w:t>项不可接受风险：线路老化漏电、人员吸烟引发火灾。</w:t>
            </w:r>
          </w:p>
          <w:p w:rsidR="00090C0D" w:rsidRDefault="003537D0">
            <w:pPr>
              <w:spacing w:line="400" w:lineRule="exact"/>
              <w:jc w:val="left"/>
              <w:rPr>
                <w:rFonts w:ascii="宋体" w:hAnsi="宋体" w:cs="宋体"/>
                <w:szCs w:val="21"/>
                <w:lang/>
              </w:rPr>
            </w:pPr>
            <w:r>
              <w:rPr>
                <w:rFonts w:ascii="宋体" w:hAnsi="宋体" w:cs="宋体" w:hint="eastAsia"/>
                <w:szCs w:val="21"/>
                <w:lang/>
              </w:rPr>
              <w:t>危险源辨识基本充分、风险等级评价基本合理。</w:t>
            </w:r>
          </w:p>
          <w:p w:rsidR="00090C0D" w:rsidRDefault="003537D0">
            <w:pPr>
              <w:spacing w:line="400" w:lineRule="exact"/>
              <w:jc w:val="left"/>
              <w:rPr>
                <w:rFonts w:ascii="宋体" w:hAnsi="宋体" w:cs="宋体"/>
                <w:szCs w:val="21"/>
                <w:lang/>
              </w:rPr>
            </w:pPr>
            <w:r>
              <w:rPr>
                <w:rFonts w:ascii="宋体" w:hAnsi="宋体" w:cs="宋体" w:hint="eastAsia"/>
                <w:szCs w:val="21"/>
                <w:lang/>
              </w:rPr>
              <w:t>查见确定的管理措施：</w:t>
            </w:r>
          </w:p>
          <w:p w:rsidR="00090C0D" w:rsidRDefault="003537D0">
            <w:pPr>
              <w:spacing w:line="400" w:lineRule="exact"/>
              <w:jc w:val="left"/>
              <w:rPr>
                <w:rFonts w:ascii="宋体" w:hAnsi="宋体" w:cs="宋体"/>
                <w:szCs w:val="21"/>
                <w:lang/>
              </w:rPr>
            </w:pPr>
            <w:r>
              <w:rPr>
                <w:rFonts w:ascii="宋体" w:hAnsi="宋体" w:cs="宋体" w:hint="eastAsia"/>
                <w:szCs w:val="21"/>
                <w:lang/>
              </w:rPr>
              <w:t>组织员工安全教育、消防知识学习；</w:t>
            </w:r>
          </w:p>
          <w:p w:rsidR="00090C0D" w:rsidRDefault="003537D0">
            <w:pPr>
              <w:spacing w:line="400" w:lineRule="exact"/>
              <w:jc w:val="left"/>
              <w:rPr>
                <w:rFonts w:ascii="宋体" w:hAnsi="宋体" w:cs="宋体"/>
                <w:szCs w:val="21"/>
                <w:lang/>
              </w:rPr>
            </w:pPr>
            <w:r>
              <w:rPr>
                <w:rFonts w:ascii="宋体" w:hAnsi="宋体" w:cs="宋体" w:hint="eastAsia"/>
                <w:szCs w:val="21"/>
                <w:lang/>
              </w:rPr>
              <w:t>加强检查考核，不少于三个月进行一次；</w:t>
            </w:r>
          </w:p>
          <w:p w:rsidR="00090C0D" w:rsidRDefault="003537D0">
            <w:pPr>
              <w:spacing w:line="400" w:lineRule="exact"/>
              <w:jc w:val="left"/>
              <w:rPr>
                <w:rFonts w:ascii="宋体" w:hAnsi="宋体" w:cs="宋体"/>
                <w:szCs w:val="21"/>
                <w:lang/>
              </w:rPr>
            </w:pPr>
            <w:r>
              <w:rPr>
                <w:rFonts w:ascii="宋体" w:hAnsi="宋体" w:cs="宋体" w:hint="eastAsia"/>
                <w:szCs w:val="21"/>
                <w:lang/>
              </w:rPr>
              <w:lastRenderedPageBreak/>
              <w:t>制定安全用电使用管理规定</w:t>
            </w:r>
          </w:p>
          <w:p w:rsidR="00090C0D" w:rsidRDefault="003537D0">
            <w:pPr>
              <w:spacing w:line="400" w:lineRule="exact"/>
              <w:jc w:val="left"/>
              <w:rPr>
                <w:rFonts w:ascii="宋体" w:hAnsi="宋体"/>
                <w:szCs w:val="21"/>
              </w:rPr>
            </w:pPr>
            <w:r>
              <w:rPr>
                <w:rFonts w:ascii="宋体" w:hAnsi="宋体" w:cs="宋体" w:hint="eastAsia"/>
                <w:szCs w:val="21"/>
                <w:lang/>
              </w:rPr>
              <w:t xml:space="preserve">   </w:t>
            </w:r>
            <w:r>
              <w:rPr>
                <w:rFonts w:ascii="宋体" w:hAnsi="宋体" w:cs="宋体" w:hint="eastAsia"/>
                <w:szCs w:val="21"/>
                <w:lang/>
              </w:rPr>
              <w:t>每年参与公司组织的消防演练</w:t>
            </w:r>
          </w:p>
        </w:tc>
        <w:tc>
          <w:tcPr>
            <w:tcW w:w="993" w:type="dxa"/>
            <w:vAlign w:val="center"/>
          </w:tcPr>
          <w:p w:rsidR="00090C0D" w:rsidRDefault="00090C0D">
            <w:pPr>
              <w:rPr>
                <w:rFonts w:ascii="宋体" w:hAnsi="宋体"/>
                <w:b/>
                <w:szCs w:val="21"/>
              </w:rPr>
            </w:pPr>
          </w:p>
        </w:tc>
      </w:tr>
      <w:tr w:rsidR="00090C0D">
        <w:trPr>
          <w:trHeight w:val="1255"/>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6.1.3</w:t>
            </w:r>
          </w:p>
          <w:p w:rsidR="00090C0D" w:rsidRDefault="00090C0D">
            <w:pPr>
              <w:rPr>
                <w:rFonts w:ascii="宋体" w:hAnsi="宋体" w:cs="新宋体"/>
                <w:szCs w:val="21"/>
              </w:rPr>
            </w:pPr>
          </w:p>
        </w:tc>
        <w:tc>
          <w:tcPr>
            <w:tcW w:w="10596" w:type="dxa"/>
          </w:tcPr>
          <w:p w:rsidR="00090C0D" w:rsidRDefault="003537D0">
            <w:pPr>
              <w:tabs>
                <w:tab w:val="left" w:pos="-3"/>
              </w:tabs>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有《</w:t>
            </w:r>
            <w:r>
              <w:rPr>
                <w:rFonts w:hint="eastAsia"/>
                <w:szCs w:val="15"/>
              </w:rPr>
              <w:t>法律法规与其他要求控制程序</w:t>
            </w:r>
            <w:r>
              <w:rPr>
                <w:rFonts w:ascii="宋体" w:hAnsi="宋体" w:cs="宋体" w:hint="eastAsia"/>
                <w:szCs w:val="21"/>
                <w:lang/>
              </w:rPr>
              <w:t>》，查有《适用法律法规及其他要求清单》，对本公司环境和职业健康安全管理体系适用的法律法规和当地政府、行业要求进行了识别，包括环境质量标准、排放标准、职业健康安全卫生标准等。</w:t>
            </w:r>
          </w:p>
          <w:p w:rsidR="00090C0D" w:rsidRDefault="003537D0">
            <w:pPr>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查见：</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年《适用的法律法规及其他要求清单》</w:t>
            </w:r>
          </w:p>
          <w:p w:rsidR="00090C0D" w:rsidRDefault="003537D0">
            <w:pPr>
              <w:spacing w:line="400" w:lineRule="exact"/>
              <w:rPr>
                <w:rFonts w:ascii="宋体" w:hAnsi="宋体" w:cs="宋体"/>
                <w:szCs w:val="21"/>
              </w:rPr>
            </w:pPr>
            <w:r>
              <w:rPr>
                <w:rFonts w:ascii="宋体" w:hAnsi="宋体" w:cs="宋体" w:hint="eastAsia"/>
                <w:szCs w:val="21"/>
                <w:lang/>
              </w:rPr>
              <w:t>1</w:t>
            </w:r>
            <w:r>
              <w:rPr>
                <w:rFonts w:ascii="宋体" w:hAnsi="宋体" w:cs="宋体" w:hint="eastAsia"/>
                <w:szCs w:val="21"/>
                <w:lang/>
              </w:rPr>
              <w:t>）国家相关法律法规等</w:t>
            </w:r>
          </w:p>
          <w:p w:rsidR="00090C0D" w:rsidRDefault="003537D0">
            <w:pPr>
              <w:spacing w:line="400" w:lineRule="exact"/>
              <w:rPr>
                <w:rFonts w:ascii="宋体" w:hAnsi="宋体" w:cs="宋体"/>
                <w:szCs w:val="21"/>
              </w:rPr>
            </w:pPr>
            <w:r>
              <w:rPr>
                <w:rFonts w:ascii="宋体" w:hAnsi="宋体" w:cs="宋体" w:hint="eastAsia"/>
                <w:szCs w:val="21"/>
                <w:lang/>
              </w:rPr>
              <w:t>2</w:t>
            </w:r>
            <w:r>
              <w:rPr>
                <w:rFonts w:ascii="宋体" w:hAnsi="宋体" w:cs="宋体" w:hint="eastAsia"/>
                <w:szCs w:val="21"/>
                <w:lang/>
              </w:rPr>
              <w:t>）云南省地方法规；</w:t>
            </w:r>
          </w:p>
          <w:p w:rsidR="00090C0D" w:rsidRDefault="003537D0">
            <w:pPr>
              <w:spacing w:line="400" w:lineRule="exact"/>
              <w:rPr>
                <w:rFonts w:ascii="宋体" w:hAnsi="宋体" w:cs="宋体"/>
                <w:szCs w:val="21"/>
              </w:rPr>
            </w:pPr>
            <w:r>
              <w:rPr>
                <w:rFonts w:ascii="宋体" w:hAnsi="宋体" w:cs="宋体" w:hint="eastAsia"/>
                <w:szCs w:val="21"/>
                <w:lang/>
              </w:rPr>
              <w:t>3</w:t>
            </w:r>
            <w:r>
              <w:rPr>
                <w:rFonts w:ascii="宋体" w:hAnsi="宋体" w:cs="宋体" w:hint="eastAsia"/>
                <w:szCs w:val="21"/>
                <w:lang/>
              </w:rPr>
              <w:t>）与环境、职业健康安全管理相关的执行标准</w:t>
            </w:r>
          </w:p>
          <w:p w:rsidR="00090C0D" w:rsidRDefault="003537D0">
            <w:pPr>
              <w:spacing w:line="400" w:lineRule="exact"/>
              <w:rPr>
                <w:rFonts w:ascii="宋体" w:hAnsi="宋体" w:cs="宋体"/>
                <w:szCs w:val="21"/>
              </w:rPr>
            </w:pPr>
            <w:r>
              <w:rPr>
                <w:rFonts w:ascii="宋体" w:hAnsi="宋体" w:cs="宋体" w:hint="eastAsia"/>
                <w:szCs w:val="21"/>
                <w:lang/>
              </w:rPr>
              <w:t>抽</w:t>
            </w:r>
            <w:r>
              <w:rPr>
                <w:rFonts w:ascii="宋体" w:hAnsi="宋体" w:cs="宋体" w:hint="eastAsia"/>
                <w:szCs w:val="21"/>
                <w:lang/>
              </w:rPr>
              <w:t xml:space="preserve"> </w:t>
            </w:r>
            <w:r>
              <w:rPr>
                <w:rFonts w:ascii="宋体" w:hAnsi="宋体" w:cs="宋体" w:hint="eastAsia"/>
                <w:szCs w:val="21"/>
                <w:lang/>
              </w:rPr>
              <w:t>：中华人民共和国环境保护法</w:t>
            </w:r>
          </w:p>
          <w:p w:rsidR="00090C0D" w:rsidRDefault="003537D0">
            <w:pPr>
              <w:spacing w:line="400" w:lineRule="exact"/>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中华人民共和国消防法</w:t>
            </w:r>
          </w:p>
          <w:p w:rsidR="00090C0D" w:rsidRDefault="003537D0">
            <w:pPr>
              <w:spacing w:line="400" w:lineRule="exact"/>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中华人民共和国安全生产法</w:t>
            </w:r>
          </w:p>
          <w:p w:rsidR="00090C0D" w:rsidRDefault="003537D0">
            <w:pPr>
              <w:spacing w:line="400" w:lineRule="exact"/>
              <w:ind w:firstLineChars="250" w:firstLine="525"/>
              <w:rPr>
                <w:rFonts w:ascii="宋体" w:hAnsi="宋体" w:cs="宋体"/>
                <w:szCs w:val="21"/>
              </w:rPr>
            </w:pPr>
            <w:r>
              <w:rPr>
                <w:rFonts w:ascii="宋体" w:hAnsi="宋体" w:cs="宋体" w:hint="eastAsia"/>
                <w:szCs w:val="21"/>
                <w:lang/>
              </w:rPr>
              <w:t>固体废弃物污染防治法等</w:t>
            </w:r>
            <w:r>
              <w:rPr>
                <w:rFonts w:ascii="宋体" w:hAnsi="宋体" w:cs="宋体" w:hint="eastAsia"/>
                <w:szCs w:val="21"/>
                <w:lang/>
              </w:rPr>
              <w:t>145</w:t>
            </w:r>
            <w:r>
              <w:rPr>
                <w:rFonts w:ascii="宋体" w:hAnsi="宋体" w:cs="宋体" w:hint="eastAsia"/>
                <w:szCs w:val="21"/>
                <w:lang/>
              </w:rPr>
              <w:t>份。</w:t>
            </w:r>
          </w:p>
          <w:p w:rsidR="00090C0D" w:rsidRDefault="003537D0">
            <w:pPr>
              <w:spacing w:line="400" w:lineRule="exact"/>
              <w:ind w:firstLineChars="250" w:firstLine="525"/>
              <w:rPr>
                <w:rFonts w:ascii="宋体" w:hAnsi="宋体" w:cs="宋体"/>
                <w:szCs w:val="21"/>
              </w:rPr>
            </w:pPr>
            <w:r>
              <w:rPr>
                <w:rFonts w:ascii="宋体" w:hAnsi="宋体" w:cs="宋体" w:hint="eastAsia"/>
                <w:szCs w:val="21"/>
                <w:lang/>
              </w:rPr>
              <w:t>《清单》中列出了法规名称、颁布实施时间、适用条款等内容；</w:t>
            </w:r>
          </w:p>
          <w:p w:rsidR="00090C0D" w:rsidRDefault="003537D0">
            <w:pPr>
              <w:spacing w:line="400" w:lineRule="exact"/>
              <w:rPr>
                <w:rFonts w:ascii="宋体" w:hAnsi="宋体"/>
                <w:szCs w:val="21"/>
              </w:rPr>
            </w:pPr>
            <w:r>
              <w:rPr>
                <w:rFonts w:ascii="宋体" w:hAnsi="宋体" w:cs="宋体" w:hint="eastAsia"/>
                <w:szCs w:val="21"/>
                <w:lang/>
              </w:rPr>
              <w:t>法规清单上传内部网络，以培训和宣传结合向员工传达要求，记录充分。基本符合要求。</w:t>
            </w:r>
          </w:p>
        </w:tc>
        <w:tc>
          <w:tcPr>
            <w:tcW w:w="993" w:type="dxa"/>
            <w:vAlign w:val="center"/>
          </w:tcPr>
          <w:p w:rsidR="00090C0D" w:rsidRDefault="00090C0D">
            <w:pPr>
              <w:rPr>
                <w:rFonts w:ascii="宋体" w:hAnsi="宋体"/>
                <w:b/>
                <w:szCs w:val="21"/>
              </w:rPr>
            </w:pPr>
          </w:p>
        </w:tc>
      </w:tr>
      <w:tr w:rsidR="00090C0D">
        <w:trPr>
          <w:trHeight w:val="1255"/>
        </w:trPr>
        <w:tc>
          <w:tcPr>
            <w:tcW w:w="2160" w:type="dxa"/>
          </w:tcPr>
          <w:p w:rsidR="00090C0D" w:rsidRDefault="003537D0">
            <w:pPr>
              <w:rPr>
                <w:rFonts w:ascii="宋体" w:hAnsi="宋体"/>
                <w:b/>
                <w:szCs w:val="21"/>
              </w:rPr>
            </w:pPr>
            <w:r>
              <w:rPr>
                <w:rFonts w:ascii="宋体" w:hAnsi="宋体" w:cs="新宋体" w:hint="eastAsia"/>
                <w:szCs w:val="21"/>
              </w:rPr>
              <w:t>目标及其实现的策划</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6.2 </w:t>
            </w: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查见：公司有将环境、职业健康安全目标分解到各个部门，行政部的目标是：</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、环境、职业健康安全目标：</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 xml:space="preserve">) </w:t>
            </w:r>
            <w:r>
              <w:rPr>
                <w:rFonts w:ascii="宋体" w:hAnsi="宋体" w:cs="宋体" w:hint="eastAsia"/>
                <w:szCs w:val="21"/>
                <w:lang/>
              </w:rPr>
              <w:t>固体废弃物（含危废）有效处置率</w:t>
            </w:r>
            <w:r>
              <w:rPr>
                <w:rFonts w:ascii="宋体" w:hAnsi="宋体" w:cs="宋体" w:hint="eastAsia"/>
                <w:szCs w:val="21"/>
                <w:lang/>
              </w:rPr>
              <w:t>100%</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火灾事故为</w:t>
            </w:r>
            <w:r>
              <w:rPr>
                <w:rFonts w:ascii="宋体" w:hAnsi="宋体" w:cs="宋体" w:hint="eastAsia"/>
                <w:szCs w:val="21"/>
                <w:lang/>
              </w:rPr>
              <w:t xml:space="preserve">0 </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的《部门目标实施统计表》和考核记录，经考核均完成目标任务</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查见公司制定的职业健康安全管理方案有：潜在火灾管理方案、物理伤害管理方案、中暑管理方案、人员烫伤管理方案、人员摔伤管理方案、人员伤亡管理方案</w:t>
            </w:r>
            <w:r>
              <w:rPr>
                <w:rFonts w:ascii="宋体" w:hAnsi="宋体" w:cs="宋体" w:hint="eastAsia"/>
                <w:szCs w:val="21"/>
                <w:lang/>
              </w:rPr>
              <w:t>6</w:t>
            </w:r>
            <w:r>
              <w:rPr>
                <w:rFonts w:ascii="宋体" w:hAnsi="宋体" w:cs="宋体" w:hint="eastAsia"/>
                <w:szCs w:val="21"/>
                <w:lang/>
              </w:rPr>
              <w:t>个管理方案。管理方案内容涉及：目标</w:t>
            </w:r>
            <w:r>
              <w:rPr>
                <w:rFonts w:ascii="宋体" w:hAnsi="宋体" w:cs="宋体" w:hint="eastAsia"/>
                <w:szCs w:val="21"/>
                <w:lang/>
              </w:rPr>
              <w:t>/</w:t>
            </w:r>
            <w:r>
              <w:rPr>
                <w:rFonts w:ascii="宋体" w:hAnsi="宋体" w:cs="宋体" w:hint="eastAsia"/>
                <w:szCs w:val="21"/>
                <w:lang/>
              </w:rPr>
              <w:t>指标、控制措施、资金安排、完成日期、责任部门。</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1</w:t>
            </w:r>
            <w:r>
              <w:rPr>
                <w:rFonts w:ascii="宋体" w:hAnsi="宋体" w:cs="宋体" w:hint="eastAsia"/>
                <w:szCs w:val="21"/>
                <w:lang/>
              </w:rPr>
              <w:t>、潜在火灾管理方案控制措施：</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安全、消防、救援知识培训、学习；</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严禁购买和使用三无产品；</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加强日常健全用电检查和电器设备维保定；</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每年至少进行一次消防演习；</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制定《安全用电管理规定》；</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配置充分的消防器材；</w:t>
            </w:r>
          </w:p>
          <w:p w:rsidR="00090C0D" w:rsidRDefault="003537D0">
            <w:pPr>
              <w:numPr>
                <w:ilvl w:val="0"/>
                <w:numId w:val="6"/>
              </w:numPr>
              <w:tabs>
                <w:tab w:val="center" w:pos="3169"/>
              </w:tabs>
              <w:spacing w:line="400" w:lineRule="exact"/>
              <w:jc w:val="left"/>
              <w:rPr>
                <w:rFonts w:ascii="宋体" w:hAnsi="宋体" w:cs="宋体"/>
                <w:szCs w:val="21"/>
                <w:lang/>
              </w:rPr>
            </w:pPr>
            <w:r>
              <w:rPr>
                <w:rFonts w:ascii="宋体" w:hAnsi="宋体" w:cs="宋体" w:hint="eastAsia"/>
                <w:szCs w:val="21"/>
                <w:lang/>
              </w:rPr>
              <w:t>现场增加安全、防火标识。</w:t>
            </w:r>
          </w:p>
          <w:p w:rsidR="00090C0D" w:rsidRDefault="003537D0">
            <w:pPr>
              <w:numPr>
                <w:ilvl w:val="0"/>
                <w:numId w:val="7"/>
              </w:numPr>
              <w:tabs>
                <w:tab w:val="center" w:pos="3169"/>
              </w:tabs>
              <w:spacing w:line="400" w:lineRule="exact"/>
              <w:jc w:val="left"/>
              <w:rPr>
                <w:rFonts w:ascii="宋体" w:hAnsi="宋体" w:cs="宋体"/>
                <w:szCs w:val="21"/>
                <w:lang/>
              </w:rPr>
            </w:pPr>
            <w:r>
              <w:rPr>
                <w:rFonts w:ascii="宋体" w:hAnsi="宋体" w:cs="宋体" w:hint="eastAsia"/>
                <w:szCs w:val="21"/>
                <w:lang/>
              </w:rPr>
              <w:t>物理伤害管理方案控制措施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）制定管理规定</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）定期对员工进行安全培训与教育；</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）制定应急预案，并进行演练</w:t>
            </w:r>
            <w:r>
              <w:rPr>
                <w:rFonts w:ascii="宋体" w:hAnsi="宋体" w:cs="宋体" w:hint="eastAsia"/>
                <w:szCs w:val="21"/>
                <w:lang/>
              </w:rPr>
              <w:t xml:space="preserve">; </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）定期发放劳保用品，确保劳保用品的正确使用；</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）张贴警示标志，增设围栏；</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6</w:t>
            </w:r>
            <w:r>
              <w:rPr>
                <w:rFonts w:ascii="宋体" w:hAnsi="宋体" w:cs="宋体" w:hint="eastAsia"/>
                <w:szCs w:val="21"/>
                <w:lang/>
              </w:rPr>
              <w:t>）定期组织员工进行检查。</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p>
        </w:tc>
        <w:tc>
          <w:tcPr>
            <w:tcW w:w="993" w:type="dxa"/>
            <w:vAlign w:val="center"/>
          </w:tcPr>
          <w:p w:rsidR="00090C0D" w:rsidRDefault="00090C0D">
            <w:pPr>
              <w:tabs>
                <w:tab w:val="center" w:pos="3169"/>
              </w:tabs>
              <w:spacing w:line="400" w:lineRule="exact"/>
              <w:jc w:val="left"/>
              <w:rPr>
                <w:rFonts w:ascii="宋体" w:hAnsi="宋体" w:cs="宋体"/>
                <w:szCs w:val="21"/>
                <w:lang/>
              </w:rPr>
            </w:pPr>
          </w:p>
        </w:tc>
      </w:tr>
      <w:tr w:rsidR="00090C0D">
        <w:trPr>
          <w:trHeight w:val="669"/>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能力</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7.2 </w:t>
            </w: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公司确定了从事的工作影响环境和职业健康安全管理体系绩效和有效性且在公司控制范围内的人员所必要的能力，这些能力主要是基于适当的教育、培训或经历等。</w:t>
            </w:r>
          </w:p>
          <w:p w:rsidR="00090C0D" w:rsidRDefault="00090C0D">
            <w:pPr>
              <w:tabs>
                <w:tab w:val="center" w:pos="3169"/>
              </w:tabs>
              <w:spacing w:line="400" w:lineRule="exact"/>
              <w:jc w:val="left"/>
              <w:rPr>
                <w:rFonts w:ascii="宋体" w:hAnsi="宋体" w:cs="宋体"/>
                <w:szCs w:val="21"/>
                <w:lang/>
              </w:rPr>
            </w:pP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公司对每个从事影响产品符合性要求及从事的工作影响环境和职业健康安全管理体系绩效和有效性的工作人员的能力进行识别，制定培训制度、有计划有目的、系统地提供培训以满足这些需求。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适用时，采取措施（包括：培训、辅导、重新分配工作或招聘具有能力的人员）获得所需的能力，并评价措施的有效性。</w:t>
            </w:r>
          </w:p>
          <w:p w:rsidR="00090C0D" w:rsidRDefault="003537D0">
            <w:pPr>
              <w:spacing w:line="360" w:lineRule="auto"/>
              <w:rPr>
                <w:rFonts w:ascii="宋体" w:hAnsi="宋体" w:cs="宋体"/>
                <w:szCs w:val="21"/>
                <w:lang/>
              </w:rPr>
            </w:pPr>
            <w:r>
              <w:rPr>
                <w:rFonts w:ascii="宋体" w:hAnsi="宋体" w:cs="宋体" w:hint="eastAsia"/>
                <w:kern w:val="0"/>
                <w:szCs w:val="21"/>
              </w:rPr>
              <w:t>特种人员：无</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抽查培训计划和培训记录。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9</w:t>
            </w:r>
            <w:r>
              <w:rPr>
                <w:rFonts w:ascii="宋体" w:hAnsi="宋体" w:cs="宋体" w:hint="eastAsia"/>
                <w:szCs w:val="21"/>
                <w:lang/>
              </w:rPr>
              <w:t>.25</w:t>
            </w:r>
            <w:r>
              <w:rPr>
                <w:rFonts w:ascii="宋体" w:hAnsi="宋体" w:cs="宋体" w:hint="eastAsia"/>
                <w:szCs w:val="21"/>
                <w:lang/>
              </w:rPr>
              <w:t>，劳动保护培训</w:t>
            </w:r>
            <w:r>
              <w:rPr>
                <w:rFonts w:ascii="宋体" w:hAnsi="宋体" w:cs="宋体" w:hint="eastAsia"/>
                <w:szCs w:val="21"/>
                <w:lang/>
              </w:rPr>
              <w:t>,</w:t>
            </w:r>
            <w:r>
              <w:rPr>
                <w:rFonts w:ascii="宋体" w:hAnsi="宋体" w:cs="宋体" w:hint="eastAsia"/>
                <w:szCs w:val="21"/>
                <w:lang/>
              </w:rPr>
              <w:t>培训老师：李萍</w:t>
            </w:r>
            <w:r>
              <w:rPr>
                <w:rFonts w:ascii="宋体" w:hAnsi="宋体" w:cs="宋体" w:hint="eastAsia"/>
                <w:szCs w:val="21"/>
                <w:lang/>
              </w:rPr>
              <w:t xml:space="preserve">  </w:t>
            </w:r>
            <w:r>
              <w:rPr>
                <w:rFonts w:ascii="宋体" w:hAnsi="宋体" w:cs="宋体" w:hint="eastAsia"/>
                <w:szCs w:val="21"/>
                <w:lang/>
              </w:rPr>
              <w:t>参加培训人员：</w:t>
            </w:r>
            <w:r>
              <w:rPr>
                <w:rFonts w:ascii="宋体" w:hAnsi="宋体" w:cs="宋体" w:hint="eastAsia"/>
                <w:szCs w:val="21"/>
                <w:lang/>
              </w:rPr>
              <w:t xml:space="preserve"> </w:t>
            </w:r>
            <w:r>
              <w:rPr>
                <w:rFonts w:ascii="宋体" w:hAnsi="宋体" w:cs="宋体" w:hint="eastAsia"/>
                <w:szCs w:val="21"/>
                <w:lang/>
              </w:rPr>
              <w:t>公司全体人员。培训内容：（</w:t>
            </w:r>
            <w:r>
              <w:rPr>
                <w:rFonts w:ascii="宋体" w:hAnsi="宋体" w:cs="宋体" w:hint="eastAsia"/>
                <w:szCs w:val="21"/>
                <w:lang/>
              </w:rPr>
              <w:t>a</w:t>
            </w:r>
            <w:r>
              <w:rPr>
                <w:rFonts w:ascii="宋体" w:hAnsi="宋体" w:cs="宋体" w:hint="eastAsia"/>
                <w:szCs w:val="21"/>
                <w:lang/>
              </w:rPr>
              <w:t>）劳保用品的</w:t>
            </w:r>
            <w:r>
              <w:rPr>
                <w:rFonts w:ascii="宋体" w:hAnsi="宋体" w:cs="宋体" w:hint="eastAsia"/>
                <w:szCs w:val="21"/>
                <w:lang/>
              </w:rPr>
              <w:t>正确配</w:t>
            </w:r>
            <w:r>
              <w:rPr>
                <w:rFonts w:ascii="宋体" w:hAnsi="宋体" w:cs="宋体" w:hint="eastAsia"/>
                <w:szCs w:val="21"/>
                <w:lang/>
              </w:rPr>
              <w:t>戴</w:t>
            </w:r>
            <w:r>
              <w:rPr>
                <w:rFonts w:ascii="宋体" w:hAnsi="宋体" w:cs="宋体" w:hint="eastAsia"/>
                <w:szCs w:val="21"/>
                <w:lang/>
              </w:rPr>
              <w:t>方式</w:t>
            </w:r>
            <w:r>
              <w:rPr>
                <w:rFonts w:ascii="宋体" w:hAnsi="宋体" w:cs="宋体" w:hint="eastAsia"/>
                <w:szCs w:val="21"/>
                <w:lang/>
              </w:rPr>
              <w:t>；（</w:t>
            </w:r>
            <w:r>
              <w:rPr>
                <w:rFonts w:ascii="宋体" w:hAnsi="宋体" w:cs="宋体" w:hint="eastAsia"/>
                <w:szCs w:val="21"/>
                <w:lang/>
              </w:rPr>
              <w:t>b</w:t>
            </w:r>
            <w:r>
              <w:rPr>
                <w:rFonts w:ascii="宋体" w:hAnsi="宋体" w:cs="宋体" w:hint="eastAsia"/>
                <w:szCs w:val="21"/>
                <w:lang/>
              </w:rPr>
              <w:t>）</w:t>
            </w:r>
            <w:r>
              <w:rPr>
                <w:rFonts w:ascii="宋体" w:hAnsi="宋体" w:cs="宋体" w:hint="eastAsia"/>
                <w:szCs w:val="21"/>
                <w:lang/>
              </w:rPr>
              <w:t>疫情期间的自我防护知识</w:t>
            </w:r>
            <w:r>
              <w:rPr>
                <w:rFonts w:ascii="宋体" w:hAnsi="宋体" w:cs="宋体" w:hint="eastAsia"/>
                <w:szCs w:val="21"/>
                <w:lang/>
              </w:rPr>
              <w:t>。口试确认，均合格，培训效果评价：此</w:t>
            </w:r>
            <w:r>
              <w:rPr>
                <w:rFonts w:ascii="宋体" w:hAnsi="宋体" w:cs="宋体" w:hint="eastAsia"/>
                <w:szCs w:val="21"/>
                <w:lang/>
              </w:rPr>
              <w:t>次培训让员工对</w:t>
            </w:r>
            <w:r>
              <w:rPr>
                <w:rFonts w:ascii="宋体" w:hAnsi="宋体" w:cs="宋体" w:hint="eastAsia"/>
                <w:szCs w:val="21"/>
                <w:lang/>
              </w:rPr>
              <w:t>安全防护</w:t>
            </w:r>
            <w:r>
              <w:rPr>
                <w:rFonts w:ascii="宋体" w:hAnsi="宋体" w:cs="宋体" w:hint="eastAsia"/>
                <w:szCs w:val="21"/>
                <w:lang/>
              </w:rPr>
              <w:t>的重要性都有了很深的认识，大大降低了在</w:t>
            </w:r>
            <w:r>
              <w:rPr>
                <w:rFonts w:ascii="宋体" w:hAnsi="宋体" w:cs="宋体" w:hint="eastAsia"/>
                <w:szCs w:val="21"/>
                <w:lang/>
              </w:rPr>
              <w:t>经营</w:t>
            </w:r>
            <w:r>
              <w:rPr>
                <w:rFonts w:ascii="宋体" w:hAnsi="宋体" w:cs="宋体" w:hint="eastAsia"/>
                <w:szCs w:val="21"/>
                <w:lang/>
              </w:rPr>
              <w:t>过程中的</w:t>
            </w:r>
            <w:r>
              <w:rPr>
                <w:rFonts w:ascii="宋体" w:hAnsi="宋体" w:cs="宋体" w:hint="eastAsia"/>
                <w:szCs w:val="21"/>
                <w:lang/>
              </w:rPr>
              <w:t>不安全行为</w:t>
            </w:r>
            <w:r>
              <w:rPr>
                <w:rFonts w:ascii="宋体" w:hAnsi="宋体" w:cs="宋体" w:hint="eastAsia"/>
                <w:szCs w:val="21"/>
                <w:lang/>
              </w:rPr>
              <w:t>。评价人：李萍。</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p>
          <w:p w:rsidR="00090C0D" w:rsidRDefault="00090C0D">
            <w:pPr>
              <w:pStyle w:val="Default"/>
              <w:rPr>
                <w:color w:val="auto"/>
              </w:rPr>
            </w:pPr>
          </w:p>
          <w:p w:rsidR="00090C0D" w:rsidRDefault="003537D0">
            <w:pPr>
              <w:pStyle w:val="af"/>
              <w:rPr>
                <w:rFonts w:ascii="宋体" w:hAnsi="宋体" w:cs="宋体"/>
                <w:szCs w:val="21"/>
                <w:lang/>
              </w:rPr>
            </w:pPr>
            <w:r>
              <w:rPr>
                <w:rFonts w:ascii="宋体" w:hAnsi="宋体" w:cs="宋体" w:hint="eastAsia"/>
                <w:b/>
                <w:bCs/>
                <w:szCs w:val="21"/>
                <w:lang/>
              </w:rPr>
              <w:t>抽查培训记录，未见对新版</w:t>
            </w:r>
            <w:r>
              <w:rPr>
                <w:rFonts w:ascii="宋体" w:hAnsi="宋体" w:cs="宋体" w:hint="eastAsia"/>
                <w:b/>
                <w:bCs/>
                <w:szCs w:val="21"/>
                <w:lang/>
              </w:rPr>
              <w:t>ISO45001</w:t>
            </w:r>
            <w:r>
              <w:rPr>
                <w:rFonts w:ascii="宋体" w:hAnsi="宋体" w:cs="宋体" w:hint="eastAsia"/>
                <w:b/>
                <w:bCs/>
                <w:szCs w:val="21"/>
                <w:lang/>
              </w:rPr>
              <w:t>：</w:t>
            </w:r>
            <w:r>
              <w:rPr>
                <w:rFonts w:ascii="宋体" w:hAnsi="宋体" w:cs="宋体" w:hint="eastAsia"/>
                <w:b/>
                <w:bCs/>
                <w:szCs w:val="21"/>
                <w:lang/>
              </w:rPr>
              <w:t>2018</w:t>
            </w:r>
            <w:r>
              <w:rPr>
                <w:rFonts w:ascii="宋体" w:hAnsi="宋体" w:cs="宋体" w:hint="eastAsia"/>
                <w:b/>
                <w:bCs/>
                <w:szCs w:val="21"/>
                <w:lang/>
              </w:rPr>
              <w:t>标准的培训及培训效果评价记录。不符合</w:t>
            </w:r>
            <w:r>
              <w:rPr>
                <w:rFonts w:ascii="宋体" w:hAnsi="宋体" w:hint="eastAsia"/>
                <w:b/>
                <w:bCs/>
                <w:sz w:val="22"/>
                <w:szCs w:val="22"/>
              </w:rPr>
              <w:t>ISO45001</w:t>
            </w:r>
            <w:r>
              <w:rPr>
                <w:rFonts w:ascii="宋体" w:hAnsi="宋体" w:hint="eastAsia"/>
                <w:b/>
                <w:bCs/>
                <w:sz w:val="22"/>
                <w:szCs w:val="22"/>
              </w:rPr>
              <w:t>：</w:t>
            </w:r>
            <w:r>
              <w:rPr>
                <w:rFonts w:ascii="宋体" w:hAnsi="宋体" w:hint="eastAsia"/>
                <w:b/>
                <w:bCs/>
                <w:sz w:val="22"/>
                <w:szCs w:val="22"/>
              </w:rPr>
              <w:t>2018</w:t>
            </w:r>
            <w:r>
              <w:rPr>
                <w:rFonts w:ascii="宋体" w:hAnsi="宋体" w:hint="eastAsia"/>
                <w:b/>
                <w:bCs/>
                <w:sz w:val="22"/>
                <w:szCs w:val="22"/>
              </w:rPr>
              <w:t>标准</w:t>
            </w:r>
            <w:r>
              <w:rPr>
                <w:rFonts w:ascii="宋体" w:hAnsi="宋体" w:cs="宋体" w:hint="eastAsia"/>
                <w:b/>
                <w:bCs/>
                <w:szCs w:val="21"/>
                <w:lang/>
              </w:rPr>
              <w:t>7.2</w:t>
            </w:r>
            <w:r>
              <w:rPr>
                <w:rFonts w:hint="eastAsia"/>
                <w:b/>
                <w:bCs/>
              </w:rPr>
              <w:t>在确定每个角色的能力时，组织宜考虑如下内容：</w:t>
            </w:r>
            <w:r>
              <w:rPr>
                <w:rFonts w:hint="eastAsia"/>
                <w:b/>
                <w:bCs/>
              </w:rPr>
              <w:t>a</w:t>
            </w:r>
            <w:r>
              <w:rPr>
                <w:rFonts w:hint="eastAsia"/>
                <w:b/>
                <w:bCs/>
              </w:rPr>
              <w:t>）</w:t>
            </w:r>
            <w:r>
              <w:rPr>
                <w:rFonts w:hint="eastAsia"/>
                <w:b/>
                <w:bCs/>
              </w:rPr>
              <w:t>承担该角色所必需的教育、培训、资格和经验，以及保持能力所必需的再培训</w:t>
            </w:r>
            <w:r>
              <w:rPr>
                <w:rFonts w:hint="eastAsia"/>
                <w:b/>
                <w:bCs/>
              </w:rPr>
              <w:t>。</w:t>
            </w:r>
          </w:p>
        </w:tc>
        <w:tc>
          <w:tcPr>
            <w:tcW w:w="993" w:type="dxa"/>
            <w:vAlign w:val="center"/>
          </w:tcPr>
          <w:p w:rsidR="00090C0D" w:rsidRDefault="00090C0D">
            <w:pPr>
              <w:tabs>
                <w:tab w:val="center" w:pos="3169"/>
              </w:tabs>
              <w:spacing w:line="400" w:lineRule="exact"/>
              <w:jc w:val="left"/>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090C0D">
            <w:pPr>
              <w:pStyle w:val="Default"/>
              <w:rPr>
                <w:rFonts w:ascii="宋体" w:hAnsi="宋体" w:cs="宋体"/>
                <w:color w:val="auto"/>
                <w:kern w:val="2"/>
                <w:sz w:val="21"/>
                <w:szCs w:val="21"/>
                <w:lang/>
              </w:rPr>
            </w:pPr>
          </w:p>
          <w:p w:rsidR="00090C0D" w:rsidRDefault="003537D0">
            <w:pPr>
              <w:pStyle w:val="Default"/>
              <w:rPr>
                <w:rFonts w:ascii="宋体" w:hAnsi="宋体" w:cs="宋体"/>
                <w:color w:val="auto"/>
                <w:kern w:val="2"/>
                <w:sz w:val="21"/>
                <w:szCs w:val="21"/>
                <w:lang/>
              </w:rPr>
            </w:pPr>
            <w:r>
              <w:rPr>
                <w:rFonts w:ascii="宋体" w:hAnsi="宋体" w:cs="宋体" w:hint="eastAsia"/>
                <w:color w:val="auto"/>
                <w:kern w:val="2"/>
                <w:sz w:val="21"/>
                <w:szCs w:val="21"/>
                <w:lang/>
              </w:rPr>
              <w:t>N</w:t>
            </w:r>
          </w:p>
        </w:tc>
      </w:tr>
      <w:tr w:rsidR="00090C0D">
        <w:trPr>
          <w:trHeight w:val="669"/>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意识</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7.3 </w:t>
            </w:r>
          </w:p>
        </w:tc>
        <w:tc>
          <w:tcPr>
            <w:tcW w:w="10596" w:type="dxa"/>
          </w:tcPr>
          <w:p w:rsidR="00090C0D" w:rsidRDefault="003537D0">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w:t>
            </w:r>
            <w:r>
              <w:rPr>
                <w:rFonts w:ascii="宋体" w:hAnsi="宋体" w:hint="eastAsia"/>
                <w:szCs w:val="21"/>
              </w:rPr>
              <w:t>、</w:t>
            </w:r>
            <w:r>
              <w:rPr>
                <w:rFonts w:ascii="宋体" w:hAnsi="宋体" w:hint="eastAsia"/>
                <w:szCs w:val="21"/>
              </w:rPr>
              <w:t>安全</w:t>
            </w:r>
            <w:r>
              <w:rPr>
                <w:rFonts w:ascii="宋体" w:hAnsi="宋体" w:hint="eastAsia"/>
                <w:szCs w:val="21"/>
              </w:rPr>
              <w:t>管理体系的有效性的积极贡献，以及其不符合管理体系要求的后果。</w:t>
            </w:r>
          </w:p>
          <w:p w:rsidR="00090C0D" w:rsidRDefault="003537D0">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w:t>
            </w:r>
            <w:r>
              <w:rPr>
                <w:rFonts w:ascii="宋体" w:hAnsi="宋体" w:hint="eastAsia"/>
                <w:szCs w:val="21"/>
              </w:rPr>
              <w:t>、</w:t>
            </w:r>
            <w:r>
              <w:rPr>
                <w:rFonts w:ascii="宋体" w:hAnsi="宋体" w:hint="eastAsia"/>
                <w:szCs w:val="21"/>
              </w:rPr>
              <w:t>安全</w:t>
            </w:r>
            <w:r>
              <w:rPr>
                <w:rFonts w:ascii="宋体" w:hAnsi="宋体" w:hint="eastAsia"/>
                <w:szCs w:val="21"/>
              </w:rPr>
              <w:t>管理体系相关意识。</w:t>
            </w:r>
          </w:p>
        </w:tc>
        <w:tc>
          <w:tcPr>
            <w:tcW w:w="993" w:type="dxa"/>
          </w:tcPr>
          <w:p w:rsidR="00090C0D" w:rsidRDefault="003537D0">
            <w:r>
              <w:rPr>
                <w:rFonts w:cs="宋体" w:hint="eastAsia"/>
                <w:szCs w:val="21"/>
                <w:lang/>
              </w:rPr>
              <w:t>符合</w:t>
            </w:r>
          </w:p>
        </w:tc>
      </w:tr>
      <w:tr w:rsidR="00090C0D">
        <w:trPr>
          <w:trHeight w:val="669"/>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沟通</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7.4  </w:t>
            </w: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w:t>
            </w:r>
            <w:r>
              <w:rPr>
                <w:rFonts w:hint="eastAsia"/>
                <w:szCs w:val="22"/>
              </w:rPr>
              <w:t>参与、沟通与协商控制程序</w:t>
            </w:r>
            <w:r>
              <w:rPr>
                <w:rFonts w:ascii="宋体" w:hAnsi="宋体" w:cs="宋体" w:hint="eastAsia"/>
                <w:szCs w:val="21"/>
                <w:lang/>
              </w:rPr>
              <w:t>》规定了公司内外信息交流、协商的对象、方式、记录等。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对部门之间有需要交流的有关安全健康管理信息，在公司内部利用部门会议、宣传栏进行安全管理方针及目标、指标、管理方案及环保法律法规等内容的宣传、沟通。</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公司员工参与协商，员工提出参与安全知识的学习和培训，需要发放劳保用品。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建有劳保用品和办公、清洁用品领用台帐。</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抽查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w:t>
            </w:r>
            <w:r>
              <w:rPr>
                <w:rFonts w:ascii="宋体" w:hAnsi="宋体" w:cs="宋体" w:hint="eastAsia"/>
                <w:szCs w:val="21"/>
                <w:lang/>
              </w:rPr>
              <w:t>-</w:t>
            </w:r>
            <w:r>
              <w:rPr>
                <w:rFonts w:ascii="宋体" w:hAnsi="宋体" w:cs="宋体" w:hint="eastAsia"/>
                <w:szCs w:val="21"/>
                <w:lang/>
              </w:rPr>
              <w:t>11</w:t>
            </w:r>
            <w:r>
              <w:rPr>
                <w:rFonts w:ascii="宋体" w:hAnsi="宋体" w:cs="宋体" w:hint="eastAsia"/>
                <w:szCs w:val="21"/>
                <w:lang/>
              </w:rPr>
              <w:t>日劳保用品及清洁用品发放记录：生产部门领用了一次性帽子（</w:t>
            </w:r>
            <w:r>
              <w:rPr>
                <w:rFonts w:ascii="宋体" w:hAnsi="宋体" w:cs="宋体" w:hint="eastAsia"/>
                <w:szCs w:val="21"/>
                <w:lang/>
              </w:rPr>
              <w:t>18</w:t>
            </w:r>
            <w:r>
              <w:rPr>
                <w:rFonts w:ascii="宋体" w:hAnsi="宋体" w:cs="宋体" w:hint="eastAsia"/>
                <w:szCs w:val="21"/>
                <w:lang/>
              </w:rPr>
              <w:t>顶</w:t>
            </w:r>
            <w:r>
              <w:rPr>
                <w:rFonts w:ascii="宋体" w:hAnsi="宋体" w:cs="宋体" w:hint="eastAsia"/>
                <w:szCs w:val="21"/>
                <w:lang/>
              </w:rPr>
              <w:t>）、</w:t>
            </w:r>
            <w:r>
              <w:rPr>
                <w:rFonts w:ascii="宋体" w:hAnsi="宋体" w:cs="宋体" w:hint="eastAsia"/>
                <w:szCs w:val="21"/>
                <w:lang/>
              </w:rPr>
              <w:t>84</w:t>
            </w:r>
            <w:r>
              <w:rPr>
                <w:rFonts w:ascii="宋体" w:hAnsi="宋体" w:cs="宋体" w:hint="eastAsia"/>
                <w:szCs w:val="21"/>
                <w:lang/>
              </w:rPr>
              <w:t>消毒液（</w:t>
            </w:r>
            <w:r>
              <w:rPr>
                <w:rFonts w:ascii="宋体" w:hAnsi="宋体" w:cs="宋体" w:hint="eastAsia"/>
                <w:szCs w:val="21"/>
                <w:lang/>
              </w:rPr>
              <w:t>10</w:t>
            </w:r>
            <w:r>
              <w:rPr>
                <w:rFonts w:ascii="宋体" w:hAnsi="宋体" w:cs="宋体" w:hint="eastAsia"/>
                <w:szCs w:val="21"/>
                <w:lang/>
              </w:rPr>
              <w:t>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查见内部交流主要通过直接面谈、会议、文件、培训方式，外部交流主要通过电话、信函方式。也可以通过工会等员工权益机构提出诉求。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查见：公司内部会议记录表，沟通信息包括：</w:t>
            </w:r>
          </w:p>
          <w:p w:rsidR="00090C0D" w:rsidRDefault="003537D0">
            <w:pPr>
              <w:numPr>
                <w:ilvl w:val="0"/>
                <w:numId w:val="8"/>
              </w:numPr>
              <w:tabs>
                <w:tab w:val="center" w:pos="3169"/>
              </w:tabs>
              <w:spacing w:line="400" w:lineRule="exact"/>
              <w:jc w:val="left"/>
              <w:rPr>
                <w:rFonts w:ascii="宋体" w:hAnsi="宋体" w:cs="宋体"/>
                <w:szCs w:val="21"/>
                <w:lang/>
              </w:rPr>
            </w:pPr>
            <w:r>
              <w:rPr>
                <w:rFonts w:ascii="宋体" w:hAnsi="宋体" w:cs="宋体" w:hint="eastAsia"/>
                <w:szCs w:val="21"/>
                <w:lang/>
              </w:rPr>
              <w:t>告知员工：质量和环境管理者代表是杨春如。</w:t>
            </w:r>
          </w:p>
          <w:p w:rsidR="00090C0D" w:rsidRDefault="003537D0">
            <w:pPr>
              <w:numPr>
                <w:ilvl w:val="0"/>
                <w:numId w:val="8"/>
              </w:numPr>
              <w:tabs>
                <w:tab w:val="center" w:pos="3169"/>
              </w:tabs>
              <w:spacing w:line="400" w:lineRule="exact"/>
              <w:jc w:val="left"/>
              <w:rPr>
                <w:rFonts w:ascii="宋体" w:hAnsi="宋体" w:cs="宋体"/>
                <w:szCs w:val="21"/>
                <w:lang/>
              </w:rPr>
            </w:pPr>
            <w:r>
              <w:rPr>
                <w:rFonts w:ascii="宋体" w:hAnsi="宋体" w:cs="宋体" w:hint="eastAsia"/>
                <w:szCs w:val="21"/>
                <w:lang/>
              </w:rPr>
              <w:t>告知员工：职业健康安全事务代表是李萍；</w:t>
            </w:r>
          </w:p>
          <w:p w:rsidR="00090C0D" w:rsidRDefault="003537D0">
            <w:pPr>
              <w:numPr>
                <w:ilvl w:val="0"/>
                <w:numId w:val="8"/>
              </w:numPr>
              <w:tabs>
                <w:tab w:val="center" w:pos="3169"/>
              </w:tabs>
              <w:spacing w:line="400" w:lineRule="exact"/>
              <w:jc w:val="left"/>
              <w:rPr>
                <w:rFonts w:ascii="宋体" w:hAnsi="宋体" w:cs="宋体"/>
                <w:szCs w:val="21"/>
                <w:lang/>
              </w:rPr>
            </w:pPr>
            <w:r>
              <w:rPr>
                <w:rFonts w:ascii="宋体" w:hAnsi="宋体" w:cs="宋体" w:hint="eastAsia"/>
                <w:szCs w:val="21"/>
                <w:lang/>
              </w:rPr>
              <w:t>告知员工：环境及职业健康安全管理体系建立的依据、标准和意义</w:t>
            </w:r>
            <w:r>
              <w:rPr>
                <w:rFonts w:ascii="宋体" w:hAnsi="宋体" w:cs="宋体" w:hint="eastAsia"/>
                <w:szCs w:val="21"/>
                <w:lang/>
              </w:rPr>
              <w:t>。</w:t>
            </w:r>
          </w:p>
          <w:p w:rsidR="00090C0D" w:rsidRDefault="003537D0">
            <w:pPr>
              <w:numPr>
                <w:ilvl w:val="0"/>
                <w:numId w:val="8"/>
              </w:numPr>
              <w:tabs>
                <w:tab w:val="center" w:pos="3169"/>
              </w:tabs>
              <w:spacing w:line="400" w:lineRule="exact"/>
              <w:jc w:val="left"/>
              <w:rPr>
                <w:rFonts w:ascii="宋体" w:hAnsi="宋体" w:cs="宋体"/>
                <w:szCs w:val="21"/>
                <w:lang/>
              </w:rPr>
            </w:pPr>
            <w:r>
              <w:rPr>
                <w:rFonts w:ascii="宋体" w:hAnsi="宋体" w:cs="宋体" w:hint="eastAsia"/>
                <w:szCs w:val="21"/>
                <w:lang/>
              </w:rPr>
              <w:t>组织员工学习：与环境及安全健康管理有关的法律法规，包括《环境保护法》、《劳动合同法》、《安全服务法》、《职业病防治法》等关于员工权益、保险等内容；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）将环境管理、劳动保护要求、安全要求和意义作为新员工岗前培训内容。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询问职业健康安全事务代表李萍，了解到暂未发生员工与企业的劳动纠纷、工伤、员工投诉、员工权益争执等情况。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审核时未发现有相关方投诉等安全违规情况发生。</w:t>
            </w:r>
          </w:p>
        </w:tc>
        <w:tc>
          <w:tcPr>
            <w:tcW w:w="993" w:type="dxa"/>
            <w:vAlign w:val="center"/>
          </w:tcPr>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tc>
      </w:tr>
      <w:tr w:rsidR="00090C0D">
        <w:trPr>
          <w:trHeight w:val="669"/>
        </w:trPr>
        <w:tc>
          <w:tcPr>
            <w:tcW w:w="2160" w:type="dxa"/>
          </w:tcPr>
          <w:p w:rsidR="00090C0D" w:rsidRDefault="003537D0">
            <w:pPr>
              <w:spacing w:line="400" w:lineRule="atLeast"/>
              <w:rPr>
                <w:rFonts w:ascii="宋体" w:hAnsi="宋体"/>
                <w:szCs w:val="21"/>
              </w:rPr>
            </w:pPr>
            <w:r>
              <w:rPr>
                <w:rFonts w:ascii="宋体" w:hAnsi="宋体" w:hint="eastAsia"/>
                <w:szCs w:val="21"/>
              </w:rPr>
              <w:lastRenderedPageBreak/>
              <w:t>文件化信息</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7.5 </w:t>
            </w: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有《文件控制程序》，体系文件</w:t>
            </w:r>
            <w:r>
              <w:rPr>
                <w:rFonts w:ascii="宋体" w:hAnsi="宋体" w:cs="宋体" w:hint="eastAsia"/>
                <w:szCs w:val="21"/>
                <w:lang/>
              </w:rPr>
              <w:t>因职业健康安全管理体系换版，新的体系文件</w:t>
            </w:r>
            <w:r>
              <w:rPr>
                <w:rFonts w:ascii="宋体" w:hAnsi="宋体" w:cs="宋体" w:hint="eastAsia"/>
                <w:szCs w:val="21"/>
                <w:lang/>
              </w:rPr>
              <w:t>生效实施日期为</w:t>
            </w:r>
            <w:r>
              <w:rPr>
                <w:rFonts w:hint="eastAsia"/>
                <w:szCs w:val="22"/>
              </w:rPr>
              <w:t>2020</w:t>
            </w:r>
            <w:r>
              <w:rPr>
                <w:rFonts w:hint="eastAsia"/>
                <w:szCs w:val="22"/>
              </w:rPr>
              <w:t>年</w:t>
            </w:r>
            <w:r>
              <w:rPr>
                <w:rFonts w:hint="eastAsia"/>
                <w:szCs w:val="22"/>
              </w:rPr>
              <w:t>4</w:t>
            </w:r>
            <w:r>
              <w:rPr>
                <w:rFonts w:hint="eastAsia"/>
                <w:szCs w:val="22"/>
              </w:rPr>
              <w:t>月</w:t>
            </w:r>
            <w:r>
              <w:rPr>
                <w:rFonts w:hint="eastAsia"/>
                <w:szCs w:val="22"/>
              </w:rPr>
              <w:t>10</w:t>
            </w:r>
            <w:r>
              <w:rPr>
                <w:rFonts w:hint="eastAsia"/>
                <w:szCs w:val="22"/>
              </w:rPr>
              <w:t>日</w:t>
            </w:r>
            <w:r>
              <w:rPr>
                <w:rFonts w:ascii="宋体" w:hAnsi="宋体" w:cs="宋体" w:hint="eastAsia"/>
                <w:szCs w:val="21"/>
                <w:lang/>
              </w:rPr>
              <w:t>，文件规定了质量、环境和安全职业健康文件的编制、审批、评审、编号、回收、发放、更改、换版、作废等的管理和控制。根据</w:t>
            </w:r>
            <w:r>
              <w:rPr>
                <w:rFonts w:ascii="宋体" w:hAnsi="宋体" w:cs="宋体" w:hint="eastAsia"/>
                <w:szCs w:val="21"/>
                <w:lang/>
              </w:rPr>
              <w:t>换版要求</w:t>
            </w:r>
            <w:r>
              <w:rPr>
                <w:rFonts w:ascii="宋体" w:hAnsi="宋体" w:cs="宋体" w:hint="eastAsia"/>
                <w:szCs w:val="21"/>
                <w:lang/>
              </w:rPr>
              <w:t>进行了对《管理手册》和程序文件的修改和完善。</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查《体系受控文件清单》，包括管理手册、程序文件，另有公司制定的《环境管理作业文件》、《管理制度汇编》等作业文件。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查：《文件发放、回收登记表》，抽查文件发放情况，有收文、发文的确认签字，符合文件发放规定。</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查《环境、职业健康安全法律法规及其他要求清单》，收录有</w:t>
            </w:r>
            <w:r>
              <w:rPr>
                <w:rFonts w:ascii="宋体" w:hAnsi="宋体" w:cs="宋体" w:hint="eastAsia"/>
                <w:szCs w:val="21"/>
                <w:lang/>
              </w:rPr>
              <w:t>99</w:t>
            </w:r>
            <w:r>
              <w:rPr>
                <w:rFonts w:ascii="宋体" w:hAnsi="宋体" w:cs="宋体" w:hint="eastAsia"/>
                <w:szCs w:val="21"/>
                <w:lang/>
              </w:rPr>
              <w:t>份，内容有国家和地方与质量、环境和职业健</w:t>
            </w:r>
            <w:r>
              <w:rPr>
                <w:rFonts w:ascii="宋体" w:hAnsi="宋体" w:cs="宋体" w:hint="eastAsia"/>
                <w:szCs w:val="21"/>
                <w:lang/>
              </w:rPr>
              <w:lastRenderedPageBreak/>
              <w:t>康安全管理体系相关适用法律法规。</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文件资料基本满足岗位工作需要，并为现行有效版本。</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查文件的评审及更新：管理评审时对文件的适宜性及可操作性进行评审：适宜、可操作。</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查文件的作废：</w:t>
            </w:r>
            <w:r>
              <w:rPr>
                <w:rFonts w:ascii="宋体" w:hAnsi="宋体" w:cs="宋体" w:hint="eastAsia"/>
                <w:szCs w:val="21"/>
              </w:rPr>
              <w:t>管理手册因职业健康安全标准</w:t>
            </w:r>
            <w:r>
              <w:rPr>
                <w:rFonts w:ascii="宋体" w:hAnsi="宋体" w:hint="eastAsia"/>
              </w:rPr>
              <w:t>ISO 45001:2018</w:t>
            </w:r>
            <w:r>
              <w:rPr>
                <w:rFonts w:ascii="宋体" w:hAnsi="宋体" w:hint="eastAsia"/>
              </w:rPr>
              <w:t>换版，</w:t>
            </w:r>
            <w:r>
              <w:rPr>
                <w:rFonts w:ascii="宋体" w:hAnsi="宋体" w:cs="宋体" w:hint="eastAsia"/>
                <w:szCs w:val="21"/>
              </w:rPr>
              <w:t>文件生效实施日期为：</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日。原</w:t>
            </w:r>
            <w:r>
              <w:rPr>
                <w:rFonts w:ascii="宋体" w:hAnsi="宋体" w:cs="宋体" w:hint="eastAsia"/>
                <w:szCs w:val="21"/>
                <w:lang/>
              </w:rPr>
              <w:t>2018</w:t>
            </w:r>
            <w:r>
              <w:rPr>
                <w:rFonts w:ascii="宋体" w:hAnsi="宋体" w:cs="宋体" w:hint="eastAsia"/>
                <w:szCs w:val="21"/>
                <w:lang/>
              </w:rPr>
              <w:t>年</w:t>
            </w:r>
            <w:r>
              <w:rPr>
                <w:rFonts w:ascii="宋体" w:hAnsi="宋体" w:cs="宋体" w:hint="eastAsia"/>
                <w:szCs w:val="21"/>
                <w:lang/>
              </w:rPr>
              <w:t>10</w:t>
            </w:r>
            <w:r>
              <w:rPr>
                <w:rFonts w:ascii="宋体" w:hAnsi="宋体" w:cs="宋体" w:hint="eastAsia"/>
                <w:szCs w:val="21"/>
                <w:lang/>
              </w:rPr>
              <w:t>月</w:t>
            </w:r>
            <w:r>
              <w:rPr>
                <w:rFonts w:ascii="宋体" w:hAnsi="宋体" w:cs="宋体" w:hint="eastAsia"/>
                <w:szCs w:val="21"/>
                <w:lang/>
              </w:rPr>
              <w:t>17</w:t>
            </w:r>
            <w:r>
              <w:rPr>
                <w:rFonts w:ascii="宋体" w:hAnsi="宋体" w:cs="宋体" w:hint="eastAsia"/>
                <w:szCs w:val="21"/>
                <w:lang/>
              </w:rPr>
              <w:t>日</w:t>
            </w:r>
            <w:r>
              <w:rPr>
                <w:rFonts w:ascii="宋体" w:hAnsi="宋体" w:cs="宋体" w:hint="eastAsia"/>
                <w:szCs w:val="21"/>
              </w:rPr>
              <w:t>发布实施的</w:t>
            </w:r>
            <w:r>
              <w:rPr>
                <w:rFonts w:ascii="宋体" w:hAnsi="宋体" w:cs="宋体" w:hint="eastAsia"/>
                <w:szCs w:val="21"/>
              </w:rPr>
              <w:t>旧</w:t>
            </w:r>
            <w:r>
              <w:rPr>
                <w:rFonts w:ascii="宋体" w:hAnsi="宋体" w:cs="宋体" w:hint="eastAsia"/>
                <w:szCs w:val="21"/>
              </w:rPr>
              <w:t>版为作废文件，加盖作废章，防止其非预期的使用</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电子文档需要责任部门留下发放记录，并告知换页处置要求。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文件按需求和公司管理规定发放至有关部门和人员，查有发放记录，符合。</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有《记录控制程序》，对记录表单的设计、编号、填写、贮存、保管、保护、检索、保存期限、到期处置等方面规定了要求并按此程序控制。</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提供《记录清单（含质量、环境安全）》，有</w:t>
            </w:r>
            <w:r>
              <w:rPr>
                <w:rFonts w:ascii="宋体" w:hAnsi="宋体" w:cs="宋体" w:hint="eastAsia"/>
                <w:szCs w:val="21"/>
                <w:lang/>
              </w:rPr>
              <w:t>45</w:t>
            </w:r>
            <w:r>
              <w:rPr>
                <w:rFonts w:ascii="宋体" w:hAnsi="宋体" w:cs="宋体" w:hint="eastAsia"/>
                <w:szCs w:val="21"/>
                <w:lang/>
              </w:rPr>
              <w:t>份记录文件清单，规定了记录的名称、编号、使用部门、保存期限等内容。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核对标准规定的应保留的记录和保存期限，标准所规定的记录均涵盖，保存期限规定的合理。</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记录清单中对记录的管理、控制进行明确的分工。行政部主要负责归档公司质量、环境及职业健康安全的标识、编目、保管、贮存，负责本程序的归口管理。见行政部保管的记录：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a. </w:t>
            </w:r>
            <w:r>
              <w:rPr>
                <w:rFonts w:ascii="宋体" w:hAnsi="宋体" w:cs="宋体" w:hint="eastAsia"/>
                <w:szCs w:val="21"/>
                <w:lang/>
              </w:rPr>
              <w:t>法律、法规及其他要求清单；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年度培训计划等记录；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管理评审计划等记录；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d. </w:t>
            </w:r>
            <w:r>
              <w:rPr>
                <w:rFonts w:ascii="宋体" w:hAnsi="宋体" w:cs="宋体" w:hint="eastAsia"/>
                <w:szCs w:val="21"/>
                <w:lang/>
              </w:rPr>
              <w:t>危险源辨识及风险评价台帐；</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e. </w:t>
            </w:r>
            <w:r>
              <w:rPr>
                <w:rFonts w:ascii="宋体" w:hAnsi="宋体" w:cs="宋体" w:hint="eastAsia"/>
                <w:szCs w:val="21"/>
                <w:lang/>
              </w:rPr>
              <w:t>应急演练记录；</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所见记录反映行政部能够按照记录控制要求进行管理，记录保存完整，填写清晰、工整。记录控制符合要求</w:t>
            </w:r>
          </w:p>
        </w:tc>
        <w:tc>
          <w:tcPr>
            <w:tcW w:w="993" w:type="dxa"/>
            <w:vAlign w:val="center"/>
          </w:tcPr>
          <w:p w:rsidR="00090C0D" w:rsidRDefault="00090C0D">
            <w:pPr>
              <w:rPr>
                <w:rFonts w:ascii="宋体" w:hAnsi="宋体"/>
                <w:b/>
                <w:szCs w:val="21"/>
              </w:rPr>
            </w:pPr>
          </w:p>
          <w:p w:rsidR="00090C0D" w:rsidRDefault="00090C0D">
            <w:pPr>
              <w:rPr>
                <w:rFonts w:ascii="宋体" w:hAnsi="宋体"/>
                <w:b/>
                <w:szCs w:val="21"/>
              </w:rPr>
            </w:pPr>
          </w:p>
        </w:tc>
      </w:tr>
      <w:tr w:rsidR="00090C0D">
        <w:trPr>
          <w:trHeight w:val="669"/>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8.1 </w:t>
            </w:r>
          </w:p>
        </w:tc>
        <w:tc>
          <w:tcPr>
            <w:tcW w:w="10596" w:type="dxa"/>
          </w:tcPr>
          <w:p w:rsidR="00090C0D" w:rsidRDefault="003537D0">
            <w:pPr>
              <w:rPr>
                <w:rFonts w:ascii="宋体" w:hAnsi="宋体"/>
                <w:szCs w:val="21"/>
              </w:rPr>
            </w:pPr>
            <w:r>
              <w:rPr>
                <w:rFonts w:ascii="Arial" w:hAnsi="Arial" w:cs="Arial" w:hint="eastAsia"/>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90C0D" w:rsidRDefault="003537D0">
            <w:pPr>
              <w:rPr>
                <w:rFonts w:ascii="宋体" w:hAnsi="宋体"/>
                <w:szCs w:val="21"/>
              </w:rPr>
            </w:pPr>
            <w:r>
              <w:rPr>
                <w:rFonts w:ascii="宋体" w:hAnsi="宋体" w:hint="eastAsia"/>
                <w:szCs w:val="21"/>
              </w:rPr>
              <w:lastRenderedPageBreak/>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090C0D" w:rsidRDefault="003537D0">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090C0D" w:rsidRDefault="003537D0">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090C0D" w:rsidRDefault="003537D0">
            <w:pPr>
              <w:rPr>
                <w:rFonts w:ascii="宋体" w:hAnsi="宋体"/>
                <w:szCs w:val="21"/>
              </w:rPr>
            </w:pPr>
            <w:r>
              <w:rPr>
                <w:rFonts w:ascii="宋体" w:hAnsi="宋体" w:hint="eastAsia"/>
                <w:szCs w:val="21"/>
              </w:rPr>
              <w:t>1</w:t>
            </w:r>
            <w:r>
              <w:rPr>
                <w:rFonts w:ascii="宋体" w:hAnsi="宋体" w:hint="eastAsia"/>
                <w:szCs w:val="21"/>
              </w:rPr>
              <w:t>）固体废弃物排放的管控：</w:t>
            </w:r>
          </w:p>
          <w:p w:rsidR="00090C0D" w:rsidRDefault="003537D0">
            <w:pPr>
              <w:pStyle w:val="ae"/>
              <w:ind w:firstLineChars="0" w:firstLine="0"/>
              <w:rPr>
                <w:rFonts w:ascii="宋体" w:hAnsi="宋体"/>
                <w:szCs w:val="21"/>
              </w:rPr>
            </w:pPr>
            <w:r>
              <w:rPr>
                <w:rFonts w:ascii="宋体" w:hAnsi="宋体" w:hint="eastAsia"/>
                <w:szCs w:val="21"/>
              </w:rPr>
              <w:t xml:space="preserve">   </w:t>
            </w:r>
            <w:r>
              <w:rPr>
                <w:rFonts w:ascii="宋体" w:hAnsi="宋体" w:cs="宋体" w:hint="eastAsia"/>
                <w:szCs w:val="21"/>
                <w:lang/>
              </w:rPr>
              <w:t>生产服务产生的固废主要是餐厨垃圾和办公产生的生活垃圾以及</w:t>
            </w:r>
            <w:r>
              <w:rPr>
                <w:rFonts w:ascii="宋体" w:hAnsi="宋体" w:hint="eastAsia"/>
                <w:szCs w:val="21"/>
              </w:rPr>
              <w:t>废硒鼓、废电池、墨盒</w:t>
            </w:r>
            <w:r>
              <w:rPr>
                <w:rFonts w:ascii="宋体" w:hAnsi="宋体" w:cs="宋体" w:hint="eastAsia"/>
                <w:szCs w:val="21"/>
                <w:lang/>
              </w:rPr>
              <w:t>等危险废物。控制方式：餐厨垃圾</w:t>
            </w:r>
            <w:r>
              <w:rPr>
                <w:rFonts w:ascii="宋体" w:hAnsi="宋体" w:hint="eastAsia"/>
                <w:szCs w:val="21"/>
              </w:rPr>
              <w:t>交由昆明兴海林环保科技有限公司统一处理</w:t>
            </w:r>
            <w:r>
              <w:rPr>
                <w:rFonts w:ascii="宋体" w:hAnsi="宋体" w:cs="宋体" w:hint="eastAsia"/>
                <w:szCs w:val="21"/>
                <w:lang/>
              </w:rPr>
              <w:t>：生活垃圾由垃圾桶收集，由</w:t>
            </w:r>
            <w:r>
              <w:rPr>
                <w:rFonts w:ascii="宋体" w:hAnsi="宋体" w:hint="eastAsia"/>
                <w:szCs w:val="21"/>
              </w:rPr>
              <w:t>学校行政部门统一处理</w:t>
            </w:r>
            <w:r>
              <w:rPr>
                <w:rFonts w:ascii="宋体" w:hAnsi="宋体" w:cs="宋体" w:hint="eastAsia"/>
                <w:szCs w:val="21"/>
                <w:lang/>
              </w:rPr>
              <w:t>：</w:t>
            </w:r>
            <w:r>
              <w:rPr>
                <w:rFonts w:ascii="宋体" w:hAnsi="宋体" w:hint="eastAsia"/>
                <w:szCs w:val="21"/>
              </w:rPr>
              <w:t>废硒鼓、废电池、墨盒等危险固废由供应商以旧换新回收。</w:t>
            </w:r>
          </w:p>
          <w:p w:rsidR="00090C0D" w:rsidRDefault="003537D0">
            <w:pPr>
              <w:pStyle w:val="ae"/>
              <w:ind w:firstLineChars="0" w:firstLine="0"/>
              <w:rPr>
                <w:rFonts w:ascii="宋体" w:hAnsi="宋体" w:cs="宋体"/>
                <w:szCs w:val="21"/>
                <w:lang/>
              </w:rPr>
            </w:pPr>
            <w:r>
              <w:rPr>
                <w:rFonts w:ascii="宋体" w:hAnsi="宋体" w:cs="宋体" w:hint="eastAsia"/>
                <w:szCs w:val="21"/>
                <w:lang/>
              </w:rPr>
              <w:t>2</w:t>
            </w:r>
            <w:r>
              <w:rPr>
                <w:rFonts w:ascii="宋体" w:hAnsi="宋体" w:cs="宋体" w:hint="eastAsia"/>
                <w:szCs w:val="21"/>
                <w:lang/>
              </w:rPr>
              <w:t>）资源、能源消耗管控：</w:t>
            </w:r>
          </w:p>
          <w:p w:rsidR="00090C0D" w:rsidRDefault="003537D0">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负责人讲，公司资源、能源节约有相关规定措施，如：加强宣传、主管检查督导、专人定期统计跟进。</w:t>
            </w:r>
            <w:r>
              <w:rPr>
                <w:rFonts w:ascii="宋体" w:hAnsi="宋体" w:hint="eastAsia"/>
                <w:szCs w:val="21"/>
              </w:rPr>
              <w:t>远程视频查看</w:t>
            </w:r>
            <w:r>
              <w:rPr>
                <w:rFonts w:ascii="宋体" w:hAnsi="宋体" w:cs="宋体" w:hint="eastAsia"/>
                <w:szCs w:val="21"/>
                <w:lang/>
              </w:rPr>
              <w:t>有水、电、气等使用的场所，均有节约资源、能源的宣导标语。未发现资源、能源过度消耗或浪费的情形。公司制定了节约资源、能源目标，除日</w:t>
            </w:r>
            <w:r>
              <w:rPr>
                <w:rFonts w:ascii="宋体" w:hAnsi="宋体" w:cs="宋体" w:hint="eastAsia"/>
                <w:szCs w:val="21"/>
                <w:lang/>
              </w:rPr>
              <w:t>常监督落实外，每月一次集中统计跟进。记录显示：基本达成目标。</w:t>
            </w:r>
          </w:p>
          <w:p w:rsidR="00090C0D" w:rsidRDefault="003537D0">
            <w:pPr>
              <w:rPr>
                <w:rFonts w:ascii="宋体" w:hAnsi="宋体" w:cs="宋体"/>
                <w:szCs w:val="21"/>
                <w:lang/>
              </w:rPr>
            </w:pPr>
            <w:r>
              <w:rPr>
                <w:rFonts w:ascii="宋体" w:hAnsi="宋体" w:cs="宋体" w:hint="eastAsia"/>
                <w:szCs w:val="21"/>
                <w:lang/>
              </w:rPr>
              <w:t>3</w:t>
            </w:r>
            <w:r>
              <w:rPr>
                <w:rFonts w:ascii="宋体" w:hAnsi="宋体" w:cs="宋体" w:hint="eastAsia"/>
                <w:szCs w:val="21"/>
                <w:lang/>
              </w:rPr>
              <w:t>）火灾预防</w:t>
            </w:r>
          </w:p>
          <w:p w:rsidR="00090C0D" w:rsidRDefault="003537D0">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制定并实施《应急准备与响应控制程序》。</w:t>
            </w:r>
          </w:p>
          <w:p w:rsidR="00090C0D" w:rsidRDefault="003537D0">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组织管辖的区域内，均按要求配备灭火器、消防栓、应急灯及安全出口标识并每月点检记录；对可能产生火灾隐患的区域予以重点排查，若发现问题及时上报、整改。经</w:t>
            </w:r>
            <w:r>
              <w:rPr>
                <w:rFonts w:ascii="宋体" w:hAnsi="宋体" w:hint="eastAsia"/>
                <w:szCs w:val="21"/>
              </w:rPr>
              <w:t>远程视频</w:t>
            </w:r>
            <w:r>
              <w:rPr>
                <w:rFonts w:ascii="宋体" w:hAnsi="宋体" w:cs="宋体" w:hint="eastAsia"/>
                <w:szCs w:val="21"/>
                <w:lang/>
              </w:rPr>
              <w:t>确认：实物及其状态、人员行为及相关记录均符合要求。</w:t>
            </w:r>
          </w:p>
          <w:p w:rsidR="00090C0D" w:rsidRDefault="00090C0D">
            <w:pPr>
              <w:rPr>
                <w:rFonts w:ascii="宋体" w:hAnsi="宋体" w:cs="宋体"/>
                <w:szCs w:val="21"/>
                <w:lang/>
              </w:rPr>
            </w:pPr>
          </w:p>
          <w:p w:rsidR="00090C0D" w:rsidRDefault="003537D0">
            <w:pPr>
              <w:rPr>
                <w:rFonts w:ascii="宋体" w:hAnsi="宋体" w:cs="宋体"/>
                <w:szCs w:val="21"/>
                <w:lang/>
              </w:rPr>
            </w:pPr>
            <w:r>
              <w:rPr>
                <w:rFonts w:ascii="宋体" w:hAnsi="宋体" w:cs="宋体" w:hint="eastAsia"/>
                <w:szCs w:val="21"/>
                <w:lang/>
              </w:rPr>
              <w:t>◆查见组织的职业健康安全运行控制状况：</w:t>
            </w:r>
          </w:p>
          <w:p w:rsidR="00090C0D" w:rsidRDefault="003537D0">
            <w:pPr>
              <w:rPr>
                <w:rFonts w:ascii="宋体" w:hAnsi="宋体" w:cs="宋体"/>
                <w:szCs w:val="21"/>
                <w:lang/>
              </w:rPr>
            </w:pPr>
            <w:r>
              <w:rPr>
                <w:rFonts w:ascii="宋体" w:hAnsi="宋体" w:cs="宋体" w:hint="eastAsia"/>
                <w:szCs w:val="21"/>
                <w:lang/>
              </w:rPr>
              <w:t xml:space="preserve">  1</w:t>
            </w:r>
            <w:r>
              <w:rPr>
                <w:rFonts w:ascii="宋体" w:hAnsi="宋体" w:cs="宋体" w:hint="eastAsia"/>
                <w:szCs w:val="21"/>
                <w:lang/>
              </w:rPr>
              <w:t>）意外火灾控制</w:t>
            </w:r>
          </w:p>
          <w:p w:rsidR="00090C0D" w:rsidRDefault="003537D0">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建立消防检查管理制度；确定消防小组人员职责；按规定每日进行消防检查；制定应急准备响应预案；进行消防演习。</w:t>
            </w:r>
          </w:p>
          <w:p w:rsidR="00090C0D" w:rsidRDefault="003537D0">
            <w:pPr>
              <w:rPr>
                <w:rFonts w:ascii="宋体" w:hAnsi="宋体" w:cs="宋体"/>
                <w:szCs w:val="21"/>
                <w:lang/>
              </w:rPr>
            </w:pPr>
            <w:r>
              <w:rPr>
                <w:rFonts w:ascii="宋体" w:hAnsi="宋体" w:cs="宋体" w:hint="eastAsia"/>
                <w:szCs w:val="21"/>
                <w:lang/>
              </w:rPr>
              <w:t xml:space="preserve">  2</w:t>
            </w:r>
            <w:r>
              <w:rPr>
                <w:rFonts w:ascii="宋体" w:hAnsi="宋体" w:cs="宋体" w:hint="eastAsia"/>
                <w:szCs w:val="21"/>
                <w:lang/>
              </w:rPr>
              <w:t>）意外触电防控</w:t>
            </w:r>
          </w:p>
          <w:p w:rsidR="00090C0D" w:rsidRDefault="003537D0">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建立用电检查管理制度；确定电工人员职责；按规定进行安全检查；制定应急准备响应预案；</w:t>
            </w:r>
          </w:p>
          <w:p w:rsidR="00090C0D" w:rsidRDefault="003537D0">
            <w:pPr>
              <w:rPr>
                <w:rFonts w:ascii="宋体" w:hAnsi="宋体" w:cs="宋体"/>
                <w:szCs w:val="21"/>
                <w:lang/>
              </w:rPr>
            </w:pPr>
            <w:r>
              <w:rPr>
                <w:rFonts w:ascii="宋体" w:hAnsi="宋体" w:cs="宋体" w:hint="eastAsia"/>
                <w:szCs w:val="21"/>
                <w:lang/>
              </w:rPr>
              <w:t>配备安全用具。</w:t>
            </w:r>
          </w:p>
          <w:p w:rsidR="00090C0D" w:rsidRDefault="003537D0">
            <w:pPr>
              <w:rPr>
                <w:rFonts w:ascii="宋体" w:hAnsi="宋体" w:cs="宋体"/>
                <w:szCs w:val="21"/>
                <w:lang/>
              </w:rPr>
            </w:pPr>
            <w:r>
              <w:rPr>
                <w:rFonts w:ascii="宋体" w:hAnsi="宋体" w:cs="宋体" w:hint="eastAsia"/>
                <w:szCs w:val="21"/>
                <w:lang/>
              </w:rPr>
              <w:t xml:space="preserve">   3</w:t>
            </w:r>
            <w:r>
              <w:rPr>
                <w:rFonts w:ascii="宋体" w:hAnsi="宋体" w:cs="宋体" w:hint="eastAsia"/>
                <w:szCs w:val="21"/>
                <w:lang/>
              </w:rPr>
              <w:t>）职业病防控</w:t>
            </w:r>
          </w:p>
          <w:p w:rsidR="00090C0D" w:rsidRDefault="003537D0">
            <w:pPr>
              <w:rPr>
                <w:rFonts w:ascii="宋体" w:hAnsi="宋体" w:cs="宋体"/>
                <w:szCs w:val="21"/>
                <w:lang/>
              </w:rPr>
            </w:pPr>
            <w:r>
              <w:rPr>
                <w:rFonts w:ascii="宋体" w:hAnsi="宋体" w:cs="宋体" w:hint="eastAsia"/>
                <w:szCs w:val="21"/>
                <w:lang/>
              </w:rPr>
              <w:lastRenderedPageBreak/>
              <w:t xml:space="preserve">   </w:t>
            </w:r>
            <w:r>
              <w:rPr>
                <w:rFonts w:ascii="宋体" w:hAnsi="宋体" w:cs="宋体" w:hint="eastAsia"/>
                <w:szCs w:val="21"/>
                <w:lang/>
              </w:rPr>
              <w:t>建立职业病管理制度；确定人员职责；按规定进行安全检查；配置相应劳保用品，提供有劳动防护用品发放记录。</w:t>
            </w:r>
          </w:p>
          <w:p w:rsidR="00090C0D" w:rsidRDefault="003537D0">
            <w:pPr>
              <w:rPr>
                <w:rFonts w:ascii="宋体" w:hAnsi="宋体" w:cs="宋体"/>
                <w:szCs w:val="21"/>
                <w:lang/>
              </w:rPr>
            </w:pPr>
            <w:r>
              <w:rPr>
                <w:rFonts w:ascii="宋体" w:hAnsi="宋体" w:cs="宋体" w:hint="eastAsia"/>
                <w:szCs w:val="21"/>
                <w:lang/>
              </w:rPr>
              <w:t xml:space="preserve">  4</w:t>
            </w:r>
            <w:r>
              <w:rPr>
                <w:rFonts w:ascii="宋体" w:hAnsi="宋体" w:cs="宋体" w:hint="eastAsia"/>
                <w:szCs w:val="21"/>
                <w:lang/>
              </w:rPr>
              <w:t>）对相关方施加影响</w:t>
            </w:r>
          </w:p>
          <w:p w:rsidR="00090C0D" w:rsidRDefault="003537D0">
            <w:pPr>
              <w:rPr>
                <w:rFonts w:ascii="宋体" w:hAnsi="宋体"/>
                <w:szCs w:val="21"/>
              </w:rPr>
            </w:pPr>
            <w:r>
              <w:rPr>
                <w:rFonts w:ascii="宋体" w:hAnsi="宋体" w:cs="宋体" w:hint="eastAsia"/>
                <w:szCs w:val="21"/>
                <w:lang/>
              </w:rPr>
              <w:t xml:space="preserve">  </w:t>
            </w:r>
            <w:r>
              <w:rPr>
                <w:rFonts w:ascii="宋体" w:hAnsi="宋体" w:cs="宋体" w:hint="eastAsia"/>
                <w:szCs w:val="21"/>
                <w:lang/>
              </w:rPr>
              <w:t>组织对进入场所内的供方送货员、访客，视情况由安保人员或受访人提醒、签定安全协议等方</w:t>
            </w:r>
            <w:r>
              <w:rPr>
                <w:rFonts w:ascii="宋体" w:hAnsi="宋体" w:cs="宋体" w:hint="eastAsia"/>
                <w:szCs w:val="21"/>
              </w:rPr>
              <w:t>式，告知相关遵守相应的运行准则，以防止外来人员受到人身伤害或职业健康安危害。</w:t>
            </w:r>
          </w:p>
        </w:tc>
        <w:tc>
          <w:tcPr>
            <w:tcW w:w="993" w:type="dxa"/>
            <w:vAlign w:val="center"/>
          </w:tcPr>
          <w:p w:rsidR="00090C0D" w:rsidRDefault="00090C0D">
            <w:pPr>
              <w:rPr>
                <w:rFonts w:ascii="宋体" w:hAnsi="宋体"/>
                <w:b/>
                <w:szCs w:val="21"/>
              </w:rPr>
            </w:pPr>
          </w:p>
        </w:tc>
      </w:tr>
      <w:tr w:rsidR="00090C0D">
        <w:trPr>
          <w:trHeight w:val="2029"/>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tc>
        <w:tc>
          <w:tcPr>
            <w:tcW w:w="10596" w:type="dxa"/>
          </w:tcPr>
          <w:p w:rsidR="00090C0D" w:rsidRDefault="003537D0">
            <w:pPr>
              <w:spacing w:line="400" w:lineRule="exact"/>
              <w:rPr>
                <w:rFonts w:ascii="宋体" w:hAnsi="宋体" w:cs="宋体"/>
                <w:szCs w:val="21"/>
                <w:lang/>
              </w:rPr>
            </w:pPr>
            <w:r>
              <w:rPr>
                <w:rFonts w:ascii="宋体" w:hAnsi="宋体" w:cs="宋体" w:hint="eastAsia"/>
                <w:szCs w:val="21"/>
                <w:lang/>
              </w:rPr>
              <w:t>查见：《应急准备和响应程序》、《消防火灾应急疏散预案》等。</w:t>
            </w:r>
          </w:p>
          <w:p w:rsidR="00090C0D" w:rsidRDefault="003537D0">
            <w:pPr>
              <w:spacing w:line="400" w:lineRule="exact"/>
              <w:rPr>
                <w:rFonts w:ascii="宋体" w:hAnsi="宋体" w:cs="宋体"/>
                <w:szCs w:val="21"/>
                <w:lang/>
              </w:rPr>
            </w:pPr>
            <w:r>
              <w:rPr>
                <w:rFonts w:ascii="宋体" w:hAnsi="宋体" w:cs="宋体" w:hint="eastAsia"/>
                <w:szCs w:val="21"/>
                <w:lang/>
              </w:rPr>
              <w:t>查见：消防演练实况记录：公司全体人</w:t>
            </w:r>
            <w:r>
              <w:rPr>
                <w:rFonts w:ascii="宋体" w:hAnsi="宋体" w:cs="宋体" w:hint="eastAsia"/>
                <w:szCs w:val="21"/>
                <w:lang/>
              </w:rPr>
              <w:t>员参加了</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08</w:t>
            </w:r>
            <w:r>
              <w:rPr>
                <w:rFonts w:ascii="宋体" w:hAnsi="宋体" w:cs="宋体" w:hint="eastAsia"/>
                <w:szCs w:val="21"/>
                <w:lang/>
              </w:rPr>
              <w:t>月</w:t>
            </w:r>
            <w:r>
              <w:rPr>
                <w:rFonts w:ascii="宋体" w:hAnsi="宋体" w:cs="宋体" w:hint="eastAsia"/>
                <w:szCs w:val="21"/>
                <w:lang/>
              </w:rPr>
              <w:t>21</w:t>
            </w:r>
            <w:r>
              <w:rPr>
                <w:rFonts w:ascii="宋体" w:hAnsi="宋体" w:cs="宋体" w:hint="eastAsia"/>
                <w:szCs w:val="21"/>
                <w:lang/>
              </w:rPr>
              <w:t>日在公司由应急小组组织的火灾消防演练。</w:t>
            </w:r>
          </w:p>
          <w:p w:rsidR="00090C0D" w:rsidRDefault="003537D0">
            <w:pPr>
              <w:spacing w:line="400" w:lineRule="exact"/>
              <w:rPr>
                <w:rFonts w:ascii="宋体" w:hAnsi="宋体" w:cs="宋体"/>
                <w:szCs w:val="21"/>
                <w:lang/>
              </w:rPr>
            </w:pPr>
            <w:r>
              <w:rPr>
                <w:rFonts w:ascii="宋体" w:hAnsi="宋体" w:cs="宋体" w:hint="eastAsia"/>
                <w:szCs w:val="21"/>
                <w:lang/>
              </w:rPr>
              <w:t>查，</w:t>
            </w:r>
            <w:r>
              <w:rPr>
                <w:rFonts w:ascii="宋体" w:hAnsi="宋体" w:hint="eastAsia"/>
                <w:szCs w:val="21"/>
              </w:rPr>
              <w:t>远程视频</w:t>
            </w:r>
            <w:r>
              <w:rPr>
                <w:rFonts w:ascii="宋体" w:hAnsi="宋体" w:cs="宋体" w:hint="eastAsia"/>
                <w:szCs w:val="21"/>
                <w:lang/>
              </w:rPr>
              <w:t>能提供以上演练记录及演练效果评估报告。通过演练，提高公司员工的应急救援技能和应急反应综合素质。有效降低事故危害，减少事故损失，确保公</w:t>
            </w:r>
            <w:r>
              <w:rPr>
                <w:rFonts w:ascii="宋体" w:hAnsi="宋体" w:cs="宋体" w:hint="eastAsia"/>
                <w:szCs w:val="21"/>
                <w:lang/>
              </w:rPr>
              <w:t>司安全、健康、有序的发展等。</w:t>
            </w:r>
          </w:p>
          <w:p w:rsidR="00090C0D" w:rsidRDefault="003537D0">
            <w:pPr>
              <w:spacing w:line="400" w:lineRule="exact"/>
              <w:rPr>
                <w:rFonts w:ascii="宋体" w:cs="宋体"/>
                <w:szCs w:val="21"/>
                <w:lang/>
              </w:rPr>
            </w:pPr>
            <w:r>
              <w:rPr>
                <w:rFonts w:ascii="宋体" w:hAnsi="宋体" w:cs="宋体" w:hint="eastAsia"/>
                <w:szCs w:val="21"/>
                <w:lang/>
              </w:rPr>
              <w:t>应急准备：在公司办公区域，按要求配置灭火器。</w:t>
            </w:r>
          </w:p>
        </w:tc>
        <w:tc>
          <w:tcPr>
            <w:tcW w:w="993" w:type="dxa"/>
            <w:vAlign w:val="center"/>
          </w:tcPr>
          <w:p w:rsidR="00090C0D" w:rsidRDefault="00090C0D">
            <w:pPr>
              <w:rPr>
                <w:rFonts w:ascii="宋体" w:hAnsi="宋体"/>
                <w:b/>
                <w:szCs w:val="21"/>
              </w:rPr>
            </w:pPr>
          </w:p>
          <w:p w:rsidR="00090C0D" w:rsidRDefault="00090C0D">
            <w:pPr>
              <w:rPr>
                <w:rFonts w:ascii="宋体" w:hAnsi="宋体"/>
                <w:b/>
                <w:szCs w:val="21"/>
              </w:rPr>
            </w:pPr>
          </w:p>
        </w:tc>
      </w:tr>
      <w:tr w:rsidR="00090C0D">
        <w:trPr>
          <w:trHeight w:val="669"/>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 </w:t>
            </w:r>
          </w:p>
          <w:p w:rsidR="00090C0D" w:rsidRDefault="00090C0D">
            <w:pPr>
              <w:rPr>
                <w:rFonts w:ascii="宋体" w:hAnsi="宋体" w:cs="新宋体"/>
                <w:szCs w:val="21"/>
              </w:rPr>
            </w:pPr>
          </w:p>
        </w:tc>
        <w:tc>
          <w:tcPr>
            <w:tcW w:w="10596" w:type="dxa"/>
          </w:tcPr>
          <w:p w:rsidR="00090C0D" w:rsidRDefault="003537D0">
            <w:pPr>
              <w:spacing w:line="400" w:lineRule="exact"/>
              <w:rPr>
                <w:rFonts w:ascii="宋体" w:hAnsi="宋体" w:cs="宋体"/>
                <w:szCs w:val="21"/>
                <w:lang/>
              </w:rPr>
            </w:pPr>
            <w:r>
              <w:rPr>
                <w:rFonts w:ascii="宋体" w:hAnsi="宋体" w:cs="宋体" w:hint="eastAsia"/>
                <w:szCs w:val="21"/>
                <w:lang/>
              </w:rPr>
              <w:t>----</w:t>
            </w:r>
            <w:r>
              <w:rPr>
                <w:rFonts w:ascii="宋体" w:hAnsi="宋体" w:cs="宋体" w:hint="eastAsia"/>
                <w:szCs w:val="21"/>
                <w:lang/>
              </w:rPr>
              <w:t>有《运行控制程序》和管理文件。</w:t>
            </w:r>
          </w:p>
          <w:p w:rsidR="00090C0D" w:rsidRDefault="003537D0">
            <w:pPr>
              <w:spacing w:line="400" w:lineRule="exact"/>
              <w:rPr>
                <w:rFonts w:ascii="宋体" w:hAnsi="宋体" w:cs="宋体"/>
                <w:szCs w:val="21"/>
                <w:lang/>
              </w:rPr>
            </w:pPr>
            <w:r>
              <w:rPr>
                <w:rFonts w:ascii="宋体" w:hAnsi="宋体" w:cs="宋体" w:hint="eastAsia"/>
                <w:szCs w:val="21"/>
                <w:lang/>
              </w:rPr>
              <w:t>◆查公司环境体系运行检查记录表</w:t>
            </w:r>
          </w:p>
          <w:p w:rsidR="00090C0D" w:rsidRDefault="003537D0">
            <w:pPr>
              <w:spacing w:line="400" w:lineRule="exact"/>
              <w:rPr>
                <w:rFonts w:ascii="宋体" w:hAnsi="宋体" w:cs="宋体"/>
                <w:szCs w:val="21"/>
                <w:lang/>
              </w:rPr>
            </w:pPr>
            <w:r>
              <w:rPr>
                <w:rFonts w:ascii="宋体" w:hAnsi="宋体" w:cs="宋体" w:hint="eastAsia"/>
                <w:szCs w:val="21"/>
                <w:lang/>
              </w:rPr>
              <w:t>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月到</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月份，公司对噪声排放、固废管理、能源资源消耗、消防安全、其他事项管理进行了检查，检查结论：运行正常。</w:t>
            </w:r>
          </w:p>
          <w:p w:rsidR="00090C0D" w:rsidRDefault="003537D0">
            <w:pPr>
              <w:spacing w:line="400" w:lineRule="exact"/>
              <w:rPr>
                <w:rFonts w:ascii="宋体" w:hAnsi="宋体" w:cs="宋体"/>
                <w:szCs w:val="21"/>
                <w:lang/>
              </w:rPr>
            </w:pPr>
            <w:r>
              <w:rPr>
                <w:rFonts w:ascii="宋体" w:hAnsi="宋体" w:cs="宋体" w:hint="eastAsia"/>
                <w:szCs w:val="21"/>
                <w:lang/>
              </w:rPr>
              <w:t>检查人：李萍</w:t>
            </w:r>
            <w:r>
              <w:rPr>
                <w:rFonts w:ascii="宋体" w:hAnsi="宋体" w:cs="宋体" w:hint="eastAsia"/>
                <w:szCs w:val="21"/>
                <w:lang/>
              </w:rPr>
              <w:t>。</w:t>
            </w:r>
          </w:p>
          <w:p w:rsidR="00090C0D" w:rsidRDefault="003537D0">
            <w:pPr>
              <w:spacing w:line="400" w:lineRule="exac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查《安全环境检查月报》，由行政部组织实施对公司各部门的环境方面、安全消防方面起先检查，每月一次。提供有</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月至</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月记录。</w:t>
            </w:r>
          </w:p>
          <w:p w:rsidR="00090C0D" w:rsidRDefault="003537D0">
            <w:pPr>
              <w:spacing w:line="400" w:lineRule="exact"/>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查《消防设施检查表》，由行政部组织实施对公司各部门的消防设施进行检查，每月一次。提供有</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月到</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月份记录。</w:t>
            </w:r>
          </w:p>
          <w:p w:rsidR="00090C0D" w:rsidRDefault="003537D0">
            <w:pPr>
              <w:spacing w:line="360" w:lineRule="auto"/>
              <w:rPr>
                <w:rFonts w:ascii="宋体" w:hAnsi="宋体" w:cs="宋体"/>
                <w:kern w:val="0"/>
                <w:szCs w:val="21"/>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kern w:val="0"/>
                <w:szCs w:val="21"/>
              </w:rPr>
              <w:t>提供有从业人</w:t>
            </w:r>
            <w:r>
              <w:rPr>
                <w:rFonts w:ascii="宋体" w:hAnsi="宋体" w:cs="宋体" w:hint="eastAsia"/>
                <w:kern w:val="0"/>
                <w:szCs w:val="21"/>
              </w:rPr>
              <w:t>员预防性健康检查合格证</w:t>
            </w:r>
            <w:r>
              <w:rPr>
                <w:rFonts w:ascii="宋体" w:hAnsi="宋体" w:cs="宋体" w:hint="eastAsia"/>
                <w:kern w:val="0"/>
                <w:szCs w:val="21"/>
              </w:rPr>
              <w:t>（</w:t>
            </w:r>
            <w:r>
              <w:rPr>
                <w:rFonts w:ascii="宋体" w:hAnsi="宋体" w:cs="宋体" w:hint="eastAsia"/>
                <w:kern w:val="0"/>
                <w:szCs w:val="21"/>
              </w:rPr>
              <w:t>详情见附件</w:t>
            </w:r>
            <w:r>
              <w:rPr>
                <w:rFonts w:ascii="宋体" w:hAnsi="宋体" w:cs="宋体" w:hint="eastAsia"/>
                <w:kern w:val="0"/>
                <w:szCs w:val="21"/>
              </w:rPr>
              <w:t>）</w:t>
            </w:r>
          </w:p>
          <w:p w:rsidR="00090C0D" w:rsidRDefault="003537D0">
            <w:pPr>
              <w:spacing w:line="360" w:lineRule="auto"/>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rPr>
              <w:t xml:space="preserve">       </w:t>
            </w:r>
            <w:r>
              <w:rPr>
                <w:rFonts w:ascii="宋体" w:hAnsi="宋体" w:cs="宋体" w:hint="eastAsia"/>
                <w:kern w:val="0"/>
                <w:szCs w:val="21"/>
              </w:rPr>
              <w:t>体检日期</w:t>
            </w:r>
            <w:r>
              <w:rPr>
                <w:rFonts w:ascii="宋体" w:hAnsi="宋体" w:cs="宋体" w:hint="eastAsia"/>
                <w:kern w:val="0"/>
                <w:szCs w:val="21"/>
              </w:rPr>
              <w:t xml:space="preserve">      </w:t>
            </w:r>
            <w:r>
              <w:rPr>
                <w:rFonts w:ascii="宋体" w:hAnsi="宋体" w:cs="宋体" w:hint="eastAsia"/>
                <w:kern w:val="0"/>
                <w:szCs w:val="21"/>
              </w:rPr>
              <w:t>结论</w:t>
            </w:r>
          </w:p>
          <w:p w:rsidR="00090C0D" w:rsidRDefault="003537D0">
            <w:pPr>
              <w:spacing w:line="360" w:lineRule="auto"/>
              <w:rPr>
                <w:rFonts w:ascii="宋体" w:hAnsi="宋体" w:cs="宋体"/>
                <w:kern w:val="0"/>
                <w:szCs w:val="21"/>
              </w:rPr>
            </w:pPr>
            <w:r>
              <w:rPr>
                <w:rFonts w:ascii="宋体" w:hAnsi="宋体" w:cs="宋体" w:hint="eastAsia"/>
                <w:kern w:val="0"/>
                <w:szCs w:val="21"/>
              </w:rPr>
              <w:t>许丽</w:t>
            </w:r>
            <w:r>
              <w:rPr>
                <w:rFonts w:ascii="宋体" w:hAnsi="宋体" w:cs="宋体" w:hint="eastAsia"/>
                <w:kern w:val="0"/>
                <w:szCs w:val="21"/>
              </w:rPr>
              <w:t xml:space="preserve">    20</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.2</w:t>
            </w:r>
            <w:r>
              <w:rPr>
                <w:rFonts w:ascii="宋体" w:hAnsi="宋体" w:cs="宋体" w:hint="eastAsia"/>
                <w:kern w:val="0"/>
                <w:szCs w:val="21"/>
              </w:rPr>
              <w:t>7</w:t>
            </w:r>
            <w:r>
              <w:rPr>
                <w:rFonts w:ascii="宋体" w:hAnsi="宋体" w:cs="宋体" w:hint="eastAsia"/>
                <w:kern w:val="0"/>
                <w:szCs w:val="21"/>
              </w:rPr>
              <w:t xml:space="preserve">     </w:t>
            </w:r>
            <w:r>
              <w:rPr>
                <w:rFonts w:ascii="宋体" w:hAnsi="宋体" w:cs="宋体" w:hint="eastAsia"/>
                <w:kern w:val="0"/>
                <w:szCs w:val="21"/>
              </w:rPr>
              <w:t>合格</w:t>
            </w:r>
          </w:p>
          <w:p w:rsidR="00090C0D" w:rsidRDefault="003537D0">
            <w:pPr>
              <w:spacing w:line="360" w:lineRule="auto"/>
              <w:rPr>
                <w:rFonts w:ascii="宋体" w:hAnsi="宋体" w:cs="宋体"/>
                <w:kern w:val="0"/>
                <w:szCs w:val="21"/>
              </w:rPr>
            </w:pPr>
            <w:r>
              <w:rPr>
                <w:rFonts w:ascii="宋体" w:hAnsi="宋体" w:cs="宋体" w:hint="eastAsia"/>
                <w:kern w:val="0"/>
                <w:szCs w:val="21"/>
              </w:rPr>
              <w:lastRenderedPageBreak/>
              <w:t>宋德荣</w:t>
            </w:r>
            <w:r>
              <w:rPr>
                <w:rFonts w:ascii="宋体" w:hAnsi="宋体" w:cs="宋体" w:hint="eastAsia"/>
                <w:kern w:val="0"/>
                <w:szCs w:val="21"/>
              </w:rPr>
              <w:t xml:space="preserve">    20</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11</w:t>
            </w:r>
            <w:r>
              <w:rPr>
                <w:rFonts w:ascii="宋体" w:hAnsi="宋体" w:cs="宋体" w:hint="eastAsia"/>
                <w:kern w:val="0"/>
                <w:szCs w:val="21"/>
              </w:rPr>
              <w:t>.2</w:t>
            </w:r>
            <w:r>
              <w:rPr>
                <w:rFonts w:ascii="宋体" w:hAnsi="宋体" w:cs="宋体" w:hint="eastAsia"/>
                <w:kern w:val="0"/>
                <w:szCs w:val="21"/>
              </w:rPr>
              <w:t>0</w:t>
            </w:r>
            <w:r>
              <w:rPr>
                <w:rFonts w:ascii="宋体" w:hAnsi="宋体" w:cs="宋体" w:hint="eastAsia"/>
                <w:kern w:val="0"/>
                <w:szCs w:val="21"/>
              </w:rPr>
              <w:t xml:space="preserve">     </w:t>
            </w:r>
            <w:r>
              <w:rPr>
                <w:rFonts w:ascii="宋体" w:hAnsi="宋体" w:cs="宋体" w:hint="eastAsia"/>
                <w:kern w:val="0"/>
                <w:szCs w:val="21"/>
              </w:rPr>
              <w:t>合格</w:t>
            </w:r>
          </w:p>
          <w:p w:rsidR="00090C0D" w:rsidRDefault="003537D0">
            <w:pPr>
              <w:spacing w:line="360" w:lineRule="auto"/>
              <w:rPr>
                <w:rFonts w:ascii="宋体" w:hAnsi="宋体" w:cs="宋体"/>
                <w:kern w:val="0"/>
                <w:szCs w:val="21"/>
              </w:rPr>
            </w:pPr>
            <w:r>
              <w:rPr>
                <w:rFonts w:ascii="宋体" w:hAnsi="宋体" w:cs="宋体" w:hint="eastAsia"/>
                <w:kern w:val="0"/>
                <w:szCs w:val="21"/>
              </w:rPr>
              <w:t>........</w:t>
            </w:r>
          </w:p>
          <w:p w:rsidR="00090C0D" w:rsidRDefault="003537D0">
            <w:pPr>
              <w:spacing w:line="400" w:lineRule="exact"/>
              <w:rPr>
                <w:rFonts w:ascii="宋体" w:hAnsi="宋体"/>
                <w:szCs w:val="21"/>
              </w:rPr>
            </w:pPr>
            <w:r>
              <w:rPr>
                <w:rFonts w:ascii="宋体" w:hAnsi="宋体" w:hint="eastAsia"/>
                <w:szCs w:val="21"/>
              </w:rPr>
              <w:t>基本符合要求。</w:t>
            </w:r>
          </w:p>
        </w:tc>
        <w:tc>
          <w:tcPr>
            <w:tcW w:w="993" w:type="dxa"/>
            <w:vAlign w:val="center"/>
          </w:tcPr>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tc>
      </w:tr>
      <w:tr w:rsidR="00090C0D">
        <w:trPr>
          <w:trHeight w:val="669"/>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090C0D" w:rsidRDefault="003537D0">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9.1.2 </w:t>
            </w:r>
          </w:p>
          <w:p w:rsidR="00090C0D" w:rsidRDefault="00090C0D">
            <w:pPr>
              <w:rPr>
                <w:rFonts w:ascii="宋体" w:hAnsi="宋体" w:cs="新宋体"/>
                <w:szCs w:val="21"/>
              </w:rPr>
            </w:pPr>
          </w:p>
        </w:tc>
        <w:tc>
          <w:tcPr>
            <w:tcW w:w="10596" w:type="dxa"/>
          </w:tcPr>
          <w:p w:rsidR="00090C0D" w:rsidRDefault="003537D0">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hint="eastAsia"/>
                <w:szCs w:val="32"/>
              </w:rPr>
              <w:t>合规性评价控制程序</w:t>
            </w:r>
            <w:r>
              <w:rPr>
                <w:rFonts w:ascii="宋体" w:hAnsi="宋体" w:hint="eastAsia"/>
                <w:szCs w:val="21"/>
              </w:rPr>
              <w:t>》，规</w:t>
            </w:r>
            <w:r>
              <w:rPr>
                <w:rFonts w:ascii="宋体" w:hAnsi="宋体" w:hint="eastAsia"/>
                <w:szCs w:val="21"/>
              </w:rPr>
              <w:t>定明确基本合理。行政部组织对公司环境安全健康管理活动，遵守相关法律法规和其他要求情况进行评价，评价结果符合相关法律法规和其他要求，无违法违规情况并保持有合规性评价记录。</w:t>
            </w:r>
          </w:p>
          <w:p w:rsidR="00090C0D" w:rsidRDefault="003537D0">
            <w:pPr>
              <w:widowControl/>
              <w:spacing w:line="400" w:lineRule="exact"/>
              <w:jc w:val="left"/>
              <w:rPr>
                <w:rFonts w:ascii="宋体" w:hAnsi="宋体"/>
                <w:szCs w:val="21"/>
              </w:rPr>
            </w:pPr>
            <w:r>
              <w:rPr>
                <w:rFonts w:ascii="宋体" w:hAnsi="宋体" w:hint="eastAsia"/>
                <w:szCs w:val="21"/>
              </w:rPr>
              <w:t>查由行政部组织各部门于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w:t>
            </w:r>
            <w:r>
              <w:rPr>
                <w:rFonts w:ascii="宋体" w:hAnsi="宋体" w:hint="eastAsia"/>
                <w:szCs w:val="21"/>
              </w:rPr>
              <w:t>0</w:t>
            </w:r>
            <w:r>
              <w:rPr>
                <w:rFonts w:ascii="宋体" w:hAnsi="宋体" w:hint="eastAsia"/>
                <w:szCs w:val="21"/>
              </w:rPr>
              <w:t>日对公司管理和经营活动中涉及的重要环境因素、危险源、法律法规进行了评价。</w:t>
            </w:r>
          </w:p>
          <w:p w:rsidR="00090C0D" w:rsidRDefault="003537D0">
            <w:pPr>
              <w:widowControl/>
              <w:spacing w:line="400" w:lineRule="exact"/>
              <w:jc w:val="left"/>
              <w:rPr>
                <w:rFonts w:ascii="宋体" w:hAnsi="宋体"/>
                <w:szCs w:val="21"/>
              </w:rPr>
            </w:pPr>
            <w:r>
              <w:rPr>
                <w:rFonts w:ascii="宋体" w:hAnsi="宋体" w:hint="eastAsia"/>
                <w:szCs w:val="21"/>
              </w:rPr>
              <w:t>评价结论</w:t>
            </w:r>
            <w:r>
              <w:rPr>
                <w:rFonts w:ascii="宋体" w:hAnsi="宋体" w:hint="eastAsia"/>
                <w:szCs w:val="21"/>
              </w:rPr>
              <w:t>：符合</w:t>
            </w:r>
          </w:p>
          <w:p w:rsidR="00090C0D" w:rsidRDefault="003537D0">
            <w:pPr>
              <w:widowControl/>
              <w:spacing w:line="400" w:lineRule="exact"/>
              <w:jc w:val="left"/>
              <w:rPr>
                <w:rFonts w:ascii="宋体" w:hAnsi="宋体"/>
                <w:szCs w:val="21"/>
              </w:rPr>
            </w:pPr>
            <w:r>
              <w:rPr>
                <w:rFonts w:ascii="宋体" w:hAnsi="宋体" w:hint="eastAsia"/>
                <w:szCs w:val="21"/>
              </w:rPr>
              <w:t>评价组长：杨春如</w:t>
            </w:r>
          </w:p>
          <w:p w:rsidR="00090C0D" w:rsidRDefault="003537D0">
            <w:pPr>
              <w:widowControl/>
              <w:spacing w:line="400" w:lineRule="exact"/>
              <w:jc w:val="left"/>
              <w:rPr>
                <w:rFonts w:ascii="宋体" w:hAnsi="宋体"/>
                <w:szCs w:val="21"/>
              </w:rPr>
            </w:pPr>
            <w:r>
              <w:rPr>
                <w:rFonts w:ascii="宋体" w:hAnsi="宋体" w:hint="eastAsia"/>
                <w:szCs w:val="21"/>
              </w:rPr>
              <w:t>成员：</w:t>
            </w:r>
            <w:r>
              <w:rPr>
                <w:rFonts w:ascii="宋体" w:hAnsi="宋体" w:hint="eastAsia"/>
                <w:szCs w:val="21"/>
              </w:rPr>
              <w:t xml:space="preserve"> </w:t>
            </w:r>
            <w:r>
              <w:rPr>
                <w:rFonts w:ascii="宋体" w:hAnsi="宋体" w:hint="eastAsia"/>
                <w:szCs w:val="21"/>
              </w:rPr>
              <w:t>李萍</w:t>
            </w:r>
            <w:r>
              <w:rPr>
                <w:rFonts w:ascii="宋体" w:hAnsi="宋体" w:hint="eastAsia"/>
                <w:szCs w:val="21"/>
              </w:rPr>
              <w:t xml:space="preserve">   </w:t>
            </w:r>
            <w:r>
              <w:rPr>
                <w:rFonts w:ascii="宋体" w:hAnsi="宋体" w:hint="eastAsia"/>
                <w:szCs w:val="21"/>
              </w:rPr>
              <w:t>饶国平</w:t>
            </w:r>
            <w:r>
              <w:rPr>
                <w:rFonts w:ascii="宋体" w:hAnsi="宋体" w:hint="eastAsia"/>
                <w:szCs w:val="21"/>
              </w:rPr>
              <w:t xml:space="preserve">  </w:t>
            </w:r>
            <w:r>
              <w:rPr>
                <w:rFonts w:ascii="宋体" w:hAnsi="宋体" w:hint="eastAsia"/>
                <w:szCs w:val="21"/>
              </w:rPr>
              <w:t>杨进</w:t>
            </w:r>
            <w:r>
              <w:rPr>
                <w:rFonts w:ascii="宋体" w:hAnsi="宋体" w:hint="eastAsia"/>
                <w:szCs w:val="21"/>
              </w:rPr>
              <w:t xml:space="preserve">  </w:t>
            </w:r>
            <w:r>
              <w:rPr>
                <w:rFonts w:ascii="宋体" w:hAnsi="宋体" w:hint="eastAsia"/>
                <w:szCs w:val="21"/>
              </w:rPr>
              <w:t>王小蓉</w:t>
            </w:r>
            <w:r>
              <w:rPr>
                <w:rFonts w:ascii="宋体" w:hAnsi="宋体" w:hint="eastAsia"/>
                <w:szCs w:val="21"/>
              </w:rPr>
              <w:t xml:space="preserve"> </w:t>
            </w:r>
          </w:p>
          <w:p w:rsidR="00090C0D" w:rsidRDefault="003537D0">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993" w:type="dxa"/>
            <w:vAlign w:val="center"/>
          </w:tcPr>
          <w:p w:rsidR="00090C0D" w:rsidRDefault="00090C0D">
            <w:pPr>
              <w:rPr>
                <w:rFonts w:ascii="宋体" w:hAnsi="宋体"/>
                <w:b/>
                <w:szCs w:val="21"/>
              </w:rPr>
            </w:pPr>
          </w:p>
        </w:tc>
      </w:tr>
      <w:tr w:rsidR="00090C0D">
        <w:trPr>
          <w:trHeight w:val="669"/>
        </w:trPr>
        <w:tc>
          <w:tcPr>
            <w:tcW w:w="2160" w:type="dxa"/>
          </w:tcPr>
          <w:p w:rsidR="00090C0D" w:rsidRDefault="003537D0">
            <w:pPr>
              <w:adjustRightInd w:val="0"/>
              <w:snapToGrid w:val="0"/>
              <w:jc w:val="center"/>
              <w:rPr>
                <w:rFonts w:ascii="宋体" w:hAnsi="宋体"/>
                <w:szCs w:val="21"/>
              </w:rPr>
            </w:pPr>
            <w:r>
              <w:rPr>
                <w:rFonts w:ascii="宋体" w:hAnsi="宋体" w:hint="eastAsia"/>
                <w:szCs w:val="21"/>
              </w:rPr>
              <w:t>内部审核</w:t>
            </w:r>
          </w:p>
        </w:tc>
        <w:tc>
          <w:tcPr>
            <w:tcW w:w="960" w:type="dxa"/>
          </w:tcPr>
          <w:p w:rsidR="00090C0D" w:rsidRDefault="003537D0">
            <w:pPr>
              <w:rPr>
                <w:rFonts w:ascii="宋体" w:hAnsi="宋体" w:cs="宋体"/>
                <w:szCs w:val="21"/>
              </w:rPr>
            </w:pPr>
            <w:r>
              <w:rPr>
                <w:rFonts w:ascii="宋体" w:hAnsi="宋体" w:cs="宋体" w:hint="eastAsia"/>
                <w:szCs w:val="21"/>
              </w:rPr>
              <w:t>ES</w:t>
            </w:r>
            <w:r>
              <w:rPr>
                <w:rFonts w:ascii="宋体" w:hAnsi="宋体" w:cs="宋体" w:hint="eastAsia"/>
                <w:szCs w:val="21"/>
              </w:rPr>
              <w:t xml:space="preserve">9.2 </w:t>
            </w:r>
          </w:p>
          <w:p w:rsidR="00090C0D" w:rsidRDefault="00090C0D">
            <w:pPr>
              <w:rPr>
                <w:rFonts w:ascii="宋体" w:hAnsi="宋体" w:cs="宋体"/>
                <w:szCs w:val="21"/>
              </w:rPr>
            </w:pPr>
          </w:p>
          <w:p w:rsidR="00090C0D" w:rsidRDefault="00090C0D">
            <w:pPr>
              <w:rPr>
                <w:rFonts w:ascii="宋体" w:hAnsi="宋体" w:cs="宋体"/>
                <w:szCs w:val="21"/>
              </w:rPr>
            </w:pP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查管理手册，公司按标准要求编制了《内部审核控制程序》，规定了内部审核的目的、范围、职责、要求、方法频次等，规定每两次内审的时间不得超过</w:t>
            </w:r>
            <w:r>
              <w:rPr>
                <w:rFonts w:ascii="宋体" w:hAnsi="宋体" w:cs="宋体" w:hint="eastAsia"/>
                <w:szCs w:val="21"/>
                <w:lang/>
              </w:rPr>
              <w:t>12</w:t>
            </w:r>
            <w:r>
              <w:rPr>
                <w:rFonts w:ascii="宋体" w:hAnsi="宋体" w:cs="宋体" w:hint="eastAsia"/>
                <w:szCs w:val="21"/>
                <w:lang/>
              </w:rPr>
              <w:t>个月。</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年《体系审核实施计划》</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审核时间：</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7</w:t>
            </w:r>
            <w:r>
              <w:rPr>
                <w:rFonts w:ascii="宋体" w:hAnsi="宋体" w:cs="宋体" w:hint="eastAsia"/>
                <w:szCs w:val="21"/>
                <w:lang/>
              </w:rPr>
              <w:t>月</w:t>
            </w:r>
            <w:r>
              <w:rPr>
                <w:rFonts w:ascii="宋体" w:hAnsi="宋体" w:cs="宋体" w:hint="eastAsia"/>
                <w:szCs w:val="21"/>
                <w:lang/>
              </w:rPr>
              <w:t>25</w:t>
            </w:r>
            <w:r>
              <w:rPr>
                <w:rFonts w:ascii="宋体" w:hAnsi="宋体" w:cs="宋体" w:hint="eastAsia"/>
                <w:szCs w:val="21"/>
                <w:lang/>
              </w:rPr>
              <w:t>日（</w:t>
            </w:r>
            <w:r>
              <w:rPr>
                <w:rFonts w:ascii="宋体" w:hAnsi="宋体" w:cs="宋体" w:hint="eastAsia"/>
                <w:szCs w:val="21"/>
                <w:lang/>
              </w:rPr>
              <w:t>上次审核时间为：</w:t>
            </w:r>
            <w:r>
              <w:rPr>
                <w:rFonts w:ascii="宋体" w:hAnsi="宋体" w:cs="宋体" w:hint="eastAsia"/>
                <w:szCs w:val="21"/>
                <w:lang/>
              </w:rPr>
              <w:t>2018</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27</w:t>
            </w:r>
            <w:r>
              <w:rPr>
                <w:rFonts w:ascii="宋体" w:hAnsi="宋体" w:cs="宋体" w:hint="eastAsia"/>
                <w:szCs w:val="21"/>
                <w:lang/>
              </w:rPr>
              <w:t>日</w:t>
            </w:r>
            <w:r>
              <w:rPr>
                <w:rFonts w:ascii="宋体" w:hAnsi="宋体" w:cs="宋体" w:hint="eastAsia"/>
                <w:szCs w:val="21"/>
                <w:lang/>
              </w:rPr>
              <w:t>，</w:t>
            </w:r>
            <w:r>
              <w:rPr>
                <w:rFonts w:hint="eastAsia"/>
              </w:rPr>
              <w:t>时间间隔</w:t>
            </w:r>
            <w:r>
              <w:rPr>
                <w:rFonts w:hint="eastAsia"/>
              </w:rPr>
              <w:t>超过</w:t>
            </w:r>
            <w:r>
              <w:rPr>
                <w:rFonts w:hint="eastAsia"/>
              </w:rPr>
              <w:t>12</w:t>
            </w:r>
            <w:r>
              <w:rPr>
                <w:rFonts w:hint="eastAsia"/>
              </w:rPr>
              <w:t>个月</w:t>
            </w:r>
            <w:r>
              <w:rPr>
                <w:rFonts w:hint="eastAsia"/>
              </w:rPr>
              <w:t>，</w:t>
            </w:r>
            <w:r>
              <w:rPr>
                <w:rFonts w:hint="eastAsia"/>
              </w:rPr>
              <w:t>因新冠疫情和职业健康管理体系标准换版等原因，导致延后，负责人表示今后会严格按标准要求策划管理评审，下次审核关注。</w:t>
            </w:r>
            <w:r>
              <w:rPr>
                <w:rFonts w:ascii="宋体" w:hAnsi="宋体" w:cs="宋体" w:hint="eastAsia"/>
                <w:szCs w:val="21"/>
                <w:lang/>
              </w:rPr>
              <w:t>）</w:t>
            </w:r>
          </w:p>
          <w:p w:rsidR="00090C0D" w:rsidRDefault="003537D0">
            <w:pPr>
              <w:tabs>
                <w:tab w:val="center" w:pos="3169"/>
              </w:tabs>
              <w:spacing w:line="400" w:lineRule="exact"/>
              <w:jc w:val="left"/>
            </w:pPr>
            <w:r>
              <w:rPr>
                <w:rFonts w:ascii="宋体" w:hAnsi="宋体" w:cs="宋体" w:hint="eastAsia"/>
                <w:szCs w:val="21"/>
                <w:lang/>
              </w:rPr>
              <w:t>审核组长：</w:t>
            </w:r>
            <w:r>
              <w:rPr>
                <w:rFonts w:hint="eastAsia"/>
                <w:szCs w:val="21"/>
              </w:rPr>
              <w:t>杨春如</w:t>
            </w:r>
            <w:r>
              <w:rPr>
                <w:rFonts w:hint="eastAsia"/>
                <w:szCs w:val="21"/>
              </w:rPr>
              <w:t xml:space="preserve">       </w:t>
            </w:r>
            <w:r>
              <w:rPr>
                <w:rFonts w:ascii="宋体" w:hAnsi="宋体" w:cs="宋体" w:hint="eastAsia"/>
                <w:szCs w:val="21"/>
                <w:lang/>
              </w:rPr>
              <w:t>审核员</w:t>
            </w:r>
            <w:r>
              <w:rPr>
                <w:rFonts w:ascii="宋体" w:hAnsi="宋体" w:cs="宋体" w:hint="eastAsia"/>
                <w:szCs w:val="21"/>
                <w:lang/>
              </w:rPr>
              <w:t>:</w:t>
            </w:r>
            <w:r>
              <w:rPr>
                <w:rFonts w:hint="eastAsia"/>
                <w:szCs w:val="21"/>
              </w:rPr>
              <w:t>李萍</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目的：评定并确定现行的管理体系、方针是否符合标准的要求，运行是否有效，迎接认证公司</w:t>
            </w:r>
            <w:r>
              <w:rPr>
                <w:rFonts w:ascii="宋体" w:hAnsi="宋体" w:cs="宋体" w:hint="eastAsia"/>
                <w:szCs w:val="21"/>
                <w:lang/>
              </w:rPr>
              <w:t>年度监督审核</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范围：管理手册覆盖的所有部门、过程和要素。</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抽查《</w:t>
            </w:r>
            <w:r>
              <w:rPr>
                <w:rFonts w:ascii="宋体" w:hAnsi="宋体" w:cs="宋体" w:hint="eastAsia"/>
                <w:szCs w:val="21"/>
                <w:lang/>
              </w:rPr>
              <w:t>质检</w:t>
            </w:r>
            <w:r>
              <w:rPr>
                <w:rFonts w:ascii="宋体" w:hAnsi="宋体" w:cs="宋体" w:hint="eastAsia"/>
                <w:szCs w:val="21"/>
                <w:lang/>
              </w:rPr>
              <w:t>部审核检查表》、《生产部审核检查表》等审核记录，审核过程及条款基本齐全，不存在审核自己部门的情况。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查本次内审共发现不合格项</w:t>
            </w:r>
            <w:r>
              <w:rPr>
                <w:rFonts w:ascii="宋体" w:hAnsi="宋体" w:cs="宋体" w:hint="eastAsia"/>
                <w:szCs w:val="21"/>
                <w:lang/>
              </w:rPr>
              <w:t>2</w:t>
            </w:r>
            <w:r>
              <w:rPr>
                <w:rFonts w:ascii="宋体" w:hAnsi="宋体" w:cs="宋体" w:hint="eastAsia"/>
                <w:szCs w:val="21"/>
                <w:lang/>
              </w:rPr>
              <w:t>个，属一般不符合。涉及生产部</w:t>
            </w:r>
            <w:r>
              <w:rPr>
                <w:rFonts w:ascii="宋体" w:hAnsi="宋体" w:cs="宋体" w:hint="eastAsia"/>
                <w:szCs w:val="21"/>
                <w:lang/>
              </w:rPr>
              <w:t>E</w:t>
            </w:r>
            <w:r>
              <w:rPr>
                <w:rFonts w:ascii="宋体" w:hAnsi="宋体" w:cs="宋体" w:hint="eastAsia"/>
                <w:szCs w:val="21"/>
                <w:lang/>
              </w:rPr>
              <w:t>S</w:t>
            </w:r>
            <w:r>
              <w:rPr>
                <w:rFonts w:ascii="宋体" w:hAnsi="宋体" w:cs="宋体" w:hint="eastAsia"/>
                <w:szCs w:val="21"/>
                <w:lang/>
              </w:rPr>
              <w:t>8.</w:t>
            </w:r>
            <w:r>
              <w:rPr>
                <w:rFonts w:ascii="宋体" w:hAnsi="宋体" w:cs="宋体" w:hint="eastAsia"/>
                <w:szCs w:val="21"/>
                <w:lang/>
              </w:rPr>
              <w:t>1</w:t>
            </w:r>
            <w:r>
              <w:rPr>
                <w:rFonts w:ascii="宋体" w:hAnsi="宋体" w:cs="宋体" w:hint="eastAsia"/>
                <w:szCs w:val="21"/>
                <w:lang/>
              </w:rPr>
              <w:t>条款审核中发现</w:t>
            </w:r>
            <w:r>
              <w:rPr>
                <w:rFonts w:ascii="宋体" w:hAnsi="宋体" w:cs="宋体" w:hint="eastAsia"/>
                <w:szCs w:val="21"/>
                <w:lang/>
              </w:rPr>
              <w:t>厨房有</w:t>
            </w:r>
            <w:r>
              <w:rPr>
                <w:rFonts w:ascii="宋体" w:hAnsi="宋体" w:cs="宋体" w:hint="eastAsia"/>
                <w:szCs w:val="21"/>
                <w:lang/>
              </w:rPr>
              <w:t>2</w:t>
            </w:r>
            <w:r>
              <w:rPr>
                <w:rFonts w:ascii="宋体" w:hAnsi="宋体" w:cs="宋体" w:hint="eastAsia"/>
                <w:szCs w:val="21"/>
                <w:lang/>
              </w:rPr>
              <w:t>具灭</w:t>
            </w:r>
            <w:r>
              <w:rPr>
                <w:rFonts w:ascii="宋体" w:hAnsi="宋体" w:cs="宋体" w:hint="eastAsia"/>
                <w:szCs w:val="21"/>
                <w:lang/>
              </w:rPr>
              <w:t>火器压力异常</w:t>
            </w:r>
            <w:r>
              <w:rPr>
                <w:rFonts w:ascii="宋体" w:hAnsi="宋体" w:cs="宋体" w:hint="eastAsia"/>
                <w:szCs w:val="21"/>
                <w:lang/>
              </w:rPr>
              <w:t>和市场部</w:t>
            </w:r>
            <w:r>
              <w:rPr>
                <w:rFonts w:ascii="宋体" w:hAnsi="宋体" w:cs="宋体" w:hint="eastAsia"/>
                <w:szCs w:val="21"/>
                <w:lang/>
              </w:rPr>
              <w:t>Q</w:t>
            </w:r>
            <w:r>
              <w:rPr>
                <w:rFonts w:ascii="宋体" w:hAnsi="宋体" w:cs="宋体" w:hint="eastAsia"/>
                <w:szCs w:val="21"/>
                <w:lang/>
              </w:rPr>
              <w:t>8.4</w:t>
            </w:r>
            <w:r>
              <w:rPr>
                <w:rFonts w:ascii="宋体" w:hAnsi="宋体" w:cs="宋体" w:hint="eastAsia"/>
                <w:szCs w:val="21"/>
                <w:lang/>
              </w:rPr>
              <w:t>条款</w:t>
            </w:r>
            <w:r>
              <w:rPr>
                <w:rFonts w:ascii="宋体" w:hAnsi="宋体" w:cs="宋体" w:hint="eastAsia"/>
                <w:szCs w:val="21"/>
                <w:lang/>
              </w:rPr>
              <w:t>市场部</w:t>
            </w:r>
            <w:r>
              <w:rPr>
                <w:rFonts w:ascii="宋体" w:hAnsi="宋体" w:cs="宋体" w:hint="eastAsia"/>
                <w:szCs w:val="21"/>
                <w:lang/>
              </w:rPr>
              <w:t>没有对</w:t>
            </w:r>
            <w:r>
              <w:rPr>
                <w:rFonts w:ascii="宋体" w:hAnsi="宋体" w:cs="宋体" w:hint="eastAsia"/>
                <w:szCs w:val="21"/>
                <w:lang/>
              </w:rPr>
              <w:t>供方进行评审的证据</w:t>
            </w:r>
            <w:r>
              <w:rPr>
                <w:rFonts w:ascii="宋体" w:hAnsi="宋体" w:cs="宋体" w:hint="eastAsia"/>
                <w:szCs w:val="21"/>
                <w:lang/>
              </w:rPr>
              <w:t>。已经对不合格原因进行了分析，制订了纠正措施，并对结果进行了验证。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查，审核结论：公司质量、环境和职业健康安全管理体系的建立符合标准要求、实施有效。</w:t>
            </w:r>
          </w:p>
        </w:tc>
        <w:tc>
          <w:tcPr>
            <w:tcW w:w="993" w:type="dxa"/>
            <w:vAlign w:val="center"/>
          </w:tcPr>
          <w:p w:rsidR="00090C0D" w:rsidRDefault="00090C0D">
            <w:pPr>
              <w:rPr>
                <w:b/>
                <w:szCs w:val="21"/>
              </w:rPr>
            </w:pPr>
          </w:p>
        </w:tc>
      </w:tr>
      <w:tr w:rsidR="00090C0D">
        <w:trPr>
          <w:trHeight w:val="669"/>
        </w:trPr>
        <w:tc>
          <w:tcPr>
            <w:tcW w:w="2160" w:type="dxa"/>
          </w:tcPr>
          <w:p w:rsidR="00090C0D" w:rsidRDefault="003537D0">
            <w:pPr>
              <w:rPr>
                <w:rFonts w:ascii="宋体" w:hAnsi="宋体"/>
                <w:szCs w:val="21"/>
              </w:rPr>
            </w:pPr>
            <w:r>
              <w:rPr>
                <w:rFonts w:ascii="宋体" w:hAnsi="宋体" w:hint="eastAsia"/>
                <w:szCs w:val="21"/>
              </w:rPr>
              <w:lastRenderedPageBreak/>
              <w:t>不符合和纠正措施</w:t>
            </w:r>
          </w:p>
          <w:p w:rsidR="00090C0D" w:rsidRDefault="003537D0">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090C0D" w:rsidRDefault="003537D0">
            <w:pPr>
              <w:rPr>
                <w:rFonts w:ascii="宋体" w:hAnsi="宋体"/>
                <w:szCs w:val="21"/>
              </w:rPr>
            </w:pPr>
            <w:r>
              <w:rPr>
                <w:rFonts w:ascii="宋体" w:hAnsi="宋体" w:hint="eastAsia"/>
                <w:szCs w:val="21"/>
              </w:rPr>
              <w:t>E</w:t>
            </w:r>
            <w:r>
              <w:rPr>
                <w:rFonts w:ascii="宋体" w:hAnsi="宋体" w:hint="eastAsia"/>
                <w:szCs w:val="21"/>
              </w:rPr>
              <w:t>S</w:t>
            </w:r>
            <w:r>
              <w:rPr>
                <w:rFonts w:ascii="宋体" w:hAnsi="宋体" w:hint="eastAsia"/>
                <w:szCs w:val="21"/>
              </w:rPr>
              <w:t>10.2;10.3</w:t>
            </w:r>
            <w:r>
              <w:rPr>
                <w:rFonts w:ascii="宋体" w:hAnsi="宋体" w:hint="eastAsia"/>
                <w:szCs w:val="21"/>
              </w:rPr>
              <w:t>；</w:t>
            </w:r>
          </w:p>
          <w:p w:rsidR="00090C0D" w:rsidRDefault="00090C0D">
            <w:pPr>
              <w:rPr>
                <w:rFonts w:ascii="宋体" w:hAnsi="宋体" w:cs="新宋体"/>
                <w:szCs w:val="21"/>
              </w:rPr>
            </w:pPr>
          </w:p>
        </w:tc>
        <w:tc>
          <w:tcPr>
            <w:tcW w:w="10596"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公司制定系列程序文件《管理评审控制程序》、《</w:t>
            </w:r>
            <w:r>
              <w:rPr>
                <w:rFonts w:ascii="宋体" w:hAnsi="宋体" w:cs="宋体" w:hint="eastAsia"/>
                <w:szCs w:val="21"/>
                <w:lang/>
              </w:rPr>
              <w:t>事故、事件、不符合管理程序</w:t>
            </w:r>
            <w:r>
              <w:rPr>
                <w:rFonts w:ascii="宋体" w:hAnsi="宋体" w:cs="宋体" w:hint="eastAsia"/>
                <w:szCs w:val="21"/>
                <w:lang/>
              </w:rPr>
              <w:t>》、《不合格控制程序》、《</w:t>
            </w:r>
            <w:r>
              <w:rPr>
                <w:rFonts w:ascii="宋体" w:hAnsi="宋体" w:cs="宋体" w:hint="eastAsia"/>
                <w:szCs w:val="21"/>
                <w:lang/>
              </w:rPr>
              <w:t>服务提供控制程序</w:t>
            </w:r>
            <w:r>
              <w:rPr>
                <w:rFonts w:ascii="宋体" w:hAnsi="宋体" w:cs="宋体" w:hint="eastAsia"/>
                <w:szCs w:val="21"/>
                <w:lang/>
              </w:rPr>
              <w:t>》及《内部审核控制程序》，对持续改进的过程予以规定，以实现环境</w:t>
            </w:r>
            <w:r>
              <w:rPr>
                <w:rFonts w:ascii="宋体" w:hAnsi="宋体" w:cs="宋体" w:hint="eastAsia"/>
                <w:szCs w:val="21"/>
                <w:lang/>
              </w:rPr>
              <w:t>、</w:t>
            </w:r>
            <w:r>
              <w:rPr>
                <w:rFonts w:ascii="宋体" w:hAnsi="宋体" w:cs="宋体" w:hint="eastAsia"/>
                <w:szCs w:val="21"/>
                <w:lang/>
              </w:rPr>
              <w:t>安全</w:t>
            </w:r>
            <w:r>
              <w:rPr>
                <w:rFonts w:ascii="宋体" w:hAnsi="宋体" w:cs="宋体" w:hint="eastAsia"/>
                <w:szCs w:val="21"/>
                <w:lang/>
              </w:rPr>
              <w:t>管理体系及产品符合性的持续改进。持续改进的过程包含持续改进的提出、立项、不合格的原因的分析、纠正措施的确定、跟踪和评价及负责部门和人员职责等。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公司通过质量方针、目标的达成分析、内部质量审核结果、数据资料统计分析、纠正和预防措施和管理评审等方式，以推动环境</w:t>
            </w:r>
            <w:r>
              <w:rPr>
                <w:rFonts w:ascii="宋体" w:hAnsi="宋体" w:cs="宋体" w:hint="eastAsia"/>
                <w:szCs w:val="21"/>
                <w:lang/>
              </w:rPr>
              <w:t>、</w:t>
            </w:r>
            <w:r>
              <w:rPr>
                <w:rFonts w:ascii="宋体" w:hAnsi="宋体" w:cs="宋体" w:hint="eastAsia"/>
                <w:szCs w:val="21"/>
                <w:lang/>
              </w:rPr>
              <w:t>安全</w:t>
            </w:r>
            <w:r>
              <w:rPr>
                <w:rFonts w:ascii="宋体" w:hAnsi="宋体" w:cs="宋体" w:hint="eastAsia"/>
                <w:szCs w:val="21"/>
                <w:lang/>
              </w:rPr>
              <w:t>管理体系的持续改进。</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公司制定《事故事件不符合控制程序》及《</w:t>
            </w:r>
            <w:r>
              <w:rPr>
                <w:rFonts w:hint="eastAsia"/>
                <w:szCs w:val="32"/>
              </w:rPr>
              <w:t>纠正与预防措施控制程序</w:t>
            </w:r>
            <w:r>
              <w:rPr>
                <w:rFonts w:ascii="宋体" w:hAnsi="宋体" w:cs="宋体" w:hint="eastAsia"/>
                <w:szCs w:val="21"/>
                <w:lang/>
              </w:rPr>
              <w:t>》，实施纠正措施，消除不合格的原因，以防止其再发生。在不合格品控制程序文件中规定了对不合格品的处理要求，对采购产品发现不合格一般进行退货或报废，如需降级使用或改变用途时</w:t>
            </w:r>
            <w:r>
              <w:rPr>
                <w:rFonts w:ascii="宋体" w:hAnsi="宋体" w:cs="宋体" w:hint="eastAsia"/>
                <w:szCs w:val="21"/>
                <w:lang/>
              </w:rPr>
              <w:t>，报</w:t>
            </w:r>
            <w:r>
              <w:rPr>
                <w:rFonts w:ascii="宋体" w:hAnsi="宋体" w:cs="宋体" w:hint="eastAsia"/>
                <w:szCs w:val="21"/>
                <w:lang/>
              </w:rPr>
              <w:t>市场部</w:t>
            </w:r>
            <w:r>
              <w:rPr>
                <w:rFonts w:ascii="宋体" w:hAnsi="宋体" w:cs="宋体" w:hint="eastAsia"/>
                <w:szCs w:val="21"/>
                <w:lang/>
              </w:rPr>
              <w:t>经理批准后并对该产品进行标识；对造成重大影响的不合格品，相关责任部门要分析产生不合格品的原因，按《</w:t>
            </w:r>
            <w:r>
              <w:rPr>
                <w:rFonts w:hint="eastAsia"/>
                <w:szCs w:val="32"/>
              </w:rPr>
              <w:t>纠正与预防措施控制程序</w:t>
            </w:r>
            <w:r>
              <w:rPr>
                <w:rFonts w:ascii="宋体" w:hAnsi="宋体" w:cs="宋体" w:hint="eastAsia"/>
                <w:szCs w:val="21"/>
                <w:lang/>
              </w:rPr>
              <w:t>》实施纠正和预防措施。</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不合格品处理程序和机构健全。公司建立了不合格处理台账。</w:t>
            </w:r>
          </w:p>
          <w:p w:rsidR="00090C0D" w:rsidRDefault="003537D0">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公司主要按策划的管理手册、程序文件等实施运行，主要采用内审、管理评审、数据分析、纠正和预防措施、质量方针和目标等来实现对环境</w:t>
            </w:r>
            <w:r>
              <w:rPr>
                <w:rFonts w:ascii="宋体" w:hAnsi="宋体" w:cs="宋体" w:hint="eastAsia"/>
                <w:szCs w:val="21"/>
                <w:lang/>
              </w:rPr>
              <w:t>、</w:t>
            </w:r>
            <w:r>
              <w:rPr>
                <w:rFonts w:ascii="宋体" w:hAnsi="宋体" w:cs="宋体" w:hint="eastAsia"/>
                <w:szCs w:val="21"/>
                <w:lang/>
              </w:rPr>
              <w:t>安全</w:t>
            </w:r>
            <w:r>
              <w:rPr>
                <w:rFonts w:ascii="宋体" w:hAnsi="宋体" w:cs="宋体" w:hint="eastAsia"/>
                <w:szCs w:val="21"/>
                <w:lang/>
              </w:rPr>
              <w:t>管理体系的改进，另外主要通过日常工作中发现的问题及时予以调整解决来实现。</w:t>
            </w:r>
          </w:p>
        </w:tc>
        <w:tc>
          <w:tcPr>
            <w:tcW w:w="993" w:type="dxa"/>
            <w:vAlign w:val="center"/>
          </w:tcPr>
          <w:p w:rsidR="00090C0D" w:rsidRDefault="00090C0D">
            <w:pPr>
              <w:tabs>
                <w:tab w:val="center" w:pos="3169"/>
              </w:tabs>
              <w:spacing w:line="400" w:lineRule="exact"/>
              <w:jc w:val="left"/>
              <w:rPr>
                <w:rFonts w:ascii="宋体" w:hAnsi="宋体" w:cs="宋体"/>
                <w:szCs w:val="21"/>
                <w:lang/>
              </w:rPr>
            </w:pPr>
          </w:p>
        </w:tc>
      </w:tr>
      <w:tr w:rsidR="00090C0D">
        <w:trPr>
          <w:trHeight w:val="669"/>
        </w:trPr>
        <w:tc>
          <w:tcPr>
            <w:tcW w:w="2160" w:type="dxa"/>
          </w:tcPr>
          <w:p w:rsidR="00090C0D" w:rsidRDefault="003537D0">
            <w:pPr>
              <w:adjustRightInd w:val="0"/>
              <w:snapToGrid w:val="0"/>
              <w:jc w:val="left"/>
              <w:rPr>
                <w:rFonts w:ascii="宋体" w:hAnsi="宋体"/>
                <w:szCs w:val="21"/>
              </w:rPr>
            </w:pPr>
            <w:r>
              <w:rPr>
                <w:rFonts w:ascii="宋体" w:hAnsi="宋体" w:cs="新宋体" w:hint="eastAsia"/>
                <w:szCs w:val="21"/>
              </w:rPr>
              <w:t>EMS</w:t>
            </w:r>
            <w:r>
              <w:rPr>
                <w:rFonts w:ascii="宋体" w:hAnsi="宋体" w:cs="新宋体" w:hint="eastAsia"/>
                <w:szCs w:val="21"/>
              </w:rPr>
              <w:t>运行</w:t>
            </w:r>
            <w:r>
              <w:rPr>
                <w:rFonts w:ascii="宋体" w:hAnsi="宋体" w:cs="新宋体" w:hint="eastAsia"/>
                <w:szCs w:val="21"/>
              </w:rPr>
              <w:t>控制相关财务支出证据</w:t>
            </w:r>
          </w:p>
        </w:tc>
        <w:tc>
          <w:tcPr>
            <w:tcW w:w="960" w:type="dxa"/>
          </w:tcPr>
          <w:p w:rsidR="00090C0D" w:rsidRDefault="00090C0D">
            <w:pPr>
              <w:rPr>
                <w:rFonts w:ascii="宋体" w:hAnsi="宋体" w:cs="新宋体"/>
                <w:szCs w:val="21"/>
              </w:rPr>
            </w:pPr>
          </w:p>
        </w:tc>
        <w:tc>
          <w:tcPr>
            <w:tcW w:w="10596" w:type="dxa"/>
          </w:tcPr>
          <w:p w:rsidR="00090C0D" w:rsidRDefault="003537D0">
            <w:pPr>
              <w:rPr>
                <w:rFonts w:ascii="宋体" w:hAnsi="宋体"/>
                <w:szCs w:val="21"/>
              </w:rPr>
            </w:pPr>
            <w:r>
              <w:rPr>
                <w:rFonts w:ascii="宋体" w:hAnsi="宋体" w:hint="eastAsia"/>
                <w:szCs w:val="21"/>
              </w:rPr>
              <w:t>提供有</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环境、安全</w:t>
            </w:r>
            <w:r>
              <w:rPr>
                <w:rFonts w:ascii="宋体" w:hAnsi="宋体" w:hint="eastAsia"/>
                <w:szCs w:val="21"/>
              </w:rPr>
              <w:t>管理体系运行资金计划</w:t>
            </w:r>
            <w:r>
              <w:rPr>
                <w:rFonts w:ascii="宋体" w:hAnsi="宋体" w:hint="eastAsia"/>
                <w:szCs w:val="21"/>
              </w:rPr>
              <w:t>，</w:t>
            </w:r>
            <w:r>
              <w:rPr>
                <w:rFonts w:ascii="宋体" w:hAnsi="宋体" w:hint="eastAsia"/>
                <w:szCs w:val="21"/>
              </w:rPr>
              <w:t>支出项目有保险、灭火器等消防器材、劳动防护用品、消防安全培训、危险固废处置和环保设施运行等共计</w:t>
            </w:r>
            <w:r>
              <w:rPr>
                <w:rFonts w:ascii="宋体" w:hAnsi="宋体" w:hint="eastAsia"/>
                <w:szCs w:val="21"/>
              </w:rPr>
              <w:t>1</w:t>
            </w:r>
            <w:r>
              <w:rPr>
                <w:rFonts w:ascii="宋体" w:hAnsi="宋体" w:hint="eastAsia"/>
                <w:szCs w:val="21"/>
              </w:rPr>
              <w:t>6</w:t>
            </w:r>
            <w:r>
              <w:rPr>
                <w:rFonts w:ascii="宋体" w:hAnsi="宋体" w:hint="eastAsia"/>
                <w:szCs w:val="21"/>
              </w:rPr>
              <w:t>000</w:t>
            </w:r>
            <w:r>
              <w:rPr>
                <w:rFonts w:ascii="宋体" w:hAnsi="宋体" w:hint="eastAsia"/>
                <w:szCs w:val="21"/>
              </w:rPr>
              <w:t>元左右。</w:t>
            </w:r>
          </w:p>
        </w:tc>
        <w:tc>
          <w:tcPr>
            <w:tcW w:w="993" w:type="dxa"/>
          </w:tcPr>
          <w:p w:rsidR="00090C0D" w:rsidRDefault="003537D0">
            <w:pPr>
              <w:rPr>
                <w:rFonts w:cs="宋体"/>
                <w:szCs w:val="21"/>
                <w:lang/>
              </w:rPr>
            </w:pPr>
            <w:r>
              <w:rPr>
                <w:rFonts w:cs="宋体" w:hint="eastAsia"/>
                <w:szCs w:val="21"/>
                <w:lang/>
              </w:rPr>
              <w:t>符合</w:t>
            </w:r>
          </w:p>
        </w:tc>
      </w:tr>
    </w:tbl>
    <w:p w:rsidR="00090C0D" w:rsidRDefault="003537D0">
      <w:r>
        <w:rPr>
          <w:rFonts w:hint="eastAsia"/>
        </w:rPr>
        <w:t>说明：不符合标注</w:t>
      </w:r>
      <w:r>
        <w:rPr>
          <w:rFonts w:hint="eastAsia"/>
        </w:rPr>
        <w:t>N</w:t>
      </w:r>
    </w:p>
    <w:p w:rsidR="00090C0D" w:rsidRDefault="00090C0D">
      <w:pPr>
        <w:pStyle w:val="a4"/>
      </w:pP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17"/>
        <w:gridCol w:w="872"/>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717" w:type="dxa"/>
            <w:vAlign w:val="center"/>
          </w:tcPr>
          <w:p w:rsidR="00090C0D" w:rsidRDefault="003537D0">
            <w:pPr>
              <w:rPr>
                <w:sz w:val="24"/>
                <w:szCs w:val="24"/>
              </w:rPr>
            </w:pPr>
            <w:r>
              <w:rPr>
                <w:rFonts w:hint="eastAsia"/>
                <w:sz w:val="24"/>
                <w:szCs w:val="24"/>
              </w:rPr>
              <w:t>受审核部门：</w:t>
            </w:r>
            <w:r>
              <w:rPr>
                <w:rFonts w:hint="eastAsia"/>
                <w:sz w:val="24"/>
                <w:szCs w:val="24"/>
              </w:rPr>
              <w:t>质检</w:t>
            </w:r>
            <w:r>
              <w:rPr>
                <w:rFonts w:hint="eastAsia"/>
                <w:sz w:val="24"/>
                <w:szCs w:val="24"/>
              </w:rPr>
              <w:t>部</w:t>
            </w:r>
            <w:r>
              <w:rPr>
                <w:rFonts w:hint="eastAsia"/>
                <w:sz w:val="24"/>
                <w:szCs w:val="24"/>
              </w:rPr>
              <w:t>，</w:t>
            </w:r>
            <w:r>
              <w:rPr>
                <w:rFonts w:hint="eastAsia"/>
                <w:sz w:val="24"/>
                <w:szCs w:val="24"/>
              </w:rPr>
              <w:t xml:space="preserve"> </w:t>
            </w:r>
            <w:r>
              <w:rPr>
                <w:rFonts w:hint="eastAsia"/>
                <w:sz w:val="24"/>
                <w:szCs w:val="24"/>
              </w:rPr>
              <w:t>主管领导：张辉，</w:t>
            </w:r>
            <w:r>
              <w:rPr>
                <w:rFonts w:hint="eastAsia"/>
                <w:sz w:val="24"/>
                <w:szCs w:val="24"/>
              </w:rPr>
              <w:t xml:space="preserve">  </w:t>
            </w:r>
            <w:r>
              <w:rPr>
                <w:rFonts w:hint="eastAsia"/>
                <w:sz w:val="24"/>
                <w:szCs w:val="24"/>
              </w:rPr>
              <w:t>陪同人员：孙蓉</w:t>
            </w:r>
          </w:p>
        </w:tc>
        <w:tc>
          <w:tcPr>
            <w:tcW w:w="872" w:type="dxa"/>
            <w:vMerge w:val="restart"/>
            <w:vAlign w:val="center"/>
          </w:tcPr>
          <w:p w:rsidR="00090C0D" w:rsidRDefault="003537D0">
            <w:pPr>
              <w:rPr>
                <w:sz w:val="24"/>
                <w:szCs w:val="24"/>
              </w:rPr>
            </w:pPr>
            <w:r>
              <w:rPr>
                <w:rFonts w:hint="eastAsia"/>
                <w:sz w:val="24"/>
                <w:szCs w:val="24"/>
              </w:rPr>
              <w:t>判定</w:t>
            </w:r>
          </w:p>
        </w:tc>
      </w:tr>
      <w:tr w:rsidR="00090C0D">
        <w:trPr>
          <w:trHeight w:val="403"/>
        </w:trPr>
        <w:tc>
          <w:tcPr>
            <w:tcW w:w="2160" w:type="dxa"/>
            <w:vMerge/>
            <w:vAlign w:val="center"/>
          </w:tcPr>
          <w:p w:rsidR="00090C0D" w:rsidRDefault="00090C0D"/>
        </w:tc>
        <w:tc>
          <w:tcPr>
            <w:tcW w:w="960" w:type="dxa"/>
            <w:vMerge/>
            <w:vAlign w:val="center"/>
          </w:tcPr>
          <w:p w:rsidR="00090C0D" w:rsidRDefault="00090C0D"/>
        </w:tc>
        <w:tc>
          <w:tcPr>
            <w:tcW w:w="10717" w:type="dxa"/>
            <w:vAlign w:val="center"/>
          </w:tcPr>
          <w:p w:rsidR="00090C0D" w:rsidRDefault="003537D0">
            <w:pPr>
              <w:rPr>
                <w:sz w:val="24"/>
                <w:szCs w:val="24"/>
              </w:rPr>
            </w:pPr>
            <w:r>
              <w:rPr>
                <w:rFonts w:hint="eastAsia"/>
                <w:sz w:val="24"/>
                <w:szCs w:val="24"/>
              </w:rPr>
              <w:t>审核员：</w:t>
            </w:r>
            <w:r>
              <w:rPr>
                <w:rFonts w:hint="eastAsia"/>
                <w:sz w:val="24"/>
                <w:szCs w:val="24"/>
              </w:rPr>
              <w:t>冉景洲</w:t>
            </w:r>
            <w:r>
              <w:rPr>
                <w:rFonts w:hint="eastAsia"/>
                <w:sz w:val="24"/>
                <w:szCs w:val="24"/>
              </w:rPr>
              <w:t>，</w:t>
            </w:r>
            <w:r>
              <w:rPr>
                <w:rFonts w:hint="eastAsia"/>
                <w:sz w:val="24"/>
                <w:szCs w:val="24"/>
              </w:rPr>
              <w:t>蒋成</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1.15</w:t>
            </w:r>
          </w:p>
        </w:tc>
        <w:tc>
          <w:tcPr>
            <w:tcW w:w="872" w:type="dxa"/>
            <w:vMerge/>
          </w:tcPr>
          <w:p w:rsidR="00090C0D" w:rsidRDefault="00090C0D"/>
        </w:tc>
      </w:tr>
      <w:tr w:rsidR="00090C0D">
        <w:trPr>
          <w:trHeight w:val="516"/>
        </w:trPr>
        <w:tc>
          <w:tcPr>
            <w:tcW w:w="2160" w:type="dxa"/>
            <w:vMerge/>
            <w:vAlign w:val="center"/>
          </w:tcPr>
          <w:p w:rsidR="00090C0D" w:rsidRDefault="00090C0D"/>
        </w:tc>
        <w:tc>
          <w:tcPr>
            <w:tcW w:w="960" w:type="dxa"/>
            <w:vMerge/>
            <w:vAlign w:val="center"/>
          </w:tcPr>
          <w:p w:rsidR="00090C0D" w:rsidRDefault="00090C0D"/>
        </w:tc>
        <w:tc>
          <w:tcPr>
            <w:tcW w:w="10717" w:type="dxa"/>
            <w:vAlign w:val="center"/>
          </w:tcPr>
          <w:p w:rsidR="00090C0D" w:rsidRDefault="003537D0">
            <w:pPr>
              <w:rPr>
                <w:sz w:val="24"/>
                <w:szCs w:val="24"/>
              </w:rPr>
            </w:pPr>
            <w:r>
              <w:rPr>
                <w:rFonts w:hint="eastAsia"/>
                <w:sz w:val="24"/>
                <w:szCs w:val="24"/>
              </w:rPr>
              <w:t>审核条款：</w:t>
            </w:r>
          </w:p>
        </w:tc>
        <w:tc>
          <w:tcPr>
            <w:tcW w:w="872" w:type="dxa"/>
            <w:vMerge/>
          </w:tcPr>
          <w:p w:rsidR="00090C0D" w:rsidRDefault="00090C0D"/>
        </w:tc>
      </w:tr>
      <w:tr w:rsidR="00090C0D">
        <w:trPr>
          <w:trHeight w:val="475"/>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组织的角色、职责和权限</w:t>
            </w:r>
          </w:p>
          <w:p w:rsidR="00090C0D" w:rsidRDefault="00090C0D">
            <w:pPr>
              <w:adjustRightInd w:val="0"/>
              <w:snapToGrid w:val="0"/>
              <w:jc w:val="center"/>
              <w:rPr>
                <w:rFonts w:ascii="宋体" w:hAnsi="宋体" w:cs="新宋体"/>
                <w:szCs w:val="21"/>
              </w:rPr>
            </w:pPr>
          </w:p>
        </w:tc>
        <w:tc>
          <w:tcPr>
            <w:tcW w:w="960" w:type="dxa"/>
          </w:tcPr>
          <w:p w:rsidR="00090C0D" w:rsidRDefault="003537D0">
            <w:pPr>
              <w:rPr>
                <w:szCs w:val="21"/>
              </w:rPr>
            </w:pPr>
            <w:r>
              <w:rPr>
                <w:rFonts w:ascii="宋体" w:hAnsi="宋体" w:cs="新宋体" w:hint="eastAsia"/>
                <w:szCs w:val="21"/>
              </w:rPr>
              <w:t>QE</w:t>
            </w:r>
            <w:r>
              <w:rPr>
                <w:rFonts w:ascii="宋体" w:hAnsi="宋体" w:cs="新宋体" w:hint="eastAsia"/>
                <w:szCs w:val="21"/>
              </w:rPr>
              <w:t>5.3</w:t>
            </w:r>
            <w:r>
              <w:rPr>
                <w:rFonts w:ascii="宋体" w:hAnsi="宋体" w:cs="新宋体" w:hint="eastAsia"/>
                <w:szCs w:val="21"/>
              </w:rPr>
              <w:t>；</w:t>
            </w:r>
          </w:p>
          <w:p w:rsidR="00090C0D" w:rsidRDefault="00090C0D">
            <w:pPr>
              <w:rPr>
                <w:rFonts w:ascii="宋体" w:hAnsi="宋体" w:cs="新宋体"/>
                <w:szCs w:val="21"/>
              </w:rPr>
            </w:pPr>
          </w:p>
        </w:tc>
        <w:tc>
          <w:tcPr>
            <w:tcW w:w="10717" w:type="dxa"/>
          </w:tcPr>
          <w:p w:rsidR="00090C0D" w:rsidRDefault="003537D0">
            <w:pPr>
              <w:spacing w:line="400" w:lineRule="exact"/>
              <w:rPr>
                <w:rFonts w:ascii="宋体" w:hAnsi="宋体" w:cs="Arial"/>
                <w:szCs w:val="21"/>
              </w:rPr>
            </w:pPr>
            <w:r>
              <w:rPr>
                <w:rFonts w:ascii="宋体" w:hAnsi="宋体" w:cs="Arial" w:hint="eastAsia"/>
                <w:szCs w:val="21"/>
              </w:rPr>
              <w:t>在《管理手册》中规定了质检部的职责和权限，以确保部门工作的展开和实施：</w:t>
            </w:r>
          </w:p>
          <w:p w:rsidR="00090C0D" w:rsidRDefault="003537D0" w:rsidP="002B3C78">
            <w:pPr>
              <w:spacing w:line="400" w:lineRule="exact"/>
              <w:ind w:leftChars="142" w:left="298"/>
            </w:pPr>
            <w:r>
              <w:rPr>
                <w:rFonts w:hint="eastAsia"/>
                <w:szCs w:val="21"/>
              </w:rPr>
              <w:t>1</w:t>
            </w:r>
            <w:r>
              <w:rPr>
                <w:rFonts w:hint="eastAsia"/>
                <w:szCs w:val="21"/>
              </w:rPr>
              <w:t>）</w:t>
            </w:r>
            <w:r>
              <w:rPr>
                <w:rFonts w:hint="eastAsia"/>
                <w:szCs w:val="21"/>
              </w:rPr>
              <w:t>负责公司质量检验工作；</w:t>
            </w:r>
          </w:p>
          <w:p w:rsidR="00090C0D" w:rsidRDefault="003537D0" w:rsidP="002B3C78">
            <w:pPr>
              <w:spacing w:line="400" w:lineRule="exact"/>
              <w:ind w:leftChars="142" w:left="298"/>
              <w:rPr>
                <w:szCs w:val="21"/>
              </w:rPr>
            </w:pPr>
            <w:r>
              <w:rPr>
                <w:rFonts w:hint="eastAsia"/>
                <w:szCs w:val="21"/>
              </w:rPr>
              <w:t>2</w:t>
            </w:r>
            <w:r>
              <w:rPr>
                <w:rFonts w:hint="eastAsia"/>
                <w:szCs w:val="21"/>
              </w:rPr>
              <w:t>）</w:t>
            </w:r>
            <w:r>
              <w:rPr>
                <w:rFonts w:hint="eastAsia"/>
                <w:szCs w:val="21"/>
              </w:rPr>
              <w:t>负责检测设备管理工作；</w:t>
            </w:r>
            <w:r>
              <w:rPr>
                <w:rFonts w:hint="eastAsia"/>
                <w:szCs w:val="21"/>
              </w:rPr>
              <w:t xml:space="preserve"> </w:t>
            </w:r>
          </w:p>
          <w:p w:rsidR="00090C0D" w:rsidRDefault="003537D0">
            <w:pPr>
              <w:spacing w:line="400" w:lineRule="exact"/>
              <w:ind w:leftChars="136" w:left="1279" w:hangingChars="473" w:hanging="993"/>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负责本部门安全和环境卫生管理；</w:t>
            </w:r>
            <w:r>
              <w:rPr>
                <w:rFonts w:ascii="宋体" w:hAnsi="宋体" w:hint="eastAsia"/>
                <w:szCs w:val="21"/>
              </w:rPr>
              <w:t xml:space="preserve"> </w:t>
            </w:r>
          </w:p>
          <w:p w:rsidR="00090C0D" w:rsidRDefault="003537D0">
            <w:pPr>
              <w:spacing w:line="400" w:lineRule="exact"/>
              <w:ind w:leftChars="142" w:left="299" w:hanging="1"/>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参与组织危险源识别与评价；</w:t>
            </w:r>
            <w:r>
              <w:rPr>
                <w:rFonts w:ascii="宋体" w:hAnsi="宋体" w:hint="eastAsia"/>
                <w:szCs w:val="21"/>
              </w:rPr>
              <w:t xml:space="preserve"> </w:t>
            </w:r>
          </w:p>
          <w:p w:rsidR="00090C0D" w:rsidRDefault="003537D0">
            <w:pPr>
              <w:spacing w:line="400" w:lineRule="exact"/>
              <w:ind w:leftChars="136" w:left="1279" w:hangingChars="473" w:hanging="993"/>
              <w:rPr>
                <w:rFonts w:ascii="宋体" w:hAnsi="宋体"/>
                <w:szCs w:val="21"/>
              </w:rPr>
            </w:pPr>
            <w:r>
              <w:rPr>
                <w:rFonts w:ascii="宋体" w:hAnsi="宋体" w:hint="eastAsia"/>
                <w:szCs w:val="21"/>
              </w:rPr>
              <w:t>5</w:t>
            </w:r>
            <w:r>
              <w:rPr>
                <w:rFonts w:ascii="宋体" w:hAnsi="宋体" w:hint="eastAsia"/>
                <w:szCs w:val="21"/>
              </w:rPr>
              <w:t>）参与应急演练预案编写、演习、评价。</w:t>
            </w:r>
            <w:r>
              <w:rPr>
                <w:rFonts w:ascii="宋体" w:hAnsi="宋体" w:hint="eastAsia"/>
                <w:szCs w:val="21"/>
              </w:rPr>
              <w:t xml:space="preserve"> </w:t>
            </w:r>
          </w:p>
          <w:p w:rsidR="00090C0D" w:rsidRDefault="003537D0">
            <w:pPr>
              <w:spacing w:line="400" w:lineRule="exact"/>
              <w:ind w:firstLineChars="350" w:firstLine="735"/>
              <w:rPr>
                <w:rFonts w:ascii="宋体" w:hAnsi="宋体"/>
                <w:szCs w:val="21"/>
              </w:rPr>
            </w:pPr>
            <w:r>
              <w:rPr>
                <w:rFonts w:ascii="宋体" w:hAnsi="宋体" w:hint="eastAsia"/>
                <w:szCs w:val="21"/>
              </w:rPr>
              <w:t>……</w:t>
            </w:r>
          </w:p>
          <w:p w:rsidR="00090C0D" w:rsidRDefault="003537D0">
            <w:pPr>
              <w:spacing w:line="400" w:lineRule="exact"/>
              <w:ind w:firstLineChars="150" w:firstLine="315"/>
              <w:rPr>
                <w:rFonts w:ascii="宋体" w:hAnsi="宋体"/>
                <w:szCs w:val="21"/>
              </w:rPr>
            </w:pPr>
            <w:r>
              <w:rPr>
                <w:rFonts w:ascii="宋体" w:hAnsi="宋体" w:hint="eastAsia"/>
                <w:szCs w:val="21"/>
              </w:rPr>
              <w:t>部门职责清晰、明确。</w:t>
            </w:r>
          </w:p>
          <w:p w:rsidR="00090C0D" w:rsidRDefault="003537D0">
            <w:pPr>
              <w:rPr>
                <w:rFonts w:ascii="宋体" w:hAnsi="宋体"/>
                <w:szCs w:val="21"/>
              </w:rPr>
            </w:pPr>
            <w:r>
              <w:rPr>
                <w:rFonts w:ascii="宋体" w:hAnsi="宋体" w:hint="eastAsia"/>
                <w:szCs w:val="21"/>
              </w:rPr>
              <w:t>质检部负责人能基本阐述本部门的主要职责。</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rPr>
                <w:rFonts w:ascii="宋体" w:hAnsi="宋体" w:cs="新宋体"/>
                <w:szCs w:val="21"/>
              </w:rPr>
            </w:pPr>
            <w:r>
              <w:rPr>
                <w:rFonts w:ascii="宋体" w:hAnsi="宋体" w:cs="新宋体" w:hint="eastAsia"/>
                <w:szCs w:val="21"/>
              </w:rPr>
              <w:t>目标及其实现的策划</w:t>
            </w:r>
          </w:p>
        </w:tc>
        <w:tc>
          <w:tcPr>
            <w:tcW w:w="960" w:type="dxa"/>
          </w:tcPr>
          <w:p w:rsidR="00090C0D" w:rsidRDefault="003537D0">
            <w:pPr>
              <w:rPr>
                <w:rFonts w:ascii="宋体" w:hAnsi="宋体" w:cs="新宋体"/>
                <w:szCs w:val="21"/>
              </w:rPr>
            </w:pPr>
            <w:r>
              <w:rPr>
                <w:rFonts w:ascii="宋体" w:hAnsi="宋体" w:cs="新宋体" w:hint="eastAsia"/>
                <w:szCs w:val="21"/>
              </w:rPr>
              <w:t>QE</w:t>
            </w:r>
            <w:r>
              <w:rPr>
                <w:rFonts w:ascii="宋体" w:hAnsi="宋体" w:cs="新宋体" w:hint="eastAsia"/>
                <w:szCs w:val="21"/>
              </w:rPr>
              <w:t>6.2</w:t>
            </w:r>
          </w:p>
        </w:tc>
        <w:tc>
          <w:tcPr>
            <w:tcW w:w="10717" w:type="dxa"/>
          </w:tcPr>
          <w:p w:rsidR="00090C0D" w:rsidRDefault="003537D0">
            <w:pPr>
              <w:spacing w:line="400" w:lineRule="exact"/>
              <w:rPr>
                <w:rFonts w:ascii="宋体" w:cs="宋体"/>
                <w:szCs w:val="21"/>
              </w:rPr>
            </w:pPr>
            <w:r>
              <w:rPr>
                <w:rFonts w:ascii="宋体" w:cs="宋体" w:hint="eastAsia"/>
                <w:szCs w:val="21"/>
                <w:lang/>
              </w:rPr>
              <w:t>查见：质检部“质量、环境目标”，内容包括：</w:t>
            </w:r>
          </w:p>
          <w:p w:rsidR="00090C0D" w:rsidRDefault="003537D0">
            <w:pPr>
              <w:rPr>
                <w:rFonts w:ascii="宋体" w:hAnsi="宋体"/>
                <w:szCs w:val="21"/>
              </w:rPr>
            </w:pPr>
            <w:r>
              <w:rPr>
                <w:rFonts w:ascii="宋体" w:hAnsi="宋体" w:hint="eastAsia"/>
                <w:szCs w:val="21"/>
              </w:rPr>
              <w:t>1.</w:t>
            </w:r>
            <w:r>
              <w:rPr>
                <w:rFonts w:ascii="宋体" w:hAnsi="宋体" w:hint="eastAsia"/>
                <w:szCs w:val="21"/>
              </w:rPr>
              <w:t>产品错检漏检率小于</w:t>
            </w:r>
            <w:r>
              <w:rPr>
                <w:rFonts w:ascii="宋体" w:hAnsi="宋体" w:hint="eastAsia"/>
                <w:szCs w:val="21"/>
              </w:rPr>
              <w:t>0.1%</w:t>
            </w:r>
          </w:p>
          <w:p w:rsidR="00090C0D" w:rsidRDefault="003537D0">
            <w:pPr>
              <w:spacing w:line="400" w:lineRule="exact"/>
              <w:rPr>
                <w:rFonts w:ascii="宋体" w:cs="宋体"/>
                <w:szCs w:val="21"/>
                <w:lang/>
              </w:rPr>
            </w:pPr>
            <w:r>
              <w:rPr>
                <w:rFonts w:ascii="宋体" w:hAnsi="宋体" w:hint="eastAsia"/>
                <w:szCs w:val="21"/>
              </w:rPr>
              <w:t>2.</w:t>
            </w:r>
            <w:r>
              <w:rPr>
                <w:rFonts w:ascii="宋体" w:hAnsi="宋体" w:hint="eastAsia"/>
                <w:szCs w:val="21"/>
              </w:rPr>
              <w:t>火灾事故为</w:t>
            </w:r>
            <w:r>
              <w:rPr>
                <w:rFonts w:ascii="宋体" w:hAnsi="宋体" w:hint="eastAsia"/>
                <w:szCs w:val="21"/>
              </w:rPr>
              <w:t>0</w:t>
            </w:r>
            <w:r>
              <w:rPr>
                <w:rFonts w:ascii="宋体" w:cs="宋体" w:hint="eastAsia"/>
                <w:szCs w:val="21"/>
                <w:lang/>
              </w:rPr>
              <w:t xml:space="preserve">   </w:t>
            </w:r>
          </w:p>
          <w:p w:rsidR="00090C0D" w:rsidRDefault="003537D0">
            <w:pPr>
              <w:spacing w:line="400" w:lineRule="exact"/>
              <w:rPr>
                <w:rFonts w:ascii="宋体" w:cs="宋体"/>
                <w:szCs w:val="21"/>
              </w:rPr>
            </w:pPr>
            <w:r>
              <w:rPr>
                <w:rFonts w:ascii="宋体" w:hAnsi="宋体" w:cs="宋体" w:hint="eastAsia"/>
                <w:szCs w:val="21"/>
                <w:lang/>
              </w:rPr>
              <w:t>抽查</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的《部门目标实施统计表》</w:t>
            </w:r>
          </w:p>
          <w:p w:rsidR="00090C0D" w:rsidRDefault="003537D0">
            <w:pPr>
              <w:rPr>
                <w:rFonts w:ascii="宋体" w:hAnsi="宋体"/>
                <w:szCs w:val="21"/>
              </w:rPr>
            </w:pPr>
            <w:r>
              <w:rPr>
                <w:rFonts w:ascii="宋体" w:hAnsi="宋体" w:hint="eastAsia"/>
                <w:szCs w:val="21"/>
              </w:rPr>
              <w:t>1.</w:t>
            </w:r>
            <w:r>
              <w:rPr>
                <w:rFonts w:ascii="宋体" w:hAnsi="宋体" w:hint="eastAsia"/>
                <w:szCs w:val="21"/>
              </w:rPr>
              <w:t>产品错检漏检率</w:t>
            </w:r>
            <w:r>
              <w:rPr>
                <w:rFonts w:ascii="宋体" w:hAnsi="宋体" w:hint="eastAsia"/>
                <w:szCs w:val="21"/>
              </w:rPr>
              <w:t>0.02%</w:t>
            </w:r>
          </w:p>
          <w:p w:rsidR="00090C0D" w:rsidRDefault="003537D0">
            <w:pPr>
              <w:spacing w:line="400" w:lineRule="exact"/>
              <w:rPr>
                <w:rFonts w:ascii="宋体" w:cs="宋体"/>
                <w:szCs w:val="21"/>
              </w:rPr>
            </w:pPr>
            <w:r>
              <w:rPr>
                <w:rFonts w:ascii="宋体" w:hAnsi="宋体" w:hint="eastAsia"/>
                <w:szCs w:val="21"/>
              </w:rPr>
              <w:t>2.</w:t>
            </w:r>
            <w:r>
              <w:rPr>
                <w:rFonts w:ascii="宋体" w:hAnsi="宋体" w:hint="eastAsia"/>
                <w:szCs w:val="21"/>
              </w:rPr>
              <w:t>火灾事故为</w:t>
            </w:r>
            <w:r>
              <w:rPr>
                <w:rFonts w:ascii="宋体" w:hAnsi="宋体" w:hint="eastAsia"/>
                <w:szCs w:val="21"/>
              </w:rPr>
              <w:t>0</w:t>
            </w:r>
          </w:p>
          <w:p w:rsidR="00090C0D" w:rsidRDefault="003537D0">
            <w:pPr>
              <w:widowControl/>
              <w:jc w:val="left"/>
              <w:rPr>
                <w:szCs w:val="21"/>
              </w:rPr>
            </w:pPr>
            <w:r>
              <w:rPr>
                <w:rFonts w:ascii="宋体" w:cs="宋体" w:hint="eastAsia"/>
                <w:szCs w:val="21"/>
                <w:lang/>
              </w:rPr>
              <w:t>质量、</w:t>
            </w:r>
            <w:r>
              <w:rPr>
                <w:rFonts w:ascii="宋体" w:cs="宋体" w:hint="eastAsia"/>
                <w:szCs w:val="21"/>
                <w:lang/>
              </w:rPr>
              <w:t>环境目标、指标基本实现。</w:t>
            </w:r>
          </w:p>
          <w:p w:rsidR="00090C0D" w:rsidRDefault="00090C0D">
            <w:pPr>
              <w:rPr>
                <w:rFonts w:ascii="宋体" w:hAnsi="宋体"/>
                <w:szCs w:val="21"/>
              </w:rPr>
            </w:pP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090C0D" w:rsidRDefault="003537D0">
            <w:pPr>
              <w:rPr>
                <w:rFonts w:ascii="宋体" w:hAnsi="宋体" w:cs="新宋体"/>
                <w:szCs w:val="21"/>
              </w:rPr>
            </w:pPr>
            <w:r>
              <w:rPr>
                <w:rFonts w:ascii="宋体" w:hAnsi="宋体" w:cs="新宋体" w:hint="eastAsia"/>
                <w:szCs w:val="21"/>
              </w:rPr>
              <w:t>E6.1.2</w:t>
            </w:r>
          </w:p>
        </w:tc>
        <w:tc>
          <w:tcPr>
            <w:tcW w:w="10717" w:type="dxa"/>
          </w:tcPr>
          <w:p w:rsidR="00090C0D" w:rsidRDefault="003537D0">
            <w:pPr>
              <w:spacing w:line="400" w:lineRule="exact"/>
              <w:rPr>
                <w:rFonts w:ascii="宋体" w:hAnsi="宋体" w:cs="宋体"/>
                <w:szCs w:val="21"/>
              </w:rPr>
            </w:pPr>
            <w:r>
              <w:rPr>
                <w:rFonts w:ascii="宋体" w:hAnsi="宋体" w:cs="宋体" w:hint="eastAsia"/>
                <w:szCs w:val="21"/>
                <w:lang/>
              </w:rPr>
              <w:t>查见：《环境因素识别与评价程序》，上述文件对识别和评价方法、程序、职责、记录作了规定。</w:t>
            </w:r>
          </w:p>
          <w:p w:rsidR="00090C0D" w:rsidRDefault="003537D0">
            <w:pPr>
              <w:spacing w:line="400" w:lineRule="exact"/>
              <w:rPr>
                <w:rFonts w:ascii="宋体" w:hAnsi="宋体" w:cs="宋体"/>
                <w:szCs w:val="21"/>
              </w:rPr>
            </w:pPr>
            <w:r>
              <w:rPr>
                <w:rFonts w:ascii="宋体" w:hAnsi="宋体" w:cs="宋体" w:hint="eastAsia"/>
                <w:szCs w:val="21"/>
                <w:lang/>
              </w:rPr>
              <w:t>查，质检部《环境因素识别评价表》：</w:t>
            </w:r>
          </w:p>
          <w:p w:rsidR="00090C0D" w:rsidRDefault="003537D0">
            <w:pPr>
              <w:tabs>
                <w:tab w:val="center" w:pos="3169"/>
              </w:tabs>
              <w:spacing w:line="400" w:lineRule="exact"/>
              <w:rPr>
                <w:rFonts w:ascii="宋体" w:hAnsi="宋体" w:cs="宋体"/>
                <w:szCs w:val="21"/>
              </w:rPr>
            </w:pPr>
            <w:r>
              <w:rPr>
                <w:rFonts w:ascii="宋体" w:hAnsi="宋体" w:cs="宋体" w:hint="eastAsia"/>
                <w:szCs w:val="21"/>
                <w:lang/>
              </w:rPr>
              <w:t>质检部环境因素有</w:t>
            </w:r>
            <w:r>
              <w:rPr>
                <w:rFonts w:ascii="宋体" w:hAnsi="宋体" w:cs="宋体" w:hint="eastAsia"/>
                <w:szCs w:val="21"/>
                <w:lang/>
              </w:rPr>
              <w:t>35</w:t>
            </w:r>
            <w:r>
              <w:rPr>
                <w:rFonts w:ascii="宋体" w:hAnsi="宋体" w:cs="宋体" w:hint="eastAsia"/>
                <w:szCs w:val="21"/>
                <w:lang/>
              </w:rPr>
              <w:t>个：</w:t>
            </w:r>
          </w:p>
          <w:p w:rsidR="00090C0D" w:rsidRDefault="003537D0">
            <w:pPr>
              <w:spacing w:line="400" w:lineRule="exact"/>
              <w:rPr>
                <w:rFonts w:ascii="宋体" w:hAnsi="宋体" w:cs="宋体"/>
                <w:szCs w:val="21"/>
              </w:rPr>
            </w:pPr>
            <w:r>
              <w:rPr>
                <w:rFonts w:ascii="宋体" w:hAnsi="宋体" w:cs="宋体" w:hint="eastAsia"/>
                <w:szCs w:val="21"/>
                <w:lang/>
              </w:rPr>
              <w:t>a.</w:t>
            </w:r>
            <w:r>
              <w:rPr>
                <w:rFonts w:ascii="宋体" w:hAnsi="宋体" w:cs="宋体" w:hint="eastAsia"/>
                <w:szCs w:val="21"/>
                <w:lang/>
              </w:rPr>
              <w:t>水电资源的消耗、固体废弃物如笔芯、纸张、纸杯的废弃；</w:t>
            </w:r>
          </w:p>
          <w:p w:rsidR="00090C0D" w:rsidRDefault="003537D0">
            <w:pPr>
              <w:spacing w:line="400" w:lineRule="exact"/>
              <w:rPr>
                <w:rFonts w:ascii="宋体" w:hAnsi="宋体" w:cs="宋体"/>
                <w:szCs w:val="21"/>
              </w:rPr>
            </w:pPr>
            <w:r>
              <w:rPr>
                <w:rFonts w:ascii="宋体" w:hAnsi="宋体" w:cs="宋体" w:hint="eastAsia"/>
                <w:szCs w:val="21"/>
                <w:lang/>
              </w:rPr>
              <w:t xml:space="preserve">b. </w:t>
            </w:r>
            <w:r>
              <w:rPr>
                <w:rFonts w:ascii="宋体" w:hAnsi="宋体" w:cs="宋体" w:hint="eastAsia"/>
                <w:szCs w:val="21"/>
                <w:lang/>
              </w:rPr>
              <w:t>复印机硒鼓、打印机色带、墨盒的更换等；</w:t>
            </w:r>
          </w:p>
          <w:p w:rsidR="00090C0D" w:rsidRDefault="003537D0">
            <w:pPr>
              <w:spacing w:line="400" w:lineRule="exact"/>
              <w:rPr>
                <w:rFonts w:ascii="宋体" w:hAnsi="宋体" w:cs="宋体"/>
                <w:szCs w:val="21"/>
              </w:rPr>
            </w:pPr>
            <w:r>
              <w:rPr>
                <w:rFonts w:ascii="宋体" w:hAnsi="宋体" w:cs="宋体" w:hint="eastAsia"/>
                <w:szCs w:val="21"/>
                <w:lang/>
              </w:rPr>
              <w:t>查，部门的重要环境因素为：固体废弃物的排放、潜在火灾等</w:t>
            </w:r>
            <w:r>
              <w:rPr>
                <w:rFonts w:ascii="宋体" w:hAnsi="宋体" w:cs="宋体" w:hint="eastAsia"/>
                <w:szCs w:val="21"/>
                <w:lang/>
              </w:rPr>
              <w:t>2</w:t>
            </w:r>
            <w:r>
              <w:rPr>
                <w:rFonts w:ascii="宋体" w:hAnsi="宋体" w:cs="宋体" w:hint="eastAsia"/>
                <w:szCs w:val="21"/>
                <w:lang/>
              </w:rPr>
              <w:t>项。</w:t>
            </w:r>
          </w:p>
          <w:p w:rsidR="00090C0D" w:rsidRDefault="003537D0">
            <w:pPr>
              <w:spacing w:line="400" w:lineRule="exact"/>
              <w:rPr>
                <w:rFonts w:ascii="宋体" w:hAnsi="宋体" w:cs="宋体"/>
                <w:szCs w:val="21"/>
              </w:rPr>
            </w:pPr>
            <w:r>
              <w:rPr>
                <w:rFonts w:ascii="宋体" w:hAnsi="宋体" w:cs="宋体" w:hint="eastAsia"/>
                <w:szCs w:val="21"/>
                <w:lang/>
              </w:rPr>
              <w:t>公司采用了现场观察、经验判断等环境因素识别及环境影响评价方法。</w:t>
            </w:r>
          </w:p>
          <w:p w:rsidR="00090C0D" w:rsidRDefault="003537D0">
            <w:pPr>
              <w:widowControl/>
              <w:jc w:val="left"/>
              <w:rPr>
                <w:szCs w:val="21"/>
              </w:rPr>
            </w:pPr>
            <w:r>
              <w:rPr>
                <w:rFonts w:ascii="宋体" w:hAnsi="宋体" w:hint="eastAsia"/>
                <w:szCs w:val="21"/>
                <w:lang/>
              </w:rPr>
              <w:t>识别基本清楚、充分，评价基本合理</w:t>
            </w:r>
          </w:p>
          <w:p w:rsidR="00090C0D" w:rsidRDefault="00090C0D">
            <w:pPr>
              <w:rPr>
                <w:rFonts w:ascii="宋体" w:hAnsi="宋体"/>
                <w:szCs w:val="21"/>
              </w:rPr>
            </w:pP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宋体"/>
                <w:szCs w:val="21"/>
              </w:rPr>
            </w:pPr>
            <w:r>
              <w:rPr>
                <w:rFonts w:ascii="宋体" w:hAnsi="宋体" w:cs="新宋体" w:hint="eastAsia"/>
                <w:szCs w:val="21"/>
              </w:rPr>
              <w:t>监视和测量资源</w:t>
            </w:r>
          </w:p>
        </w:tc>
        <w:tc>
          <w:tcPr>
            <w:tcW w:w="960" w:type="dxa"/>
          </w:tcPr>
          <w:p w:rsidR="00090C0D" w:rsidRDefault="003537D0">
            <w:pPr>
              <w:rPr>
                <w:rFonts w:ascii="宋体" w:hAnsi="宋体" w:cs="宋体"/>
                <w:szCs w:val="21"/>
              </w:rPr>
            </w:pPr>
            <w:r>
              <w:rPr>
                <w:rFonts w:ascii="宋体" w:hAnsi="宋体" w:cs="新宋体" w:hint="eastAsia"/>
                <w:szCs w:val="21"/>
              </w:rPr>
              <w:t>Q7.1.5</w:t>
            </w:r>
          </w:p>
        </w:tc>
        <w:tc>
          <w:tcPr>
            <w:tcW w:w="10717" w:type="dxa"/>
          </w:tcPr>
          <w:p w:rsidR="00090C0D" w:rsidRDefault="003537D0">
            <w:pPr>
              <w:spacing w:line="400" w:lineRule="atLeast"/>
              <w:ind w:firstLineChars="200" w:firstLine="420"/>
              <w:rPr>
                <w:rFonts w:ascii="宋体" w:hAnsi="宋体" w:cs="宋体"/>
                <w:szCs w:val="21"/>
              </w:rPr>
            </w:pPr>
            <w:r>
              <w:rPr>
                <w:rFonts w:ascii="宋体" w:hAnsi="宋体" w:hint="eastAsia"/>
                <w:szCs w:val="21"/>
              </w:rPr>
              <w:t>查《计量器具台账》生产部及检验部门均按策划的要求配置了相应的检测设备，主要为电子秤，均需采用委外送检、抽在用检测设备有电子秤</w:t>
            </w:r>
            <w:r>
              <w:rPr>
                <w:rFonts w:ascii="宋体" w:hAnsi="宋体" w:hint="eastAsia"/>
                <w:szCs w:val="21"/>
              </w:rPr>
              <w:t>,</w:t>
            </w:r>
            <w:r>
              <w:rPr>
                <w:rFonts w:ascii="宋体" w:hAnsi="宋体" w:hint="eastAsia"/>
                <w:szCs w:val="21"/>
              </w:rPr>
              <w:t>提供</w:t>
            </w:r>
            <w:r>
              <w:rPr>
                <w:rFonts w:ascii="宋体" w:hAnsi="宋体" w:hint="eastAsia"/>
                <w:szCs w:val="21"/>
              </w:rPr>
              <w:t>有</w:t>
            </w:r>
            <w:r>
              <w:rPr>
                <w:rFonts w:ascii="宋体" w:hAnsi="宋体" w:hint="eastAsia"/>
                <w:szCs w:val="21"/>
              </w:rPr>
              <w:t>有效</w:t>
            </w:r>
            <w:r>
              <w:rPr>
                <w:rFonts w:ascii="宋体" w:hAnsi="宋体" w:hint="eastAsia"/>
                <w:szCs w:val="21"/>
              </w:rPr>
              <w:t>的</w:t>
            </w:r>
            <w:r>
              <w:rPr>
                <w:rFonts w:ascii="宋体" w:hAnsi="宋体" w:hint="eastAsia"/>
                <w:szCs w:val="21"/>
              </w:rPr>
              <w:t>校准证书。</w:t>
            </w:r>
            <w:r>
              <w:rPr>
                <w:rFonts w:ascii="宋体" w:hAnsi="宋体" w:hint="eastAsia"/>
                <w:szCs w:val="21"/>
              </w:rPr>
              <w:t>上次审核不符合</w:t>
            </w:r>
            <w:r>
              <w:rPr>
                <w:rFonts w:ascii="宋体" w:hAnsi="宋体" w:hint="eastAsia"/>
                <w:szCs w:val="21"/>
              </w:rPr>
              <w:t>得到改进。</w:t>
            </w:r>
          </w:p>
        </w:tc>
        <w:tc>
          <w:tcPr>
            <w:tcW w:w="872" w:type="dxa"/>
            <w:vAlign w:val="center"/>
          </w:tcPr>
          <w:p w:rsidR="00090C0D" w:rsidRDefault="003537D0">
            <w:pPr>
              <w:rPr>
                <w:rFonts w:ascii="宋体" w:hAnsi="宋体"/>
                <w:b/>
                <w:szCs w:val="21"/>
              </w:rPr>
            </w:pPr>
            <w:r>
              <w:rPr>
                <w:rFonts w:ascii="宋体" w:hAnsi="宋体" w:hint="eastAsia"/>
                <w:b/>
                <w:szCs w:val="21"/>
              </w:rPr>
              <w:t>符合</w:t>
            </w:r>
            <w:bookmarkStart w:id="1" w:name="_GoBack"/>
            <w:bookmarkEnd w:id="1"/>
          </w:p>
        </w:tc>
      </w:tr>
      <w:tr w:rsidR="00090C0D">
        <w:trPr>
          <w:trHeight w:val="695"/>
        </w:trPr>
        <w:tc>
          <w:tcPr>
            <w:tcW w:w="2160" w:type="dxa"/>
          </w:tcPr>
          <w:p w:rsidR="00090C0D" w:rsidRDefault="003537D0">
            <w:pPr>
              <w:adjustRightInd w:val="0"/>
              <w:snapToGrid w:val="0"/>
              <w:rPr>
                <w:rFonts w:ascii="宋体" w:hAnsi="宋体" w:cs="宋体"/>
                <w:szCs w:val="21"/>
                <w:highlight w:val="magenta"/>
              </w:rPr>
            </w:pPr>
            <w:r>
              <w:rPr>
                <w:rFonts w:ascii="宋体" w:hAnsi="宋体" w:cs="宋体" w:hint="eastAsia"/>
                <w:szCs w:val="21"/>
              </w:rPr>
              <w:t>产品和服务放行；</w:t>
            </w:r>
          </w:p>
        </w:tc>
        <w:tc>
          <w:tcPr>
            <w:tcW w:w="960" w:type="dxa"/>
          </w:tcPr>
          <w:p w:rsidR="00090C0D" w:rsidRDefault="003537D0">
            <w:pPr>
              <w:rPr>
                <w:rFonts w:ascii="宋体" w:hAnsi="宋体" w:cs="宋体"/>
                <w:szCs w:val="21"/>
                <w:highlight w:val="magenta"/>
              </w:rPr>
            </w:pPr>
            <w:r>
              <w:rPr>
                <w:rFonts w:ascii="宋体" w:hAnsi="宋体" w:cs="宋体" w:hint="eastAsia"/>
                <w:szCs w:val="21"/>
              </w:rPr>
              <w:t xml:space="preserve">Q8.6 </w:t>
            </w:r>
          </w:p>
        </w:tc>
        <w:tc>
          <w:tcPr>
            <w:tcW w:w="10717" w:type="dxa"/>
          </w:tcPr>
          <w:p w:rsidR="00090C0D" w:rsidRDefault="003537D0">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ascii="宋体" w:hAnsi="宋体" w:hint="eastAsia"/>
                <w:bCs/>
                <w:szCs w:val="21"/>
              </w:rPr>
              <w:t>采购验收管理标准</w:t>
            </w:r>
            <w:r>
              <w:rPr>
                <w:rFonts w:ascii="宋体" w:hAnsi="宋体" w:hint="eastAsia"/>
                <w:szCs w:val="21"/>
              </w:rPr>
              <w:t>》、《</w:t>
            </w:r>
            <w:r>
              <w:rPr>
                <w:rFonts w:ascii="宋体" w:hAnsi="宋体" w:hint="eastAsia"/>
                <w:bCs/>
                <w:szCs w:val="21"/>
              </w:rPr>
              <w:t>作业过程管理标准</w:t>
            </w:r>
            <w:r>
              <w:rPr>
                <w:rFonts w:ascii="宋体" w:hAnsi="宋体" w:hint="eastAsia"/>
                <w:szCs w:val="21"/>
              </w:rPr>
              <w:t>》等策划了过程和服务的测量管理规定。规定了食堂餐饮管理过程的质量管理要求。</w:t>
            </w:r>
          </w:p>
          <w:p w:rsidR="00090C0D" w:rsidRDefault="003537D0">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一、查采购物料质量管理：</w:t>
            </w:r>
          </w:p>
          <w:p w:rsidR="00090C0D" w:rsidRDefault="003537D0">
            <w:pPr>
              <w:spacing w:line="400" w:lineRule="exact"/>
              <w:rPr>
                <w:rFonts w:ascii="宋体" w:hAnsi="宋体" w:cs="Arial"/>
                <w:szCs w:val="21"/>
              </w:rPr>
            </w:pPr>
            <w:r>
              <w:rPr>
                <w:rFonts w:ascii="宋体" w:hAnsi="宋体" w:cs="Arial" w:hint="eastAsia"/>
                <w:szCs w:val="21"/>
              </w:rPr>
              <w:t>查：《进货验收台账》</w:t>
            </w:r>
          </w:p>
          <w:p w:rsidR="00090C0D" w:rsidRDefault="003537D0">
            <w:pPr>
              <w:spacing w:line="400" w:lineRule="exact"/>
              <w:rPr>
                <w:rFonts w:ascii="宋体" w:hAnsi="宋体" w:cs="Arial"/>
                <w:szCs w:val="21"/>
              </w:rPr>
            </w:pPr>
            <w:r>
              <w:rPr>
                <w:rFonts w:ascii="宋体" w:hAnsi="宋体" w:cs="Arial"/>
                <w:noProof/>
                <w:szCs w:val="21"/>
              </w:rPr>
              <w:lastRenderedPageBreak/>
              <w:drawing>
                <wp:anchor distT="0" distB="0" distL="114300" distR="114300" simplePos="0" relativeHeight="251658240" behindDoc="0" locked="0" layoutInCell="1" allowOverlap="1">
                  <wp:simplePos x="0" y="0"/>
                  <wp:positionH relativeFrom="column">
                    <wp:posOffset>92710</wp:posOffset>
                  </wp:positionH>
                  <wp:positionV relativeFrom="paragraph">
                    <wp:posOffset>207645</wp:posOffset>
                  </wp:positionV>
                  <wp:extent cx="2794635" cy="3175635"/>
                  <wp:effectExtent l="0" t="0" r="9525" b="9525"/>
                  <wp:wrapTopAndBottom/>
                  <wp:docPr id="6" name="图片 6" descr="aa5d072b7791288b748c3f754369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a5d072b7791288b748c3f754369dbe"/>
                          <pic:cNvPicPr>
                            <a:picLocks noChangeAspect="1"/>
                          </pic:cNvPicPr>
                        </pic:nvPicPr>
                        <pic:blipFill>
                          <a:blip r:embed="rId8" cstate="print"/>
                          <a:stretch>
                            <a:fillRect/>
                          </a:stretch>
                        </pic:blipFill>
                        <pic:spPr>
                          <a:xfrm>
                            <a:off x="0" y="0"/>
                            <a:ext cx="2794635" cy="3175635"/>
                          </a:xfrm>
                          <a:prstGeom prst="rect">
                            <a:avLst/>
                          </a:prstGeom>
                        </pic:spPr>
                      </pic:pic>
                    </a:graphicData>
                  </a:graphic>
                </wp:anchor>
              </w:drawing>
            </w:r>
            <w:r>
              <w:rPr>
                <w:rFonts w:ascii="宋体" w:hAnsi="宋体" w:cs="Arial"/>
                <w:noProof/>
                <w:szCs w:val="21"/>
              </w:rPr>
              <w:drawing>
                <wp:anchor distT="0" distB="0" distL="114300" distR="114300" simplePos="0" relativeHeight="251659264" behindDoc="0" locked="0" layoutInCell="1" allowOverlap="1">
                  <wp:simplePos x="0" y="0"/>
                  <wp:positionH relativeFrom="column">
                    <wp:posOffset>3411220</wp:posOffset>
                  </wp:positionH>
                  <wp:positionV relativeFrom="paragraph">
                    <wp:posOffset>144780</wp:posOffset>
                  </wp:positionV>
                  <wp:extent cx="2720975" cy="3175635"/>
                  <wp:effectExtent l="0" t="0" r="6985" b="9525"/>
                  <wp:wrapTopAndBottom/>
                  <wp:docPr id="7" name="图片 7" descr="1bd1ad51854b5be65c69b03c01668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bd1ad51854b5be65c69b03c01668d6"/>
                          <pic:cNvPicPr>
                            <a:picLocks noChangeAspect="1"/>
                          </pic:cNvPicPr>
                        </pic:nvPicPr>
                        <pic:blipFill>
                          <a:blip r:embed="rId9" cstate="print"/>
                          <a:stretch>
                            <a:fillRect/>
                          </a:stretch>
                        </pic:blipFill>
                        <pic:spPr>
                          <a:xfrm>
                            <a:off x="0" y="0"/>
                            <a:ext cx="2720975" cy="3175635"/>
                          </a:xfrm>
                          <a:prstGeom prst="rect">
                            <a:avLst/>
                          </a:prstGeom>
                        </pic:spPr>
                      </pic:pic>
                    </a:graphicData>
                  </a:graphic>
                </wp:anchor>
              </w:drawing>
            </w:r>
          </w:p>
          <w:p w:rsidR="00090C0D" w:rsidRDefault="003537D0">
            <w:pPr>
              <w:spacing w:line="400" w:lineRule="exact"/>
              <w:rPr>
                <w:rFonts w:ascii="宋体" w:hAnsi="宋体" w:cs="Arial"/>
                <w:szCs w:val="21"/>
              </w:rPr>
            </w:pPr>
            <w:r>
              <w:rPr>
                <w:rFonts w:ascii="宋体" w:hAnsi="宋体" w:cs="Arial"/>
                <w:szCs w:val="21"/>
              </w:rPr>
              <w:t>………………</w:t>
            </w:r>
          </w:p>
          <w:p w:rsidR="00090C0D" w:rsidRDefault="003537D0">
            <w:pPr>
              <w:spacing w:line="400" w:lineRule="exact"/>
              <w:rPr>
                <w:rFonts w:ascii="宋体" w:hAnsi="宋体" w:cs="Arial"/>
                <w:szCs w:val="21"/>
              </w:rPr>
            </w:pPr>
            <w:r>
              <w:rPr>
                <w:rFonts w:ascii="宋体" w:hAnsi="宋体" w:cs="Arial" w:hint="eastAsia"/>
                <w:szCs w:val="21"/>
              </w:rPr>
              <w:t>检验人：</w:t>
            </w:r>
            <w:r>
              <w:rPr>
                <w:rFonts w:ascii="宋体" w:hAnsi="宋体" w:cs="Arial" w:hint="eastAsia"/>
                <w:szCs w:val="21"/>
              </w:rPr>
              <w:t>孙蓉</w:t>
            </w:r>
          </w:p>
          <w:p w:rsidR="00090C0D" w:rsidRDefault="003537D0">
            <w:pPr>
              <w:spacing w:line="400" w:lineRule="exact"/>
              <w:rPr>
                <w:rFonts w:ascii="宋体" w:hAnsi="宋体"/>
                <w:szCs w:val="21"/>
              </w:rPr>
            </w:pPr>
            <w:r>
              <w:rPr>
                <w:rFonts w:ascii="宋体" w:hAnsi="宋体" w:cs="Arial" w:hint="eastAsia"/>
                <w:szCs w:val="21"/>
              </w:rPr>
              <w:t xml:space="preserve">    </w:t>
            </w:r>
            <w:r>
              <w:rPr>
                <w:rFonts w:ascii="宋体" w:hAnsi="宋体" w:cs="Arial" w:hint="eastAsia"/>
                <w:szCs w:val="21"/>
              </w:rPr>
              <w:t>肉类制品要查验动物检疫合格证明或检验报告，具体见附件</w:t>
            </w:r>
          </w:p>
          <w:p w:rsidR="00090C0D" w:rsidRDefault="003537D0">
            <w:pPr>
              <w:pStyle w:val="a5"/>
              <w:spacing w:line="400" w:lineRule="exact"/>
              <w:ind w:firstLineChars="150" w:firstLine="315"/>
              <w:rPr>
                <w:rFonts w:ascii="宋体" w:hAnsi="宋体"/>
                <w:szCs w:val="21"/>
              </w:rPr>
            </w:pPr>
            <w:r>
              <w:rPr>
                <w:rFonts w:ascii="宋体" w:hAnsi="宋体" w:hint="eastAsia"/>
                <w:szCs w:val="21"/>
              </w:rPr>
              <w:t xml:space="preserve"> </w:t>
            </w:r>
            <w:r>
              <w:rPr>
                <w:rFonts w:ascii="宋体" w:hAnsi="宋体" w:hint="eastAsia"/>
                <w:szCs w:val="21"/>
              </w:rPr>
              <w:t>公司根据《管理标准</w:t>
            </w:r>
            <w:r>
              <w:rPr>
                <w:rFonts w:ascii="宋体" w:hAnsi="宋体" w:hint="eastAsia"/>
                <w:spacing w:val="-2"/>
                <w:szCs w:val="21"/>
              </w:rPr>
              <w:t>》</w:t>
            </w:r>
            <w:r>
              <w:rPr>
                <w:rFonts w:ascii="宋体" w:hAnsi="宋体" w:hint="eastAsia"/>
                <w:szCs w:val="21"/>
              </w:rPr>
              <w:t>的要求在各关键服务工序均设置了检验控制点，有专职人员负责检验及验收。抽见：</w:t>
            </w:r>
          </w:p>
          <w:p w:rsidR="00090C0D" w:rsidRDefault="003537D0">
            <w:pPr>
              <w:pStyle w:val="a5"/>
              <w:spacing w:line="400" w:lineRule="exact"/>
              <w:ind w:firstLineChars="150" w:firstLine="315"/>
              <w:rPr>
                <w:rFonts w:ascii="宋体" w:hAnsi="宋体"/>
                <w:szCs w:val="21"/>
              </w:rPr>
            </w:pPr>
            <w:r>
              <w:rPr>
                <w:rFonts w:ascii="宋体" w:hAnsi="宋体" w:hint="eastAsia"/>
                <w:szCs w:val="21"/>
              </w:rPr>
              <w:t>查：食堂消毒剂</w:t>
            </w:r>
            <w:r>
              <w:rPr>
                <w:rFonts w:ascii="宋体" w:hAnsi="宋体" w:hint="eastAsia"/>
                <w:szCs w:val="21"/>
              </w:rPr>
              <w:t>、</w:t>
            </w:r>
            <w:r>
              <w:rPr>
                <w:rFonts w:ascii="宋体" w:hAnsi="宋体" w:hint="eastAsia"/>
                <w:szCs w:val="21"/>
              </w:rPr>
              <w:t>食品添加剂等</w:t>
            </w:r>
            <w:r>
              <w:rPr>
                <w:rFonts w:ascii="宋体" w:hAnsi="宋体" w:hint="eastAsia"/>
                <w:szCs w:val="21"/>
              </w:rPr>
              <w:t>使用记录：</w:t>
            </w:r>
          </w:p>
          <w:p w:rsidR="00090C0D" w:rsidRDefault="003537D0">
            <w:pPr>
              <w:pStyle w:val="a5"/>
              <w:spacing w:line="400" w:lineRule="exact"/>
              <w:rPr>
                <w:rFonts w:ascii="宋体" w:hAnsi="宋体" w:cs="Arial"/>
                <w:szCs w:val="21"/>
              </w:rPr>
            </w:pPr>
            <w:r>
              <w:rPr>
                <w:rFonts w:ascii="宋体" w:hAnsi="宋体" w:cs="Arial" w:hint="eastAsia"/>
                <w:noProof/>
                <w:szCs w:val="21"/>
              </w:rPr>
              <w:lastRenderedPageBreak/>
              <w:drawing>
                <wp:anchor distT="0" distB="0" distL="114300" distR="114300" simplePos="0" relativeHeight="251661312" behindDoc="0" locked="0" layoutInCell="1" allowOverlap="1">
                  <wp:simplePos x="0" y="0"/>
                  <wp:positionH relativeFrom="column">
                    <wp:posOffset>3400425</wp:posOffset>
                  </wp:positionH>
                  <wp:positionV relativeFrom="paragraph">
                    <wp:posOffset>201930</wp:posOffset>
                  </wp:positionV>
                  <wp:extent cx="2773680" cy="3750310"/>
                  <wp:effectExtent l="0" t="0" r="0" b="13970"/>
                  <wp:wrapTopAndBottom/>
                  <wp:docPr id="9" name="图片 9" descr="1d0241c0deb0c19782e6d8506664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d0241c0deb0c19782e6d8506664e50"/>
                          <pic:cNvPicPr>
                            <a:picLocks noChangeAspect="1"/>
                          </pic:cNvPicPr>
                        </pic:nvPicPr>
                        <pic:blipFill>
                          <a:blip r:embed="rId10" cstate="print"/>
                          <a:stretch>
                            <a:fillRect/>
                          </a:stretch>
                        </pic:blipFill>
                        <pic:spPr>
                          <a:xfrm>
                            <a:off x="0" y="0"/>
                            <a:ext cx="2773680" cy="3750310"/>
                          </a:xfrm>
                          <a:prstGeom prst="rect">
                            <a:avLst/>
                          </a:prstGeom>
                        </pic:spPr>
                      </pic:pic>
                    </a:graphicData>
                  </a:graphic>
                </wp:anchor>
              </w:drawing>
            </w:r>
            <w:r>
              <w:rPr>
                <w:rFonts w:ascii="宋体" w:hAnsi="宋体" w:cs="Arial" w:hint="eastAsia"/>
                <w:noProof/>
                <w:szCs w:val="21"/>
              </w:rPr>
              <w:drawing>
                <wp:anchor distT="0" distB="0" distL="114300" distR="114300" simplePos="0" relativeHeight="251660288" behindDoc="0" locked="0" layoutInCell="1" allowOverlap="1">
                  <wp:simplePos x="0" y="0"/>
                  <wp:positionH relativeFrom="column">
                    <wp:posOffset>203835</wp:posOffset>
                  </wp:positionH>
                  <wp:positionV relativeFrom="paragraph">
                    <wp:posOffset>152400</wp:posOffset>
                  </wp:positionV>
                  <wp:extent cx="3046095" cy="3850005"/>
                  <wp:effectExtent l="0" t="0" r="1905" b="5715"/>
                  <wp:wrapTopAndBottom/>
                  <wp:docPr id="8" name="图片 8" descr="53d6523be7eb7744a6c068b9f9f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3d6523be7eb7744a6c068b9f9f9880"/>
                          <pic:cNvPicPr>
                            <a:picLocks noChangeAspect="1"/>
                          </pic:cNvPicPr>
                        </pic:nvPicPr>
                        <pic:blipFill>
                          <a:blip r:embed="rId11" cstate="print"/>
                          <a:stretch>
                            <a:fillRect/>
                          </a:stretch>
                        </pic:blipFill>
                        <pic:spPr>
                          <a:xfrm>
                            <a:off x="0" y="0"/>
                            <a:ext cx="3046095" cy="3850005"/>
                          </a:xfrm>
                          <a:prstGeom prst="rect">
                            <a:avLst/>
                          </a:prstGeom>
                        </pic:spPr>
                      </pic:pic>
                    </a:graphicData>
                  </a:graphic>
                </wp:anchor>
              </w:drawing>
            </w:r>
          </w:p>
          <w:p w:rsidR="00090C0D" w:rsidRDefault="00090C0D">
            <w:pPr>
              <w:pStyle w:val="a5"/>
              <w:spacing w:line="400" w:lineRule="exact"/>
              <w:rPr>
                <w:rFonts w:ascii="宋体" w:hAnsi="宋体" w:cs="Arial"/>
                <w:szCs w:val="21"/>
              </w:rPr>
            </w:pPr>
          </w:p>
          <w:p w:rsidR="00090C0D" w:rsidRDefault="00090C0D">
            <w:pPr>
              <w:pStyle w:val="a5"/>
              <w:spacing w:line="400" w:lineRule="exact"/>
              <w:rPr>
                <w:rFonts w:ascii="宋体" w:hAnsi="宋体" w:cs="Arial"/>
                <w:szCs w:val="21"/>
              </w:rPr>
            </w:pPr>
          </w:p>
          <w:p w:rsidR="00090C0D" w:rsidRDefault="00090C0D">
            <w:pPr>
              <w:pStyle w:val="a5"/>
              <w:spacing w:line="400" w:lineRule="exact"/>
              <w:rPr>
                <w:rFonts w:ascii="宋体" w:hAnsi="宋体" w:cs="Arial"/>
                <w:szCs w:val="21"/>
              </w:rPr>
            </w:pPr>
          </w:p>
          <w:p w:rsidR="00090C0D" w:rsidRDefault="003537D0">
            <w:pPr>
              <w:pStyle w:val="a5"/>
              <w:spacing w:line="400" w:lineRule="exact"/>
              <w:ind w:firstLine="0"/>
              <w:rPr>
                <w:rFonts w:ascii="宋体" w:hAnsi="宋体" w:cs="Arial"/>
                <w:szCs w:val="21"/>
              </w:rPr>
            </w:pPr>
            <w:r>
              <w:rPr>
                <w:rFonts w:ascii="宋体" w:hAnsi="宋体" w:cs="Arial" w:hint="eastAsia"/>
                <w:szCs w:val="21"/>
              </w:rPr>
              <w:t>抽：《出品留样记录》：</w:t>
            </w:r>
          </w:p>
          <w:p w:rsidR="00090C0D" w:rsidRDefault="003537D0">
            <w:pPr>
              <w:spacing w:line="400" w:lineRule="exact"/>
              <w:ind w:firstLineChars="150" w:firstLine="315"/>
              <w:rPr>
                <w:rFonts w:ascii="宋体" w:hAnsi="宋体" w:cs="Arial"/>
                <w:szCs w:val="21"/>
              </w:rPr>
            </w:pPr>
            <w:r>
              <w:rPr>
                <w:rFonts w:ascii="宋体" w:hAnsi="宋体" w:cs="Arial" w:hint="eastAsia"/>
                <w:szCs w:val="21"/>
              </w:rPr>
              <w:t>20</w:t>
            </w:r>
            <w:r>
              <w:rPr>
                <w:rFonts w:ascii="宋体" w:hAnsi="宋体" w:cs="Arial" w:hint="eastAsia"/>
                <w:szCs w:val="21"/>
              </w:rPr>
              <w:t>21</w:t>
            </w:r>
            <w:r>
              <w:rPr>
                <w:rFonts w:ascii="宋体" w:hAnsi="宋体" w:cs="Arial" w:hint="eastAsia"/>
                <w:szCs w:val="21"/>
              </w:rPr>
              <w:t>年</w:t>
            </w:r>
            <w:r>
              <w:rPr>
                <w:rFonts w:ascii="宋体" w:hAnsi="宋体" w:cs="Arial" w:hint="eastAsia"/>
                <w:szCs w:val="21"/>
              </w:rPr>
              <w:t>1</w:t>
            </w:r>
            <w:r>
              <w:rPr>
                <w:rFonts w:ascii="宋体" w:hAnsi="宋体" w:cs="Arial" w:hint="eastAsia"/>
                <w:szCs w:val="21"/>
              </w:rPr>
              <w:t>月</w:t>
            </w:r>
          </w:p>
          <w:p w:rsidR="00090C0D" w:rsidRDefault="003537D0">
            <w:pPr>
              <w:pStyle w:val="a5"/>
              <w:spacing w:line="400" w:lineRule="exact"/>
              <w:ind w:firstLineChars="150" w:firstLine="315"/>
              <w:rPr>
                <w:rFonts w:ascii="宋体" w:hAnsi="宋体"/>
                <w:szCs w:val="21"/>
              </w:rPr>
            </w:pPr>
            <w:r>
              <w:rPr>
                <w:rFonts w:ascii="宋体" w:hAnsi="宋体" w:hint="eastAsia"/>
                <w:noProof/>
                <w:szCs w:val="21"/>
              </w:rPr>
              <w:lastRenderedPageBreak/>
              <w:drawing>
                <wp:anchor distT="0" distB="0" distL="114300" distR="114300" simplePos="0" relativeHeight="251662336" behindDoc="0" locked="0" layoutInCell="1" allowOverlap="1">
                  <wp:simplePos x="0" y="0"/>
                  <wp:positionH relativeFrom="column">
                    <wp:posOffset>-71755</wp:posOffset>
                  </wp:positionH>
                  <wp:positionV relativeFrom="paragraph">
                    <wp:posOffset>186055</wp:posOffset>
                  </wp:positionV>
                  <wp:extent cx="5458460" cy="4233545"/>
                  <wp:effectExtent l="0" t="0" r="12700" b="3175"/>
                  <wp:wrapTopAndBottom/>
                  <wp:docPr id="10" name="图片 10" descr="569a4f8b78241af9353ee0453bd2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69a4f8b78241af9353ee0453bd22a5"/>
                          <pic:cNvPicPr>
                            <a:picLocks noChangeAspect="1"/>
                          </pic:cNvPicPr>
                        </pic:nvPicPr>
                        <pic:blipFill>
                          <a:blip r:embed="rId12" cstate="print"/>
                          <a:stretch>
                            <a:fillRect/>
                          </a:stretch>
                        </pic:blipFill>
                        <pic:spPr>
                          <a:xfrm>
                            <a:off x="0" y="0"/>
                            <a:ext cx="5458460" cy="4233545"/>
                          </a:xfrm>
                          <a:prstGeom prst="rect">
                            <a:avLst/>
                          </a:prstGeom>
                        </pic:spPr>
                      </pic:pic>
                    </a:graphicData>
                  </a:graphic>
                </wp:anchor>
              </w:drawing>
            </w:r>
          </w:p>
          <w:p w:rsidR="00090C0D" w:rsidRDefault="00090C0D">
            <w:pPr>
              <w:spacing w:line="400" w:lineRule="exact"/>
              <w:rPr>
                <w:rFonts w:ascii="宋体" w:hAnsi="宋体"/>
                <w:szCs w:val="21"/>
              </w:rPr>
            </w:pPr>
          </w:p>
          <w:p w:rsidR="00090C0D" w:rsidRDefault="003537D0">
            <w:pPr>
              <w:spacing w:line="400" w:lineRule="exact"/>
              <w:rPr>
                <w:rFonts w:ascii="宋体" w:hAnsi="宋体"/>
                <w:szCs w:val="21"/>
              </w:rPr>
            </w:pPr>
            <w:r>
              <w:rPr>
                <w:rFonts w:ascii="宋体" w:hAnsi="宋体" w:hint="eastAsia"/>
                <w:szCs w:val="21"/>
              </w:rPr>
              <w:t>饭菜质量主要以考核和学生反馈进行评价。</w:t>
            </w:r>
          </w:p>
          <w:p w:rsidR="00090C0D" w:rsidRDefault="003537D0">
            <w:pPr>
              <w:pStyle w:val="a5"/>
              <w:spacing w:line="400" w:lineRule="exact"/>
              <w:ind w:firstLineChars="150" w:firstLine="315"/>
              <w:rPr>
                <w:rFonts w:ascii="宋体" w:hAnsi="宋体"/>
                <w:szCs w:val="21"/>
              </w:rPr>
            </w:pPr>
            <w:r>
              <w:rPr>
                <w:rFonts w:ascii="宋体" w:hAnsi="宋体" w:hint="eastAsia"/>
                <w:szCs w:val="21"/>
              </w:rPr>
              <w:t>查：《</w:t>
            </w:r>
            <w:r>
              <w:rPr>
                <w:rFonts w:ascii="宋体" w:hAnsi="宋体" w:hint="eastAsia"/>
                <w:szCs w:val="21"/>
              </w:rPr>
              <w:t>6T</w:t>
            </w:r>
            <w:r>
              <w:rPr>
                <w:rFonts w:ascii="宋体" w:hAnsi="宋体" w:hint="eastAsia"/>
                <w:szCs w:val="21"/>
              </w:rPr>
              <w:t>考核记录》：</w:t>
            </w:r>
          </w:p>
          <w:p w:rsidR="00090C0D" w:rsidRDefault="003537D0">
            <w:pPr>
              <w:pStyle w:val="a5"/>
              <w:spacing w:line="400" w:lineRule="exact"/>
              <w:ind w:firstLineChars="150" w:firstLine="315"/>
              <w:rPr>
                <w:rFonts w:ascii="宋体" w:hAnsi="宋体"/>
                <w:szCs w:val="21"/>
              </w:rPr>
            </w:pPr>
            <w:r>
              <w:rPr>
                <w:rFonts w:ascii="宋体" w:hAnsi="宋体" w:hint="eastAsia"/>
                <w:szCs w:val="21"/>
              </w:rPr>
              <w:lastRenderedPageBreak/>
              <w:t>20</w:t>
            </w:r>
            <w:r>
              <w:rPr>
                <w:rFonts w:ascii="宋体" w:hAnsi="宋体" w:hint="eastAsia"/>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12</w:t>
            </w:r>
            <w:r>
              <w:rPr>
                <w:rFonts w:ascii="宋体" w:hAnsi="宋体" w:hint="eastAsia"/>
                <w:szCs w:val="21"/>
              </w:rPr>
              <w:t>日</w:t>
            </w:r>
          </w:p>
          <w:p w:rsidR="00090C0D" w:rsidRDefault="003537D0">
            <w:pPr>
              <w:pStyle w:val="a5"/>
              <w:spacing w:line="400" w:lineRule="exact"/>
              <w:ind w:firstLineChars="150" w:firstLine="315"/>
              <w:rPr>
                <w:rFonts w:ascii="宋体" w:hAnsi="宋体"/>
                <w:szCs w:val="21"/>
              </w:rPr>
            </w:pPr>
            <w:r>
              <w:rPr>
                <w:rFonts w:ascii="宋体" w:hAnsi="宋体" w:hint="eastAsia"/>
                <w:szCs w:val="21"/>
              </w:rPr>
              <w:t>考核情况：素切组</w:t>
            </w:r>
            <w:r>
              <w:rPr>
                <w:rFonts w:ascii="宋体" w:hAnsi="宋体" w:hint="eastAsia"/>
                <w:szCs w:val="21"/>
              </w:rPr>
              <w:t>9</w:t>
            </w:r>
            <w:r>
              <w:rPr>
                <w:rFonts w:ascii="宋体" w:hAnsi="宋体" w:hint="eastAsia"/>
                <w:szCs w:val="21"/>
              </w:rPr>
              <w:t>6</w:t>
            </w:r>
            <w:r>
              <w:rPr>
                <w:rFonts w:ascii="宋体" w:hAnsi="宋体" w:hint="eastAsia"/>
                <w:szCs w:val="21"/>
              </w:rPr>
              <w:t>分，荤切组</w:t>
            </w:r>
            <w:r>
              <w:rPr>
                <w:rFonts w:ascii="宋体" w:hAnsi="宋体" w:hint="eastAsia"/>
                <w:szCs w:val="21"/>
              </w:rPr>
              <w:t>85</w:t>
            </w:r>
            <w:r>
              <w:rPr>
                <w:rFonts w:ascii="宋体" w:hAnsi="宋体" w:hint="eastAsia"/>
                <w:szCs w:val="21"/>
              </w:rPr>
              <w:t>分，炉灶组</w:t>
            </w:r>
            <w:r>
              <w:rPr>
                <w:rFonts w:ascii="宋体" w:hAnsi="宋体" w:hint="eastAsia"/>
                <w:szCs w:val="21"/>
              </w:rPr>
              <w:t>8</w:t>
            </w:r>
            <w:r>
              <w:rPr>
                <w:rFonts w:ascii="宋体" w:hAnsi="宋体" w:hint="eastAsia"/>
                <w:szCs w:val="21"/>
              </w:rPr>
              <w:t>6</w:t>
            </w:r>
            <w:r>
              <w:rPr>
                <w:rFonts w:ascii="宋体" w:hAnsi="宋体" w:hint="eastAsia"/>
                <w:szCs w:val="21"/>
              </w:rPr>
              <w:t>分，面点组</w:t>
            </w:r>
            <w:r>
              <w:rPr>
                <w:rFonts w:ascii="宋体" w:hAnsi="宋体" w:hint="eastAsia"/>
                <w:szCs w:val="21"/>
              </w:rPr>
              <w:t>9</w:t>
            </w:r>
            <w:r>
              <w:rPr>
                <w:rFonts w:ascii="宋体" w:hAnsi="宋体" w:hint="eastAsia"/>
                <w:szCs w:val="21"/>
              </w:rPr>
              <w:t>4</w:t>
            </w:r>
            <w:r>
              <w:rPr>
                <w:rFonts w:ascii="宋体" w:hAnsi="宋体" w:hint="eastAsia"/>
                <w:szCs w:val="21"/>
              </w:rPr>
              <w:t>分</w:t>
            </w:r>
            <w:r>
              <w:rPr>
                <w:rFonts w:ascii="宋体" w:hAnsi="宋体"/>
                <w:szCs w:val="21"/>
              </w:rPr>
              <w:t>……</w:t>
            </w:r>
            <w:r>
              <w:rPr>
                <w:rFonts w:ascii="宋体" w:hAnsi="宋体" w:hint="eastAsia"/>
                <w:szCs w:val="21"/>
              </w:rPr>
              <w:t>..</w:t>
            </w:r>
          </w:p>
          <w:p w:rsidR="00090C0D" w:rsidRDefault="003537D0">
            <w:pPr>
              <w:spacing w:line="400" w:lineRule="exact"/>
              <w:ind w:firstLineChars="200" w:firstLine="420"/>
              <w:rPr>
                <w:rFonts w:ascii="宋体" w:hAnsi="宋体"/>
                <w:szCs w:val="21"/>
              </w:rPr>
            </w:pPr>
            <w:r>
              <w:rPr>
                <w:rFonts w:ascii="宋体" w:hAnsi="宋体" w:hint="eastAsia"/>
                <w:szCs w:val="21"/>
              </w:rPr>
              <w:t>考核人：</w:t>
            </w:r>
            <w:r>
              <w:rPr>
                <w:rFonts w:ascii="宋体" w:hAnsi="宋体" w:hint="eastAsia"/>
                <w:szCs w:val="21"/>
              </w:rPr>
              <w:t>许丽</w:t>
            </w:r>
          </w:p>
          <w:p w:rsidR="00090C0D" w:rsidRDefault="00090C0D">
            <w:pPr>
              <w:spacing w:line="400" w:lineRule="exact"/>
              <w:ind w:firstLineChars="200" w:firstLine="420"/>
              <w:rPr>
                <w:rFonts w:ascii="宋体" w:hAnsi="宋体"/>
                <w:szCs w:val="21"/>
              </w:rPr>
            </w:pPr>
          </w:p>
          <w:p w:rsidR="00090C0D" w:rsidRDefault="003537D0">
            <w:pPr>
              <w:tabs>
                <w:tab w:val="left" w:pos="2604"/>
              </w:tabs>
              <w:spacing w:line="400" w:lineRule="exact"/>
              <w:ind w:firstLineChars="200" w:firstLine="420"/>
              <w:rPr>
                <w:rFonts w:ascii="宋体" w:hAnsi="宋体"/>
                <w:szCs w:val="21"/>
              </w:rPr>
            </w:pPr>
            <w:r>
              <w:rPr>
                <w:rFonts w:ascii="宋体" w:hAnsi="宋体" w:hint="eastAsia"/>
                <w:szCs w:val="21"/>
              </w:rPr>
              <w:t>查《就餐投诉意见反馈表》</w:t>
            </w:r>
            <w:r>
              <w:rPr>
                <w:rFonts w:ascii="宋体" w:hAnsi="宋体"/>
                <w:szCs w:val="21"/>
              </w:rPr>
              <w:tab/>
            </w:r>
          </w:p>
          <w:p w:rsidR="00090C0D" w:rsidRDefault="003537D0">
            <w:pPr>
              <w:spacing w:line="400" w:lineRule="exact"/>
              <w:ind w:firstLineChars="200" w:firstLine="420"/>
              <w:rPr>
                <w:rFonts w:ascii="宋体" w:hAnsi="宋体"/>
                <w:szCs w:val="21"/>
              </w:rPr>
            </w:pPr>
            <w:r>
              <w:rPr>
                <w:rFonts w:ascii="宋体" w:hAnsi="宋体" w:hint="eastAsia"/>
                <w:szCs w:val="21"/>
              </w:rPr>
              <w:t>时间：</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9</w:t>
            </w:r>
            <w:r>
              <w:rPr>
                <w:rFonts w:ascii="宋体" w:hAnsi="宋体" w:hint="eastAsia"/>
                <w:szCs w:val="21"/>
              </w:rPr>
              <w:t>日</w:t>
            </w:r>
          </w:p>
          <w:p w:rsidR="00090C0D" w:rsidRDefault="003537D0">
            <w:pPr>
              <w:spacing w:line="400" w:lineRule="exact"/>
              <w:ind w:firstLineChars="200" w:firstLine="420"/>
              <w:rPr>
                <w:rFonts w:ascii="宋体" w:hAnsi="宋体"/>
                <w:szCs w:val="21"/>
              </w:rPr>
            </w:pPr>
            <w:r>
              <w:rPr>
                <w:rFonts w:ascii="宋体" w:hAnsi="宋体" w:hint="eastAsia"/>
                <w:szCs w:val="21"/>
              </w:rPr>
              <w:t>反馈信息：</w:t>
            </w:r>
            <w:r>
              <w:rPr>
                <w:rFonts w:ascii="宋体" w:hAnsi="宋体" w:hint="eastAsia"/>
                <w:szCs w:val="21"/>
              </w:rPr>
              <w:t>稀饭太稀</w:t>
            </w:r>
            <w:r>
              <w:rPr>
                <w:rFonts w:ascii="宋体" w:hAnsi="宋体" w:hint="eastAsia"/>
                <w:szCs w:val="21"/>
              </w:rPr>
              <w:t>，</w:t>
            </w:r>
            <w:r>
              <w:rPr>
                <w:rFonts w:ascii="宋体" w:hAnsi="宋体" w:hint="eastAsia"/>
                <w:szCs w:val="21"/>
              </w:rPr>
              <w:t>面点部分已凉</w:t>
            </w:r>
            <w:r>
              <w:rPr>
                <w:rFonts w:ascii="宋体" w:hAnsi="宋体" w:hint="eastAsia"/>
                <w:szCs w:val="21"/>
              </w:rPr>
              <w:t>。</w:t>
            </w:r>
          </w:p>
          <w:p w:rsidR="00090C0D" w:rsidRDefault="003537D0">
            <w:pPr>
              <w:spacing w:line="400" w:lineRule="exact"/>
              <w:ind w:firstLineChars="200" w:firstLine="420"/>
              <w:rPr>
                <w:rFonts w:ascii="宋体" w:hAnsi="宋体"/>
                <w:szCs w:val="21"/>
              </w:rPr>
            </w:pPr>
            <w:r>
              <w:rPr>
                <w:rFonts w:ascii="宋体" w:hAnsi="宋体" w:hint="eastAsia"/>
                <w:szCs w:val="21"/>
              </w:rPr>
              <w:t>处理</w:t>
            </w:r>
            <w:r>
              <w:rPr>
                <w:rFonts w:ascii="宋体" w:hAnsi="宋体" w:hint="eastAsia"/>
                <w:szCs w:val="21"/>
              </w:rPr>
              <w:t>:</w:t>
            </w:r>
            <w:r>
              <w:rPr>
                <w:rFonts w:ascii="宋体" w:hAnsi="宋体" w:hint="eastAsia"/>
                <w:szCs w:val="21"/>
              </w:rPr>
              <w:t>已整改。</w:t>
            </w:r>
          </w:p>
          <w:p w:rsidR="00090C0D" w:rsidRDefault="003537D0">
            <w:pPr>
              <w:snapToGrid w:val="0"/>
              <w:spacing w:line="400" w:lineRule="exact"/>
              <w:ind w:firstLineChars="200" w:firstLine="420"/>
              <w:rPr>
                <w:rFonts w:ascii="宋体" w:hAnsi="宋体" w:cs="Arial"/>
                <w:szCs w:val="21"/>
                <w:lang/>
              </w:rPr>
            </w:pPr>
            <w:r>
              <w:rPr>
                <w:rFonts w:ascii="宋体" w:hAnsi="宋体" w:hint="eastAsia"/>
                <w:szCs w:val="21"/>
              </w:rPr>
              <w:t>以上验证基本符合标准的要求。</w:t>
            </w:r>
          </w:p>
        </w:tc>
        <w:tc>
          <w:tcPr>
            <w:tcW w:w="872" w:type="dxa"/>
            <w:vAlign w:val="center"/>
          </w:tcPr>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p w:rsidR="00090C0D" w:rsidRDefault="00090C0D">
            <w:pPr>
              <w:rPr>
                <w:rFonts w:ascii="宋体" w:hAnsi="宋体"/>
                <w:b/>
                <w:szCs w:val="21"/>
              </w:rPr>
            </w:pPr>
          </w:p>
        </w:tc>
      </w:tr>
      <w:tr w:rsidR="00090C0D">
        <w:trPr>
          <w:trHeight w:val="695"/>
        </w:trPr>
        <w:tc>
          <w:tcPr>
            <w:tcW w:w="2160" w:type="dxa"/>
          </w:tcPr>
          <w:p w:rsidR="00090C0D" w:rsidRDefault="003537D0">
            <w:pPr>
              <w:adjustRightInd w:val="0"/>
              <w:snapToGrid w:val="0"/>
              <w:rPr>
                <w:rFonts w:ascii="宋体" w:hAnsi="宋体" w:cs="宋体"/>
                <w:szCs w:val="21"/>
              </w:rPr>
            </w:pPr>
            <w:r>
              <w:rPr>
                <w:rFonts w:ascii="宋体" w:hAnsi="宋体" w:cs="宋体" w:hint="eastAsia"/>
                <w:szCs w:val="21"/>
              </w:rPr>
              <w:lastRenderedPageBreak/>
              <w:t>不合格输出的控制</w:t>
            </w:r>
          </w:p>
        </w:tc>
        <w:tc>
          <w:tcPr>
            <w:tcW w:w="960" w:type="dxa"/>
          </w:tcPr>
          <w:p w:rsidR="00090C0D" w:rsidRDefault="003537D0">
            <w:pPr>
              <w:rPr>
                <w:rFonts w:ascii="宋体" w:hAnsi="宋体" w:cs="宋体"/>
                <w:szCs w:val="21"/>
              </w:rPr>
            </w:pPr>
            <w:r>
              <w:rPr>
                <w:rFonts w:ascii="宋体" w:hAnsi="宋体" w:cs="宋体" w:hint="eastAsia"/>
                <w:szCs w:val="21"/>
              </w:rPr>
              <w:t xml:space="preserve">Q8.7 </w:t>
            </w:r>
          </w:p>
        </w:tc>
        <w:tc>
          <w:tcPr>
            <w:tcW w:w="10717" w:type="dxa"/>
          </w:tcPr>
          <w:p w:rsidR="00090C0D" w:rsidRDefault="003537D0">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090C0D" w:rsidRDefault="003537D0">
            <w:pPr>
              <w:spacing w:line="400" w:lineRule="exact"/>
              <w:ind w:firstLineChars="150" w:firstLine="315"/>
              <w:rPr>
                <w:rFonts w:ascii="宋体" w:hAnsi="宋体"/>
                <w:szCs w:val="21"/>
              </w:rPr>
            </w:pPr>
            <w:r>
              <w:rPr>
                <w:rFonts w:ascii="宋体" w:hAnsi="宋体" w:hint="eastAsia"/>
                <w:szCs w:val="21"/>
              </w:rPr>
              <w:t>远程视频</w:t>
            </w:r>
            <w:r>
              <w:rPr>
                <w:rFonts w:ascii="宋体" w:hAnsi="宋体" w:hint="eastAsia"/>
                <w:szCs w:val="21"/>
              </w:rPr>
              <w:t>了解，公司在餐饮服务过程中的主要不符合主要为服务的过程不合格。</w:t>
            </w:r>
          </w:p>
          <w:p w:rsidR="00090C0D" w:rsidRDefault="003537D0">
            <w:pPr>
              <w:spacing w:line="400" w:lineRule="exact"/>
              <w:ind w:firstLineChars="150" w:firstLine="315"/>
              <w:rPr>
                <w:rFonts w:ascii="宋体" w:hAnsi="宋体"/>
                <w:szCs w:val="21"/>
              </w:rPr>
            </w:pPr>
            <w:r>
              <w:rPr>
                <w:rFonts w:ascii="宋体" w:hAnsi="宋体" w:hint="eastAsia"/>
                <w:szCs w:val="21"/>
              </w:rPr>
              <w:t>查，公司每天对公司的餐饮服务进行综合检查，发现不符合提出整改要求，同时跟踪验证。</w:t>
            </w:r>
          </w:p>
          <w:p w:rsidR="00090C0D" w:rsidRDefault="003537D0">
            <w:pPr>
              <w:spacing w:line="400" w:lineRule="exact"/>
              <w:ind w:firstLineChars="150" w:firstLine="315"/>
              <w:rPr>
                <w:rFonts w:ascii="宋体" w:hAnsi="宋体" w:cs="Arial"/>
                <w:szCs w:val="21"/>
              </w:rPr>
            </w:pPr>
            <w:r>
              <w:rPr>
                <w:rFonts w:ascii="宋体" w:hAnsi="宋体" w:hint="eastAsia"/>
                <w:szCs w:val="21"/>
              </w:rPr>
              <w:t>查</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11</w:t>
            </w:r>
            <w:r>
              <w:rPr>
                <w:rFonts w:ascii="宋体" w:hAnsi="宋体" w:hint="eastAsia"/>
                <w:szCs w:val="21"/>
              </w:rPr>
              <w:t>.1</w:t>
            </w:r>
            <w:r>
              <w:rPr>
                <w:rFonts w:ascii="宋体" w:hAnsi="宋体" w:hint="eastAsia"/>
                <w:szCs w:val="21"/>
              </w:rPr>
              <w:t>0</w:t>
            </w:r>
            <w:r>
              <w:rPr>
                <w:rFonts w:ascii="宋体" w:hAnsi="宋体" w:hint="eastAsia"/>
                <w:szCs w:val="21"/>
              </w:rPr>
              <w:t>检查发现</w:t>
            </w:r>
            <w:r>
              <w:rPr>
                <w:rFonts w:ascii="宋体" w:hAnsi="宋体" w:hint="eastAsia"/>
                <w:szCs w:val="21"/>
              </w:rPr>
              <w:t>配菜</w:t>
            </w:r>
            <w:r>
              <w:rPr>
                <w:rFonts w:ascii="宋体" w:hAnsi="宋体" w:hint="eastAsia"/>
                <w:szCs w:val="21"/>
              </w:rPr>
              <w:t>组</w:t>
            </w:r>
            <w:r>
              <w:rPr>
                <w:rFonts w:ascii="宋体" w:hAnsi="宋体" w:hint="eastAsia"/>
                <w:szCs w:val="21"/>
              </w:rPr>
              <w:t>将小部分已切熟菜和生菜混装，</w:t>
            </w:r>
            <w:r>
              <w:rPr>
                <w:rFonts w:ascii="宋体" w:hAnsi="宋体" w:cs="Arial" w:hint="eastAsia"/>
                <w:szCs w:val="21"/>
              </w:rPr>
              <w:t>不合格（</w:t>
            </w:r>
            <w:r>
              <w:rPr>
                <w:rFonts w:ascii="宋体" w:hAnsi="宋体" w:cs="Arial" w:hint="eastAsia"/>
                <w:szCs w:val="21"/>
              </w:rPr>
              <w:t>生、熟菜必须分器皿盛装，不得混装</w:t>
            </w:r>
            <w:r>
              <w:rPr>
                <w:rFonts w:ascii="宋体" w:hAnsi="宋体" w:cs="Arial" w:hint="eastAsia"/>
                <w:szCs w:val="21"/>
              </w:rPr>
              <w:t>）</w:t>
            </w:r>
            <w:r>
              <w:rPr>
                <w:rFonts w:ascii="宋体" w:hAnsi="宋体" w:cs="Arial" w:hint="eastAsia"/>
                <w:szCs w:val="21"/>
              </w:rPr>
              <w:t>。</w:t>
            </w:r>
            <w:r>
              <w:rPr>
                <w:rFonts w:ascii="宋体" w:hAnsi="宋体" w:cs="Arial" w:hint="eastAsia"/>
                <w:szCs w:val="21"/>
              </w:rPr>
              <w:t>公司针对不合格提出整改要求，并有跟踪验证。</w:t>
            </w:r>
          </w:p>
          <w:p w:rsidR="00090C0D" w:rsidRDefault="003537D0">
            <w:pPr>
              <w:spacing w:line="400" w:lineRule="exact"/>
              <w:ind w:firstLineChars="150" w:firstLine="315"/>
              <w:rPr>
                <w:rFonts w:ascii="宋体" w:hAnsi="宋体" w:cs="Arial"/>
                <w:szCs w:val="21"/>
              </w:rPr>
            </w:pPr>
            <w:r>
              <w:rPr>
                <w:rFonts w:ascii="宋体" w:hAnsi="宋体" w:cs="Arial" w:hint="eastAsia"/>
                <w:szCs w:val="21"/>
              </w:rPr>
              <w:t>验证人：</w:t>
            </w:r>
            <w:r>
              <w:rPr>
                <w:rFonts w:ascii="宋体" w:hAnsi="宋体" w:hint="eastAsia"/>
                <w:szCs w:val="21"/>
              </w:rPr>
              <w:t>孙蓉</w:t>
            </w:r>
          </w:p>
          <w:p w:rsidR="00090C0D" w:rsidRDefault="003537D0">
            <w:pPr>
              <w:spacing w:line="400" w:lineRule="exact"/>
              <w:ind w:firstLineChars="150" w:firstLine="315"/>
              <w:rPr>
                <w:rFonts w:ascii="宋体" w:hAnsi="宋体"/>
                <w:szCs w:val="21"/>
              </w:rPr>
            </w:pPr>
            <w:r>
              <w:rPr>
                <w:rFonts w:ascii="宋体" w:hAnsi="宋体" w:cs="Arial" w:hint="eastAsia"/>
                <w:szCs w:val="21"/>
              </w:rPr>
              <w:t>公司不合格处理基本受控。</w:t>
            </w:r>
          </w:p>
        </w:tc>
        <w:tc>
          <w:tcPr>
            <w:tcW w:w="872" w:type="dxa"/>
            <w:vAlign w:val="center"/>
          </w:tcPr>
          <w:p w:rsidR="00090C0D" w:rsidRDefault="00090C0D">
            <w:pPr>
              <w:rPr>
                <w:rFonts w:ascii="宋体" w:hAnsi="宋体"/>
                <w:b/>
                <w:szCs w:val="21"/>
              </w:rPr>
            </w:pPr>
          </w:p>
        </w:tc>
      </w:tr>
      <w:tr w:rsidR="00090C0D">
        <w:trPr>
          <w:trHeight w:val="415"/>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90C0D" w:rsidRDefault="003537D0">
            <w:pPr>
              <w:rPr>
                <w:rFonts w:ascii="宋体" w:hAnsi="宋体" w:cs="新宋体"/>
                <w:szCs w:val="21"/>
              </w:rPr>
            </w:pPr>
            <w:r>
              <w:rPr>
                <w:rFonts w:ascii="宋体" w:hAnsi="宋体" w:cs="新宋体" w:hint="eastAsia"/>
                <w:szCs w:val="21"/>
              </w:rPr>
              <w:t>E8.1 </w:t>
            </w:r>
          </w:p>
        </w:tc>
        <w:tc>
          <w:tcPr>
            <w:tcW w:w="10717" w:type="dxa"/>
          </w:tcPr>
          <w:p w:rsidR="00090C0D" w:rsidRDefault="003537D0">
            <w:pPr>
              <w:tabs>
                <w:tab w:val="left" w:pos="-3"/>
              </w:tabs>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有《运行控制程序》、《固体废弃物管理规定》、《资源能源管理办法》、《消防安全管理制度》、《火灾应急预案》等文件。</w:t>
            </w:r>
          </w:p>
          <w:p w:rsidR="00090C0D" w:rsidRDefault="003537D0">
            <w:pPr>
              <w:tabs>
                <w:tab w:val="left" w:pos="-3"/>
              </w:tabs>
              <w:spacing w:line="400" w:lineRule="exact"/>
              <w:ind w:firstLineChars="150" w:firstLine="315"/>
              <w:rPr>
                <w:rFonts w:ascii="宋体" w:hAnsi="宋体" w:cs="宋体"/>
                <w:szCs w:val="21"/>
              </w:rPr>
            </w:pPr>
            <w:r>
              <w:rPr>
                <w:rFonts w:ascii="宋体" w:hAnsi="宋体" w:cs="宋体" w:hint="eastAsia"/>
                <w:szCs w:val="21"/>
                <w:lang/>
              </w:rPr>
              <w:t>其运行控制措施如下：</w:t>
            </w:r>
          </w:p>
          <w:p w:rsidR="00090C0D" w:rsidRDefault="003537D0">
            <w:pPr>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一般固体废弃物控制：</w:t>
            </w:r>
          </w:p>
          <w:p w:rsidR="00090C0D" w:rsidRDefault="003537D0">
            <w:pPr>
              <w:autoSpaceDE w:val="0"/>
              <w:autoSpaceDN w:val="0"/>
              <w:adjustRightInd w:val="0"/>
              <w:spacing w:line="360" w:lineRule="auto"/>
              <w:rPr>
                <w:rFonts w:ascii="宋体" w:cs="宋体"/>
                <w:szCs w:val="21"/>
              </w:rPr>
            </w:pPr>
            <w:r>
              <w:rPr>
                <w:rFonts w:ascii="宋体" w:hAnsi="宋体" w:cs="宋体" w:hint="eastAsia"/>
                <w:szCs w:val="21"/>
                <w:lang/>
              </w:rPr>
              <w:t>◆</w:t>
            </w:r>
            <w:r>
              <w:rPr>
                <w:rFonts w:ascii="宋体" w:hAnsi="宋体" w:cs="宋体" w:hint="eastAsia"/>
                <w:szCs w:val="21"/>
                <w:lang/>
              </w:rPr>
              <w:t xml:space="preserve"> </w:t>
            </w:r>
            <w:r>
              <w:rPr>
                <w:rFonts w:ascii="宋体" w:cs="宋体" w:hint="eastAsia"/>
                <w:szCs w:val="21"/>
                <w:lang/>
              </w:rPr>
              <w:t>对固废分类收集，交市政送垃圾填埋场处置。</w:t>
            </w:r>
          </w:p>
          <w:p w:rsidR="00090C0D" w:rsidRDefault="003537D0">
            <w:pPr>
              <w:spacing w:line="400" w:lineRule="exact"/>
              <w:ind w:left="105" w:hangingChars="50" w:hanging="105"/>
              <w:rPr>
                <w:rFonts w:ascii="宋体" w:hAnsi="宋体" w:cs="宋体"/>
                <w:szCs w:val="21"/>
              </w:rPr>
            </w:pPr>
            <w:r>
              <w:rPr>
                <w:rFonts w:ascii="宋体" w:hAnsi="宋体" w:cs="宋体" w:hint="eastAsia"/>
                <w:szCs w:val="21"/>
                <w:lang/>
              </w:rPr>
              <w:lastRenderedPageBreak/>
              <w:t>◆</w:t>
            </w:r>
            <w:r>
              <w:rPr>
                <w:rFonts w:ascii="宋体" w:hAnsi="宋体" w:cs="宋体" w:hint="eastAsia"/>
                <w:szCs w:val="21"/>
                <w:lang/>
              </w:rPr>
              <w:t xml:space="preserve"> </w:t>
            </w:r>
            <w:r>
              <w:rPr>
                <w:rFonts w:ascii="宋体" w:hAnsi="宋体" w:cs="宋体" w:hint="eastAsia"/>
                <w:szCs w:val="21"/>
                <w:lang/>
              </w:rPr>
              <w:t>资源和能源消耗：</w:t>
            </w:r>
          </w:p>
          <w:p w:rsidR="00090C0D" w:rsidRDefault="003537D0">
            <w:pPr>
              <w:spacing w:line="400" w:lineRule="exact"/>
              <w:ind w:firstLineChars="200" w:firstLine="420"/>
              <w:rPr>
                <w:rFonts w:ascii="宋体" w:hAnsi="宋体" w:cs="宋体"/>
                <w:szCs w:val="21"/>
              </w:rPr>
            </w:pPr>
            <w:r>
              <w:rPr>
                <w:rFonts w:ascii="宋体" w:hAnsi="宋体" w:cs="宋体" w:hint="eastAsia"/>
                <w:szCs w:val="21"/>
                <w:lang/>
              </w:rPr>
              <w:t>办公用纸两面使用后方可按废纸处理；定期对水电的消耗进行统计；</w:t>
            </w:r>
          </w:p>
          <w:p w:rsidR="00090C0D" w:rsidRDefault="003537D0">
            <w:pPr>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 xml:space="preserve"> </w:t>
            </w:r>
            <w:r>
              <w:rPr>
                <w:rFonts w:ascii="宋体" w:hAnsi="宋体" w:hint="eastAsia"/>
                <w:szCs w:val="21"/>
              </w:rPr>
              <w:t>远程视频</w:t>
            </w:r>
            <w:r>
              <w:rPr>
                <w:rFonts w:ascii="宋体" w:hAnsi="宋体" w:cs="宋体" w:hint="eastAsia"/>
                <w:szCs w:val="21"/>
                <w:lang/>
              </w:rPr>
              <w:t>查看，质检部安全环保措施实施情况：</w:t>
            </w:r>
          </w:p>
          <w:p w:rsidR="00090C0D" w:rsidRDefault="003537D0">
            <w:pPr>
              <w:spacing w:line="400" w:lineRule="exact"/>
              <w:rPr>
                <w:rFonts w:ascii="宋体" w:hAnsi="宋体" w:cs="宋体"/>
                <w:szCs w:val="21"/>
              </w:rPr>
            </w:pPr>
            <w:r>
              <w:rPr>
                <w:rFonts w:ascii="宋体" w:hAnsi="宋体" w:cs="宋体" w:hint="eastAsia"/>
                <w:szCs w:val="21"/>
                <w:lang/>
              </w:rPr>
              <w:t>·配备灭火器、消防应急灯及消防报警装置等</w:t>
            </w:r>
          </w:p>
          <w:p w:rsidR="00090C0D" w:rsidRDefault="003537D0">
            <w:pPr>
              <w:spacing w:line="400" w:lineRule="exact"/>
              <w:rPr>
                <w:rFonts w:ascii="宋体" w:hAnsi="宋体" w:cs="宋体"/>
                <w:szCs w:val="21"/>
              </w:rPr>
            </w:pPr>
            <w:r>
              <w:rPr>
                <w:rFonts w:ascii="宋体" w:hAnsi="宋体" w:cs="宋体" w:hint="eastAsia"/>
                <w:szCs w:val="21"/>
                <w:lang/>
              </w:rPr>
              <w:t>·现场张贴禁烟标识、安全用电及节能标志等标识。</w:t>
            </w:r>
          </w:p>
          <w:p w:rsidR="00090C0D" w:rsidRDefault="003537D0">
            <w:pPr>
              <w:spacing w:line="400" w:lineRule="exact"/>
              <w:rPr>
                <w:rFonts w:ascii="宋体" w:hAnsi="宋体"/>
                <w:szCs w:val="21"/>
              </w:rPr>
            </w:pPr>
            <w:r>
              <w:rPr>
                <w:rFonts w:ascii="宋体" w:hAnsi="宋体" w:cs="宋体" w:hint="eastAsia"/>
                <w:szCs w:val="21"/>
                <w:lang/>
              </w:rPr>
              <w:t>未发现大功率电器使用。</w:t>
            </w:r>
          </w:p>
        </w:tc>
        <w:tc>
          <w:tcPr>
            <w:tcW w:w="872" w:type="dxa"/>
            <w:vAlign w:val="center"/>
          </w:tcPr>
          <w:p w:rsidR="00090C0D" w:rsidRDefault="00090C0D">
            <w:pPr>
              <w:rPr>
                <w:rFonts w:ascii="宋体" w:hAnsi="宋体"/>
                <w:b/>
                <w:szCs w:val="21"/>
              </w:rPr>
            </w:pPr>
          </w:p>
        </w:tc>
      </w:tr>
      <w:tr w:rsidR="00090C0D">
        <w:trPr>
          <w:trHeight w:val="415"/>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90C0D" w:rsidRDefault="003537D0">
            <w:pPr>
              <w:rPr>
                <w:rFonts w:ascii="宋体" w:hAnsi="宋体" w:cs="新宋体"/>
                <w:szCs w:val="21"/>
              </w:rPr>
            </w:pPr>
            <w:r>
              <w:rPr>
                <w:rFonts w:ascii="宋体" w:hAnsi="宋体" w:cs="新宋体" w:hint="eastAsia"/>
                <w:szCs w:val="21"/>
              </w:rPr>
              <w:t>E8.2</w:t>
            </w:r>
          </w:p>
        </w:tc>
        <w:tc>
          <w:tcPr>
            <w:tcW w:w="10717" w:type="dxa"/>
          </w:tcPr>
          <w:p w:rsidR="00090C0D" w:rsidRDefault="003537D0">
            <w:pPr>
              <w:spacing w:line="360" w:lineRule="auto"/>
              <w:rPr>
                <w:rFonts w:cs="宋体"/>
                <w:szCs w:val="21"/>
                <w:lang/>
              </w:rPr>
            </w:pPr>
            <w:r>
              <w:rPr>
                <w:rFonts w:cs="宋体" w:hint="eastAsia"/>
                <w:szCs w:val="21"/>
                <w:lang/>
              </w:rPr>
              <w:t>查</w:t>
            </w:r>
            <w:r>
              <w:rPr>
                <w:rFonts w:cs="宋体" w:hint="eastAsia"/>
                <w:szCs w:val="21"/>
                <w:lang/>
              </w:rPr>
              <w:t>见：《应急准备和响应程序》、《防中暑应急预案》</w:t>
            </w:r>
            <w:r>
              <w:rPr>
                <w:rFonts w:cs="宋体" w:hint="eastAsia"/>
                <w:szCs w:val="21"/>
                <w:lang/>
              </w:rPr>
              <w:t>、《</w:t>
            </w:r>
            <w:r>
              <w:rPr>
                <w:rFonts w:cs="宋体" w:hint="eastAsia"/>
                <w:szCs w:val="21"/>
                <w:lang/>
              </w:rPr>
              <w:t>火灾应急预案</w:t>
            </w:r>
            <w:r>
              <w:rPr>
                <w:rFonts w:cs="宋体" w:hint="eastAsia"/>
                <w:szCs w:val="21"/>
                <w:lang/>
              </w:rPr>
              <w:t>》</w:t>
            </w:r>
            <w:r>
              <w:rPr>
                <w:rFonts w:cs="宋体" w:hint="eastAsia"/>
                <w:szCs w:val="21"/>
                <w:lang/>
              </w:rPr>
              <w:t>等。</w:t>
            </w:r>
          </w:p>
          <w:p w:rsidR="00090C0D" w:rsidRDefault="003537D0">
            <w:pPr>
              <w:spacing w:line="360" w:lineRule="auto"/>
              <w:rPr>
                <w:rFonts w:ascii="宋体" w:hAnsi="宋体"/>
                <w:szCs w:val="21"/>
              </w:rPr>
            </w:pPr>
            <w:r>
              <w:rPr>
                <w:rFonts w:cs="宋体" w:hint="eastAsia"/>
                <w:szCs w:val="21"/>
                <w:lang/>
              </w:rPr>
              <w:t>质检</w:t>
            </w:r>
            <w:r>
              <w:rPr>
                <w:rFonts w:cs="宋体" w:hint="eastAsia"/>
                <w:szCs w:val="21"/>
                <w:lang/>
              </w:rPr>
              <w:t>部</w:t>
            </w:r>
            <w:r>
              <w:rPr>
                <w:rFonts w:cs="宋体" w:hint="eastAsia"/>
                <w:szCs w:val="21"/>
                <w:lang/>
              </w:rPr>
              <w:t>工作人</w:t>
            </w:r>
            <w:r>
              <w:rPr>
                <w:rFonts w:cs="宋体" w:hint="eastAsia"/>
                <w:szCs w:val="21"/>
                <w:lang/>
              </w:rPr>
              <w:t>的在行政部组织下，参加了</w:t>
            </w:r>
            <w:r>
              <w:rPr>
                <w:rFonts w:cs="宋体" w:hint="eastAsia"/>
                <w:szCs w:val="21"/>
                <w:lang/>
              </w:rPr>
              <w:t>20</w:t>
            </w:r>
            <w:r>
              <w:rPr>
                <w:rFonts w:cs="宋体" w:hint="eastAsia"/>
                <w:szCs w:val="21"/>
                <w:lang/>
              </w:rPr>
              <w:t>20</w:t>
            </w:r>
            <w:r>
              <w:rPr>
                <w:rFonts w:cs="宋体" w:hint="eastAsia"/>
                <w:szCs w:val="21"/>
                <w:lang/>
              </w:rPr>
              <w:t>年</w:t>
            </w:r>
            <w:r>
              <w:rPr>
                <w:rFonts w:cs="宋体" w:hint="eastAsia"/>
                <w:szCs w:val="21"/>
                <w:lang/>
              </w:rPr>
              <w:t>8</w:t>
            </w:r>
            <w:r>
              <w:rPr>
                <w:rFonts w:cs="宋体" w:hint="eastAsia"/>
                <w:szCs w:val="21"/>
                <w:lang/>
              </w:rPr>
              <w:t>月</w:t>
            </w:r>
            <w:r>
              <w:rPr>
                <w:rFonts w:cs="宋体" w:hint="eastAsia"/>
                <w:szCs w:val="21"/>
                <w:lang/>
              </w:rPr>
              <w:t>21</w:t>
            </w:r>
            <w:r>
              <w:rPr>
                <w:rFonts w:cs="宋体" w:hint="eastAsia"/>
                <w:szCs w:val="21"/>
                <w:lang/>
              </w:rPr>
              <w:t>日</w:t>
            </w:r>
            <w:r>
              <w:rPr>
                <w:rFonts w:cs="宋体" w:hint="eastAsia"/>
                <w:szCs w:val="21"/>
                <w:lang/>
              </w:rPr>
              <w:t>公司</w:t>
            </w:r>
            <w:r>
              <w:rPr>
                <w:rFonts w:cs="宋体" w:hint="eastAsia"/>
                <w:szCs w:val="21"/>
                <w:lang/>
              </w:rPr>
              <w:t>组织的消防演练。</w:t>
            </w:r>
            <w:r>
              <w:rPr>
                <w:rFonts w:ascii="宋体" w:cs="宋体" w:hint="eastAsia"/>
                <w:szCs w:val="21"/>
                <w:lang/>
              </w:rPr>
              <w:t>远程</w:t>
            </w:r>
            <w:r>
              <w:rPr>
                <w:rFonts w:ascii="宋体" w:cs="宋体" w:hint="eastAsia"/>
                <w:szCs w:val="21"/>
                <w:lang/>
              </w:rPr>
              <w:t>对应，公司员工的安全逃生意识有明显的改善和较大提高。使员工掌握了安全逃生的方式和路径。同时使员工掌握了灭火器材的使用。消防器材完善、良好。</w:t>
            </w:r>
          </w:p>
        </w:tc>
        <w:tc>
          <w:tcPr>
            <w:tcW w:w="872" w:type="dxa"/>
            <w:vAlign w:val="center"/>
          </w:tcPr>
          <w:p w:rsidR="00090C0D" w:rsidRDefault="00090C0D">
            <w:pPr>
              <w:rPr>
                <w:rFonts w:ascii="宋体" w:hAnsi="宋体"/>
                <w:b/>
                <w:szCs w:val="21"/>
              </w:rPr>
            </w:pPr>
          </w:p>
        </w:tc>
      </w:tr>
    </w:tbl>
    <w:p w:rsidR="00090C0D" w:rsidRDefault="003537D0">
      <w:pPr>
        <w:pStyle w:val="a9"/>
      </w:pPr>
      <w:r>
        <w:rPr>
          <w:rFonts w:hint="eastAsia"/>
        </w:rPr>
        <w:t>说明：不符合标注</w:t>
      </w:r>
      <w:r>
        <w:rPr>
          <w:rFonts w:hint="eastAsia"/>
        </w:rPr>
        <w:t>N</w:t>
      </w: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17"/>
        <w:gridCol w:w="872"/>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717" w:type="dxa"/>
            <w:vAlign w:val="center"/>
          </w:tcPr>
          <w:p w:rsidR="00090C0D" w:rsidRDefault="003537D0">
            <w:pPr>
              <w:rPr>
                <w:sz w:val="24"/>
                <w:szCs w:val="24"/>
              </w:rPr>
            </w:pPr>
            <w:r>
              <w:rPr>
                <w:rFonts w:hint="eastAsia"/>
                <w:sz w:val="24"/>
                <w:szCs w:val="24"/>
              </w:rPr>
              <w:t>受审核部门：</w:t>
            </w:r>
            <w:r>
              <w:rPr>
                <w:rFonts w:hint="eastAsia"/>
                <w:sz w:val="24"/>
                <w:szCs w:val="24"/>
              </w:rPr>
              <w:t>质检</w:t>
            </w:r>
            <w:r>
              <w:rPr>
                <w:rFonts w:hint="eastAsia"/>
                <w:sz w:val="24"/>
                <w:szCs w:val="24"/>
              </w:rPr>
              <w:t>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w:t>
            </w:r>
            <w:r>
              <w:rPr>
                <w:rFonts w:hint="eastAsia"/>
                <w:sz w:val="24"/>
                <w:szCs w:val="24"/>
              </w:rPr>
              <w:t>管领导：</w:t>
            </w:r>
            <w:r>
              <w:rPr>
                <w:rFonts w:hint="eastAsia"/>
                <w:sz w:val="24"/>
                <w:szCs w:val="24"/>
              </w:rPr>
              <w:t>张辉，</w:t>
            </w:r>
            <w:r>
              <w:rPr>
                <w:rFonts w:hint="eastAsia"/>
                <w:sz w:val="24"/>
                <w:szCs w:val="24"/>
              </w:rPr>
              <w:t xml:space="preserve">  </w:t>
            </w:r>
            <w:r>
              <w:rPr>
                <w:rFonts w:hint="eastAsia"/>
                <w:sz w:val="24"/>
                <w:szCs w:val="24"/>
              </w:rPr>
              <w:t>陪同人员：孙蓉</w:t>
            </w:r>
          </w:p>
        </w:tc>
        <w:tc>
          <w:tcPr>
            <w:tcW w:w="872" w:type="dxa"/>
            <w:vMerge w:val="restart"/>
            <w:vAlign w:val="center"/>
          </w:tcPr>
          <w:p w:rsidR="00090C0D" w:rsidRDefault="003537D0">
            <w:pPr>
              <w:rPr>
                <w:sz w:val="24"/>
                <w:szCs w:val="24"/>
                <w:highlight w:val="magenta"/>
              </w:rPr>
            </w:pPr>
            <w:r>
              <w:rPr>
                <w:rFonts w:hint="eastAsia"/>
                <w:sz w:val="24"/>
                <w:szCs w:val="24"/>
              </w:rPr>
              <w:t>判定</w:t>
            </w:r>
          </w:p>
        </w:tc>
      </w:tr>
      <w:tr w:rsidR="00090C0D">
        <w:trPr>
          <w:trHeight w:val="403"/>
        </w:trPr>
        <w:tc>
          <w:tcPr>
            <w:tcW w:w="2160" w:type="dxa"/>
            <w:vMerge/>
            <w:vAlign w:val="center"/>
          </w:tcPr>
          <w:p w:rsidR="00090C0D" w:rsidRDefault="00090C0D"/>
        </w:tc>
        <w:tc>
          <w:tcPr>
            <w:tcW w:w="960" w:type="dxa"/>
            <w:vMerge/>
            <w:vAlign w:val="center"/>
          </w:tcPr>
          <w:p w:rsidR="00090C0D" w:rsidRDefault="00090C0D"/>
        </w:tc>
        <w:tc>
          <w:tcPr>
            <w:tcW w:w="10717" w:type="dxa"/>
            <w:vAlign w:val="center"/>
          </w:tcPr>
          <w:p w:rsidR="00090C0D" w:rsidRDefault="003537D0">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1.15</w:t>
            </w:r>
          </w:p>
        </w:tc>
        <w:tc>
          <w:tcPr>
            <w:tcW w:w="872" w:type="dxa"/>
            <w:vMerge/>
          </w:tcPr>
          <w:p w:rsidR="00090C0D" w:rsidRDefault="00090C0D">
            <w:pPr>
              <w:rPr>
                <w:highlight w:val="magenta"/>
              </w:rPr>
            </w:pPr>
          </w:p>
        </w:tc>
      </w:tr>
      <w:tr w:rsidR="00090C0D">
        <w:trPr>
          <w:trHeight w:val="516"/>
        </w:trPr>
        <w:tc>
          <w:tcPr>
            <w:tcW w:w="2160" w:type="dxa"/>
            <w:vMerge/>
            <w:vAlign w:val="center"/>
          </w:tcPr>
          <w:p w:rsidR="00090C0D" w:rsidRDefault="00090C0D">
            <w:pPr>
              <w:rPr>
                <w:highlight w:val="magenta"/>
              </w:rPr>
            </w:pPr>
          </w:p>
        </w:tc>
        <w:tc>
          <w:tcPr>
            <w:tcW w:w="960" w:type="dxa"/>
            <w:vMerge/>
            <w:vAlign w:val="center"/>
          </w:tcPr>
          <w:p w:rsidR="00090C0D" w:rsidRDefault="00090C0D">
            <w:pPr>
              <w:rPr>
                <w:highlight w:val="magenta"/>
              </w:rPr>
            </w:pPr>
          </w:p>
        </w:tc>
        <w:tc>
          <w:tcPr>
            <w:tcW w:w="10717" w:type="dxa"/>
            <w:vAlign w:val="center"/>
          </w:tcPr>
          <w:p w:rsidR="00090C0D" w:rsidRDefault="003537D0">
            <w:pPr>
              <w:rPr>
                <w:sz w:val="24"/>
                <w:szCs w:val="24"/>
                <w:highlight w:val="magenta"/>
              </w:rPr>
            </w:pPr>
            <w:r>
              <w:rPr>
                <w:rFonts w:hint="eastAsia"/>
                <w:sz w:val="24"/>
                <w:szCs w:val="24"/>
              </w:rPr>
              <w:t>审核条款：</w:t>
            </w:r>
          </w:p>
        </w:tc>
        <w:tc>
          <w:tcPr>
            <w:tcW w:w="872" w:type="dxa"/>
            <w:vMerge/>
          </w:tcPr>
          <w:p w:rsidR="00090C0D" w:rsidRDefault="00090C0D">
            <w:pPr>
              <w:rPr>
                <w:highlight w:val="magenta"/>
              </w:rPr>
            </w:pPr>
          </w:p>
        </w:tc>
      </w:tr>
      <w:tr w:rsidR="00090C0D">
        <w:trPr>
          <w:trHeight w:val="516"/>
        </w:trPr>
        <w:tc>
          <w:tcPr>
            <w:tcW w:w="2160" w:type="dxa"/>
          </w:tcPr>
          <w:p w:rsidR="00090C0D" w:rsidRDefault="003537D0">
            <w:pPr>
              <w:adjustRightInd w:val="0"/>
              <w:snapToGrid w:val="0"/>
              <w:jc w:val="left"/>
              <w:rPr>
                <w:rFonts w:ascii="宋体" w:hAnsi="宋体" w:cs="新宋体"/>
                <w:szCs w:val="21"/>
              </w:rPr>
            </w:pPr>
            <w:r>
              <w:rPr>
                <w:rFonts w:ascii="宋体" w:cs="宋体" w:hint="eastAsia"/>
                <w:szCs w:val="21"/>
                <w:lang/>
              </w:rPr>
              <w:t>组织的角色、职责和权限；</w:t>
            </w:r>
          </w:p>
        </w:tc>
        <w:tc>
          <w:tcPr>
            <w:tcW w:w="960" w:type="dxa"/>
          </w:tcPr>
          <w:p w:rsidR="00090C0D" w:rsidRDefault="003537D0">
            <w:pPr>
              <w:rPr>
                <w:rFonts w:ascii="宋体" w:hAnsi="宋体" w:cs="新宋体"/>
                <w:szCs w:val="21"/>
              </w:rPr>
            </w:pPr>
            <w:r>
              <w:rPr>
                <w:rFonts w:ascii="宋体" w:hAnsi="宋体" w:cs="新宋体" w:hint="eastAsia"/>
                <w:szCs w:val="21"/>
              </w:rPr>
              <w:t>S5.3</w:t>
            </w:r>
          </w:p>
        </w:tc>
        <w:tc>
          <w:tcPr>
            <w:tcW w:w="10717" w:type="dxa"/>
          </w:tcPr>
          <w:p w:rsidR="00090C0D" w:rsidRDefault="003537D0">
            <w:pPr>
              <w:spacing w:line="400" w:lineRule="exact"/>
              <w:rPr>
                <w:rFonts w:ascii="宋体" w:hAnsi="宋体" w:cs="Arial"/>
                <w:szCs w:val="21"/>
              </w:rPr>
            </w:pPr>
            <w:r>
              <w:rPr>
                <w:rFonts w:ascii="宋体" w:hAnsi="宋体" w:cs="Arial" w:hint="eastAsia"/>
                <w:szCs w:val="21"/>
              </w:rPr>
              <w:t>在《管理手册》中规定了质检部的职责和权限，以确保部门工作的展开和实施：</w:t>
            </w:r>
          </w:p>
          <w:p w:rsidR="00090C0D" w:rsidRDefault="003537D0">
            <w:pPr>
              <w:numPr>
                <w:ilvl w:val="0"/>
                <w:numId w:val="9"/>
              </w:numPr>
              <w:spacing w:line="400" w:lineRule="exact"/>
              <w:ind w:leftChars="142" w:left="299" w:hanging="1"/>
            </w:pPr>
            <w:r>
              <w:rPr>
                <w:rFonts w:hint="eastAsia"/>
                <w:szCs w:val="21"/>
              </w:rPr>
              <w:t>负责公司质量检验工作；</w:t>
            </w:r>
          </w:p>
          <w:p w:rsidR="00090C0D" w:rsidRDefault="003537D0">
            <w:pPr>
              <w:numPr>
                <w:ilvl w:val="0"/>
                <w:numId w:val="9"/>
              </w:numPr>
              <w:spacing w:line="400" w:lineRule="exact"/>
              <w:ind w:leftChars="142" w:left="299" w:hanging="1"/>
              <w:rPr>
                <w:szCs w:val="21"/>
              </w:rPr>
            </w:pPr>
            <w:r>
              <w:rPr>
                <w:rFonts w:hint="eastAsia"/>
                <w:szCs w:val="21"/>
              </w:rPr>
              <w:t>负责检测设备管理工作；</w:t>
            </w:r>
            <w:r>
              <w:rPr>
                <w:rFonts w:hint="eastAsia"/>
                <w:szCs w:val="21"/>
              </w:rPr>
              <w:t xml:space="preserve"> </w:t>
            </w:r>
          </w:p>
          <w:p w:rsidR="00090C0D" w:rsidRDefault="003537D0">
            <w:pPr>
              <w:spacing w:line="400" w:lineRule="exact"/>
              <w:ind w:leftChars="136" w:left="1279" w:hangingChars="473" w:hanging="993"/>
              <w:rPr>
                <w:rFonts w:ascii="宋体" w:hAnsi="宋体"/>
                <w:szCs w:val="21"/>
              </w:rPr>
            </w:pPr>
            <w:r>
              <w:rPr>
                <w:rFonts w:ascii="宋体" w:hAnsi="宋体" w:hint="eastAsia"/>
                <w:szCs w:val="21"/>
              </w:rPr>
              <w:t>3)</w:t>
            </w:r>
            <w:r>
              <w:rPr>
                <w:rFonts w:ascii="宋体" w:hAnsi="宋体" w:hint="eastAsia"/>
                <w:szCs w:val="21"/>
              </w:rPr>
              <w:t>负责本部门安全和环境卫生管理；</w:t>
            </w:r>
            <w:r>
              <w:rPr>
                <w:rFonts w:ascii="宋体" w:hAnsi="宋体" w:hint="eastAsia"/>
                <w:szCs w:val="21"/>
              </w:rPr>
              <w:t xml:space="preserve"> </w:t>
            </w:r>
          </w:p>
          <w:p w:rsidR="00090C0D" w:rsidRDefault="003537D0">
            <w:pPr>
              <w:spacing w:line="400" w:lineRule="exact"/>
              <w:ind w:leftChars="142" w:left="299" w:hanging="1"/>
              <w:rPr>
                <w:rFonts w:ascii="宋体" w:hAnsi="宋体"/>
                <w:szCs w:val="21"/>
              </w:rPr>
            </w:pPr>
            <w:r>
              <w:rPr>
                <w:rFonts w:ascii="宋体" w:hAnsi="宋体" w:hint="eastAsia"/>
                <w:szCs w:val="21"/>
              </w:rPr>
              <w:t>4)</w:t>
            </w:r>
            <w:r>
              <w:rPr>
                <w:rFonts w:ascii="宋体" w:hAnsi="宋体" w:hint="eastAsia"/>
                <w:szCs w:val="21"/>
              </w:rPr>
              <w:t>参与组织危险源识别与评价；</w:t>
            </w:r>
            <w:r>
              <w:rPr>
                <w:rFonts w:ascii="宋体" w:hAnsi="宋体" w:hint="eastAsia"/>
                <w:szCs w:val="21"/>
              </w:rPr>
              <w:t xml:space="preserve"> </w:t>
            </w:r>
          </w:p>
          <w:p w:rsidR="00090C0D" w:rsidRDefault="003537D0">
            <w:pPr>
              <w:spacing w:line="400" w:lineRule="exact"/>
              <w:ind w:leftChars="136" w:left="1279" w:hangingChars="473" w:hanging="993"/>
              <w:rPr>
                <w:rFonts w:ascii="宋体" w:hAnsi="宋体"/>
                <w:szCs w:val="21"/>
              </w:rPr>
            </w:pPr>
            <w:r>
              <w:rPr>
                <w:rFonts w:ascii="宋体" w:hAnsi="宋体" w:hint="eastAsia"/>
                <w:szCs w:val="21"/>
              </w:rPr>
              <w:lastRenderedPageBreak/>
              <w:t>5</w:t>
            </w:r>
            <w:r>
              <w:rPr>
                <w:rFonts w:ascii="宋体" w:hAnsi="宋体" w:hint="eastAsia"/>
                <w:szCs w:val="21"/>
              </w:rPr>
              <w:t>）参与应急演练预案编写、演习、评价。</w:t>
            </w:r>
            <w:r>
              <w:rPr>
                <w:rFonts w:ascii="宋体" w:hAnsi="宋体" w:hint="eastAsia"/>
                <w:szCs w:val="21"/>
              </w:rPr>
              <w:t xml:space="preserve"> </w:t>
            </w:r>
          </w:p>
          <w:p w:rsidR="00090C0D" w:rsidRDefault="003537D0">
            <w:pPr>
              <w:spacing w:line="400" w:lineRule="exact"/>
              <w:ind w:firstLineChars="350" w:firstLine="735"/>
              <w:rPr>
                <w:rFonts w:ascii="宋体" w:hAnsi="宋体"/>
                <w:szCs w:val="21"/>
              </w:rPr>
            </w:pPr>
            <w:r>
              <w:rPr>
                <w:rFonts w:ascii="宋体" w:hAnsi="宋体" w:hint="eastAsia"/>
                <w:szCs w:val="21"/>
              </w:rPr>
              <w:t>……</w:t>
            </w:r>
          </w:p>
          <w:p w:rsidR="00090C0D" w:rsidRDefault="003537D0">
            <w:pPr>
              <w:spacing w:line="400" w:lineRule="exact"/>
              <w:ind w:firstLineChars="150" w:firstLine="315"/>
              <w:rPr>
                <w:rFonts w:ascii="宋体" w:hAnsi="宋体"/>
                <w:szCs w:val="21"/>
              </w:rPr>
            </w:pPr>
            <w:r>
              <w:rPr>
                <w:rFonts w:ascii="宋体" w:hAnsi="宋体" w:hint="eastAsia"/>
                <w:szCs w:val="21"/>
              </w:rPr>
              <w:t>部门职责清晰、明确。</w:t>
            </w:r>
          </w:p>
          <w:p w:rsidR="00090C0D" w:rsidRDefault="003537D0">
            <w:pPr>
              <w:rPr>
                <w:rFonts w:ascii="宋体" w:hAnsi="宋体"/>
                <w:szCs w:val="21"/>
              </w:rPr>
            </w:pPr>
            <w:r>
              <w:rPr>
                <w:rFonts w:ascii="宋体" w:hAnsi="宋体" w:hint="eastAsia"/>
                <w:szCs w:val="21"/>
              </w:rPr>
              <w:t>质检部负责人能基本阐述本部门的主要职责。</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left"/>
              <w:rPr>
                <w:rFonts w:ascii="宋体" w:cs="宋体"/>
                <w:szCs w:val="21"/>
                <w:lang/>
              </w:rPr>
            </w:pPr>
            <w:r>
              <w:rPr>
                <w:rFonts w:ascii="宋体" w:cs="宋体" w:hint="eastAsia"/>
                <w:szCs w:val="21"/>
                <w:lang/>
              </w:rPr>
              <w:lastRenderedPageBreak/>
              <w:t>质量目标及其实现的策划；</w:t>
            </w:r>
          </w:p>
        </w:tc>
        <w:tc>
          <w:tcPr>
            <w:tcW w:w="960" w:type="dxa"/>
          </w:tcPr>
          <w:p w:rsidR="00090C0D" w:rsidRDefault="003537D0">
            <w:pPr>
              <w:rPr>
                <w:rFonts w:ascii="宋体" w:hAnsi="宋体" w:cs="新宋体"/>
                <w:szCs w:val="21"/>
              </w:rPr>
            </w:pPr>
            <w:r>
              <w:rPr>
                <w:rFonts w:ascii="宋体" w:hAnsi="宋体" w:cs="新宋体" w:hint="eastAsia"/>
                <w:szCs w:val="21"/>
              </w:rPr>
              <w:t>S6.2</w:t>
            </w:r>
          </w:p>
        </w:tc>
        <w:tc>
          <w:tcPr>
            <w:tcW w:w="10717" w:type="dxa"/>
          </w:tcPr>
          <w:p w:rsidR="00090C0D" w:rsidRDefault="003537D0">
            <w:pPr>
              <w:spacing w:line="400" w:lineRule="exact"/>
              <w:rPr>
                <w:rFonts w:ascii="宋体" w:cs="宋体"/>
                <w:szCs w:val="21"/>
              </w:rPr>
            </w:pPr>
            <w:r>
              <w:rPr>
                <w:rFonts w:ascii="宋体" w:cs="宋体" w:hint="eastAsia"/>
                <w:szCs w:val="21"/>
                <w:lang/>
              </w:rPr>
              <w:t>查见：质检部“职业健康安全目标”，内容包括：</w:t>
            </w:r>
          </w:p>
          <w:p w:rsidR="00090C0D" w:rsidRDefault="003537D0">
            <w:pPr>
              <w:spacing w:line="400" w:lineRule="exact"/>
              <w:rPr>
                <w:rFonts w:ascii="宋体" w:cs="宋体"/>
                <w:szCs w:val="21"/>
                <w:lang/>
              </w:rPr>
            </w:pPr>
            <w:r>
              <w:rPr>
                <w:rFonts w:ascii="宋体" w:hAnsi="宋体" w:hint="eastAsia"/>
                <w:szCs w:val="21"/>
              </w:rPr>
              <w:t>火灾爆炸事故为</w:t>
            </w:r>
            <w:r>
              <w:rPr>
                <w:rFonts w:ascii="宋体" w:hAnsi="宋体" w:hint="eastAsia"/>
                <w:szCs w:val="21"/>
              </w:rPr>
              <w:t>0</w:t>
            </w:r>
            <w:r>
              <w:rPr>
                <w:rFonts w:ascii="宋体" w:cs="宋体" w:hint="eastAsia"/>
                <w:szCs w:val="21"/>
                <w:lang/>
              </w:rPr>
              <w:t xml:space="preserve">   </w:t>
            </w:r>
          </w:p>
          <w:p w:rsidR="00090C0D" w:rsidRDefault="003537D0">
            <w:pPr>
              <w:spacing w:line="400" w:lineRule="exact"/>
              <w:rPr>
                <w:rFonts w:ascii="宋体" w:cs="宋体"/>
                <w:szCs w:val="21"/>
              </w:rPr>
            </w:pPr>
            <w:r>
              <w:rPr>
                <w:rFonts w:ascii="宋体" w:hAnsi="宋体" w:cs="宋体" w:hint="eastAsia"/>
                <w:szCs w:val="21"/>
                <w:lang/>
              </w:rPr>
              <w:t>抽查</w:t>
            </w:r>
            <w:r>
              <w:rPr>
                <w:rFonts w:ascii="宋体" w:hAnsi="宋体" w:cs="宋体" w:hint="eastAsia"/>
                <w:szCs w:val="21"/>
                <w:lang/>
              </w:rPr>
              <w:t>2020</w:t>
            </w:r>
            <w:r>
              <w:rPr>
                <w:rFonts w:ascii="宋体" w:hAnsi="宋体" w:cs="宋体" w:hint="eastAsia"/>
                <w:szCs w:val="21"/>
                <w:lang/>
              </w:rPr>
              <w:t>年</w:t>
            </w:r>
            <w:r>
              <w:rPr>
                <w:rFonts w:ascii="宋体" w:hAnsi="宋体" w:cs="宋体" w:hint="eastAsia"/>
                <w:szCs w:val="21"/>
                <w:lang/>
              </w:rPr>
              <w:t>4</w:t>
            </w:r>
            <w:r>
              <w:rPr>
                <w:rFonts w:ascii="宋体" w:hAnsi="宋体" w:cs="宋体" w:hint="eastAsia"/>
                <w:szCs w:val="21"/>
                <w:lang/>
              </w:rPr>
              <w:t>月</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的《部门目标实施统计表》</w:t>
            </w:r>
          </w:p>
          <w:p w:rsidR="00090C0D" w:rsidRDefault="003537D0">
            <w:pPr>
              <w:spacing w:line="400" w:lineRule="exact"/>
              <w:rPr>
                <w:rFonts w:ascii="宋体" w:cs="宋体"/>
                <w:szCs w:val="21"/>
              </w:rPr>
            </w:pPr>
            <w:r>
              <w:rPr>
                <w:rFonts w:ascii="宋体" w:hAnsi="宋体" w:hint="eastAsia"/>
                <w:szCs w:val="21"/>
              </w:rPr>
              <w:t>火灾爆炸事故为</w:t>
            </w:r>
            <w:r>
              <w:rPr>
                <w:rFonts w:ascii="宋体" w:hAnsi="宋体" w:hint="eastAsia"/>
                <w:szCs w:val="21"/>
              </w:rPr>
              <w:t>0</w:t>
            </w:r>
          </w:p>
          <w:p w:rsidR="00090C0D" w:rsidRDefault="003537D0">
            <w:pPr>
              <w:widowControl/>
              <w:jc w:val="left"/>
              <w:rPr>
                <w:rFonts w:ascii="宋体" w:hAnsi="宋体"/>
                <w:szCs w:val="21"/>
              </w:rPr>
            </w:pPr>
            <w:r>
              <w:rPr>
                <w:rFonts w:ascii="宋体" w:cs="宋体" w:hint="eastAsia"/>
                <w:szCs w:val="21"/>
                <w:lang/>
              </w:rPr>
              <w:t>安全目标、指标基本实现。</w:t>
            </w:r>
            <w:r>
              <w:rPr>
                <w:rFonts w:ascii="宋体" w:cs="宋体" w:hint="eastAsia"/>
                <w:szCs w:val="21"/>
                <w:lang/>
              </w:rPr>
              <w:t>并制定有重大危险源目标管理方案。</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left"/>
              <w:rPr>
                <w:rFonts w:ascii="宋体" w:cs="宋体"/>
                <w:szCs w:val="21"/>
                <w:lang/>
              </w:rPr>
            </w:pPr>
            <w:r>
              <w:rPr>
                <w:rFonts w:ascii="宋体" w:hAnsi="宋体" w:cs="宋体" w:hint="eastAsia"/>
                <w:szCs w:val="21"/>
                <w:lang/>
              </w:rPr>
              <w:t>危险源辨识和职业安全风险评价</w:t>
            </w:r>
          </w:p>
        </w:tc>
        <w:tc>
          <w:tcPr>
            <w:tcW w:w="960" w:type="dxa"/>
          </w:tcPr>
          <w:p w:rsidR="00090C0D" w:rsidRDefault="003537D0">
            <w:pPr>
              <w:rPr>
                <w:rFonts w:ascii="宋体" w:hAnsi="宋体" w:cs="新宋体"/>
                <w:szCs w:val="21"/>
              </w:rPr>
            </w:pPr>
            <w:r>
              <w:rPr>
                <w:rFonts w:ascii="宋体" w:hAnsi="宋体" w:cs="新宋体" w:hint="eastAsia"/>
                <w:szCs w:val="21"/>
              </w:rPr>
              <w:t>S6.1.2</w:t>
            </w:r>
          </w:p>
        </w:tc>
        <w:tc>
          <w:tcPr>
            <w:tcW w:w="10717" w:type="dxa"/>
          </w:tcPr>
          <w:p w:rsidR="00090C0D" w:rsidRDefault="003537D0">
            <w:pPr>
              <w:spacing w:line="400" w:lineRule="exact"/>
              <w:rPr>
                <w:rFonts w:ascii="宋体" w:hAnsi="宋体" w:cs="宋体"/>
                <w:szCs w:val="21"/>
              </w:rPr>
            </w:pPr>
            <w:r>
              <w:rPr>
                <w:rFonts w:ascii="宋体" w:hAnsi="宋体" w:cs="宋体" w:hint="eastAsia"/>
                <w:szCs w:val="21"/>
                <w:lang/>
              </w:rPr>
              <w:t>查见：《危险源辨识、风险评价与风险控制程序》</w:t>
            </w:r>
          </w:p>
          <w:p w:rsidR="00090C0D" w:rsidRDefault="003537D0">
            <w:pPr>
              <w:spacing w:line="400" w:lineRule="exact"/>
              <w:rPr>
                <w:rFonts w:ascii="宋体" w:hAnsi="宋体" w:cs="宋体"/>
                <w:szCs w:val="21"/>
              </w:rPr>
            </w:pPr>
            <w:r>
              <w:rPr>
                <w:rFonts w:ascii="宋体" w:hAnsi="宋体" w:cs="宋体" w:hint="eastAsia"/>
                <w:szCs w:val="21"/>
                <w:lang/>
              </w:rPr>
              <w:t>上述文件对识别和评价方法、程序、职责、记录作了规定。</w:t>
            </w:r>
          </w:p>
          <w:p w:rsidR="00090C0D" w:rsidRDefault="003537D0">
            <w:pPr>
              <w:spacing w:line="400" w:lineRule="exact"/>
              <w:rPr>
                <w:rFonts w:ascii="宋体" w:hAnsi="宋体" w:cs="宋体"/>
                <w:szCs w:val="21"/>
              </w:rPr>
            </w:pPr>
            <w:r>
              <w:rPr>
                <w:rFonts w:ascii="宋体" w:hAnsi="宋体" w:cs="宋体" w:hint="eastAsia"/>
                <w:szCs w:val="21"/>
                <w:lang/>
              </w:rPr>
              <w:t>查见：质检部“危险源辨识与风险评价表”</w:t>
            </w:r>
            <w:r>
              <w:rPr>
                <w:rFonts w:ascii="宋体" w:hAnsi="宋体" w:cs="宋体" w:hint="eastAsia"/>
                <w:szCs w:val="21"/>
                <w:lang/>
              </w:rPr>
              <w:t xml:space="preserve"> </w:t>
            </w:r>
            <w:r>
              <w:rPr>
                <w:rFonts w:ascii="宋体" w:hAnsi="宋体" w:cs="宋体" w:hint="eastAsia"/>
                <w:szCs w:val="21"/>
                <w:lang/>
              </w:rPr>
              <w:t>和部门识别的“不可接受风险清单”。</w:t>
            </w:r>
          </w:p>
          <w:p w:rsidR="00090C0D" w:rsidRDefault="003537D0">
            <w:pPr>
              <w:spacing w:line="400" w:lineRule="exact"/>
              <w:rPr>
                <w:rFonts w:ascii="宋体" w:hAnsi="宋体" w:cs="宋体"/>
                <w:szCs w:val="21"/>
              </w:rPr>
            </w:pPr>
            <w:r>
              <w:rPr>
                <w:rFonts w:ascii="宋体" w:hAnsi="宋体" w:cs="宋体" w:hint="eastAsia"/>
                <w:szCs w:val="21"/>
                <w:lang/>
              </w:rPr>
              <w:t>针对质检部办公区域活动，经</w:t>
            </w:r>
            <w:r>
              <w:rPr>
                <w:rFonts w:ascii="宋体" w:hAnsi="宋体" w:hint="eastAsia"/>
                <w:szCs w:val="21"/>
              </w:rPr>
              <w:t>远程视频</w:t>
            </w:r>
            <w:r>
              <w:rPr>
                <w:rFonts w:ascii="宋体" w:hAnsi="宋体" w:cs="宋体" w:hint="eastAsia"/>
                <w:szCs w:val="21"/>
                <w:lang/>
              </w:rPr>
              <w:t>观察、经验判断法进行识别，共识别出本部门</w:t>
            </w:r>
            <w:r>
              <w:rPr>
                <w:rFonts w:ascii="宋体" w:hAnsi="宋体" w:cs="宋体" w:hint="eastAsia"/>
                <w:szCs w:val="21"/>
                <w:lang/>
              </w:rPr>
              <w:t>8</w:t>
            </w:r>
            <w:r>
              <w:rPr>
                <w:rFonts w:ascii="宋体" w:hAnsi="宋体" w:cs="宋体" w:hint="eastAsia"/>
                <w:szCs w:val="21"/>
                <w:lang/>
              </w:rPr>
              <w:t>项危险源。</w:t>
            </w:r>
          </w:p>
          <w:p w:rsidR="00090C0D" w:rsidRDefault="003537D0">
            <w:pPr>
              <w:spacing w:line="400" w:lineRule="exact"/>
              <w:rPr>
                <w:rFonts w:ascii="宋体" w:hAnsi="宋体" w:cs="宋体"/>
                <w:szCs w:val="21"/>
              </w:rPr>
            </w:pPr>
            <w:r>
              <w:rPr>
                <w:rFonts w:ascii="宋体" w:hAnsi="宋体" w:cs="宋体" w:hint="eastAsia"/>
                <w:szCs w:val="21"/>
                <w:lang/>
              </w:rPr>
              <w:t>经过评议共评价出不可接受风险有：潜在火灾的发生</w:t>
            </w:r>
            <w:r>
              <w:rPr>
                <w:rFonts w:ascii="宋体" w:hAnsi="宋体" w:cs="宋体" w:hint="eastAsia"/>
                <w:szCs w:val="21"/>
                <w:lang/>
              </w:rPr>
              <w:t>1</w:t>
            </w:r>
            <w:r>
              <w:rPr>
                <w:rFonts w:ascii="宋体" w:hAnsi="宋体" w:cs="宋体" w:hint="eastAsia"/>
                <w:szCs w:val="21"/>
                <w:lang/>
              </w:rPr>
              <w:t>项。</w:t>
            </w:r>
          </w:p>
          <w:p w:rsidR="00090C0D" w:rsidRDefault="003537D0">
            <w:pPr>
              <w:spacing w:line="400" w:lineRule="exact"/>
              <w:ind w:firstLineChars="50" w:firstLine="105"/>
              <w:rPr>
                <w:rFonts w:ascii="宋体" w:hAnsi="宋体" w:cs="宋体"/>
                <w:szCs w:val="21"/>
              </w:rPr>
            </w:pPr>
            <w:r>
              <w:rPr>
                <w:rFonts w:ascii="宋体" w:hAnsi="宋体" w:cs="宋体" w:hint="eastAsia"/>
                <w:szCs w:val="21"/>
                <w:lang/>
              </w:rPr>
              <w:t>辨识清楚、准确，评价充分合理。</w:t>
            </w:r>
          </w:p>
          <w:p w:rsidR="00090C0D" w:rsidRDefault="003537D0">
            <w:pPr>
              <w:spacing w:line="400" w:lineRule="exact"/>
              <w:rPr>
                <w:rFonts w:ascii="宋体" w:hAnsi="宋体" w:cs="宋体"/>
                <w:szCs w:val="21"/>
              </w:rPr>
            </w:pPr>
            <w:r>
              <w:rPr>
                <w:rFonts w:ascii="宋体" w:hAnsi="宋体" w:cs="宋体" w:hint="eastAsia"/>
                <w:szCs w:val="21"/>
                <w:lang/>
              </w:rPr>
              <w:t>查见确定的风险控制措施：</w:t>
            </w:r>
          </w:p>
          <w:p w:rsidR="00090C0D" w:rsidRDefault="003537D0">
            <w:pPr>
              <w:spacing w:line="400" w:lineRule="exact"/>
              <w:ind w:left="360"/>
              <w:rPr>
                <w:rFonts w:ascii="宋体" w:hAnsi="宋体" w:cs="宋体"/>
                <w:szCs w:val="21"/>
              </w:rPr>
            </w:pPr>
            <w:r>
              <w:rPr>
                <w:rFonts w:ascii="宋体" w:hAnsi="宋体" w:cs="宋体" w:hint="eastAsia"/>
                <w:szCs w:val="21"/>
                <w:lang/>
              </w:rPr>
              <w:t>A</w:t>
            </w:r>
            <w:r>
              <w:rPr>
                <w:rFonts w:ascii="宋体" w:hAnsi="宋体" w:cs="宋体" w:hint="eastAsia"/>
                <w:szCs w:val="21"/>
                <w:lang/>
              </w:rPr>
              <w:t>：制定目标、管理方案；</w:t>
            </w:r>
          </w:p>
          <w:p w:rsidR="00090C0D" w:rsidRDefault="003537D0">
            <w:pPr>
              <w:spacing w:line="400" w:lineRule="exact"/>
              <w:ind w:left="360"/>
              <w:rPr>
                <w:rFonts w:ascii="宋体" w:hAnsi="宋体" w:cs="宋体"/>
                <w:szCs w:val="21"/>
              </w:rPr>
            </w:pPr>
            <w:r>
              <w:rPr>
                <w:rFonts w:ascii="宋体" w:hAnsi="宋体" w:cs="宋体" w:hint="eastAsia"/>
                <w:szCs w:val="21"/>
                <w:lang/>
              </w:rPr>
              <w:t>B</w:t>
            </w:r>
            <w:r>
              <w:rPr>
                <w:rFonts w:ascii="宋体" w:hAnsi="宋体" w:cs="宋体" w:hint="eastAsia"/>
                <w:szCs w:val="21"/>
                <w:lang/>
              </w:rPr>
              <w:t>：培训与教育；</w:t>
            </w:r>
          </w:p>
          <w:p w:rsidR="00090C0D" w:rsidRDefault="003537D0">
            <w:pPr>
              <w:spacing w:line="400" w:lineRule="exact"/>
              <w:ind w:left="360"/>
              <w:rPr>
                <w:rFonts w:ascii="宋体" w:hAnsi="宋体" w:cs="宋体"/>
                <w:szCs w:val="21"/>
              </w:rPr>
            </w:pPr>
            <w:r>
              <w:rPr>
                <w:rFonts w:ascii="宋体" w:hAnsi="宋体" w:cs="宋体" w:hint="eastAsia"/>
                <w:szCs w:val="21"/>
                <w:lang/>
              </w:rPr>
              <w:t>C</w:t>
            </w:r>
            <w:r>
              <w:rPr>
                <w:rFonts w:ascii="宋体" w:hAnsi="宋体" w:cs="宋体" w:hint="eastAsia"/>
                <w:szCs w:val="21"/>
                <w:lang/>
              </w:rPr>
              <w:t>：加强检查及考核；</w:t>
            </w:r>
          </w:p>
          <w:p w:rsidR="00090C0D" w:rsidRDefault="003537D0">
            <w:pPr>
              <w:spacing w:line="400" w:lineRule="exact"/>
              <w:ind w:left="360"/>
              <w:rPr>
                <w:rFonts w:ascii="宋体" w:hAnsi="宋体" w:cs="宋体"/>
                <w:szCs w:val="21"/>
              </w:rPr>
            </w:pPr>
            <w:r>
              <w:rPr>
                <w:rFonts w:ascii="宋体" w:hAnsi="宋体" w:cs="宋体" w:hint="eastAsia"/>
                <w:szCs w:val="21"/>
                <w:lang/>
              </w:rPr>
              <w:t>D</w:t>
            </w:r>
            <w:r>
              <w:rPr>
                <w:rFonts w:ascii="宋体" w:hAnsi="宋体" w:cs="宋体" w:hint="eastAsia"/>
                <w:szCs w:val="21"/>
                <w:lang/>
              </w:rPr>
              <w:t>：张贴安全标识和警告标识</w:t>
            </w:r>
          </w:p>
          <w:p w:rsidR="00090C0D" w:rsidRDefault="003537D0">
            <w:pPr>
              <w:spacing w:line="400" w:lineRule="exact"/>
              <w:ind w:left="360"/>
              <w:rPr>
                <w:rFonts w:ascii="宋体" w:hAnsi="宋体" w:cs="宋体"/>
                <w:szCs w:val="21"/>
              </w:rPr>
            </w:pPr>
            <w:r>
              <w:rPr>
                <w:rFonts w:ascii="宋体" w:hAnsi="宋体" w:cs="宋体" w:hint="eastAsia"/>
                <w:szCs w:val="21"/>
                <w:lang/>
              </w:rPr>
              <w:t>E</w:t>
            </w:r>
            <w:r>
              <w:rPr>
                <w:rFonts w:ascii="宋体" w:hAnsi="宋体" w:cs="宋体" w:hint="eastAsia"/>
                <w:szCs w:val="21"/>
                <w:lang/>
              </w:rPr>
              <w:t>：参与应急演习等</w:t>
            </w:r>
          </w:p>
          <w:p w:rsidR="00090C0D" w:rsidRDefault="003537D0">
            <w:pPr>
              <w:widowControl/>
              <w:jc w:val="left"/>
              <w:rPr>
                <w:rFonts w:ascii="宋体" w:hAnsi="宋体" w:cs="新宋体"/>
                <w:szCs w:val="21"/>
              </w:rPr>
            </w:pPr>
            <w:r>
              <w:rPr>
                <w:rFonts w:ascii="宋体" w:hAnsi="宋体" w:hint="eastAsia"/>
                <w:szCs w:val="21"/>
                <w:lang/>
              </w:rPr>
              <w:t>危险源辨识与评价充分、合理，控制措施可实施</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left"/>
              <w:rPr>
                <w:rFonts w:ascii="宋体" w:hAnsi="宋体" w:cs="宋体"/>
                <w:szCs w:val="21"/>
                <w:lang/>
              </w:rPr>
            </w:pPr>
            <w:r>
              <w:rPr>
                <w:rFonts w:hint="eastAsia"/>
                <w:szCs w:val="21"/>
              </w:rPr>
              <w:lastRenderedPageBreak/>
              <w:t>信息和沟通</w:t>
            </w:r>
          </w:p>
        </w:tc>
        <w:tc>
          <w:tcPr>
            <w:tcW w:w="960" w:type="dxa"/>
          </w:tcPr>
          <w:p w:rsidR="00090C0D" w:rsidRDefault="003537D0">
            <w:pPr>
              <w:rPr>
                <w:rFonts w:ascii="宋体" w:hAnsi="宋体" w:cs="新宋体"/>
                <w:szCs w:val="21"/>
              </w:rPr>
            </w:pPr>
            <w:r>
              <w:rPr>
                <w:rFonts w:ascii="宋体" w:hAnsi="宋体" w:cs="新宋体" w:hint="eastAsia"/>
                <w:szCs w:val="21"/>
              </w:rPr>
              <w:t>S7.4</w:t>
            </w:r>
          </w:p>
        </w:tc>
        <w:tc>
          <w:tcPr>
            <w:tcW w:w="10717" w:type="dxa"/>
          </w:tcPr>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w:t>
            </w:r>
            <w:r>
              <w:rPr>
                <w:rFonts w:hint="eastAsia"/>
                <w:szCs w:val="22"/>
              </w:rPr>
              <w:t>参与、沟通与协商控制程序</w:t>
            </w:r>
            <w:r>
              <w:rPr>
                <w:rFonts w:ascii="宋体" w:hAnsi="宋体" w:cs="宋体" w:hint="eastAsia"/>
                <w:szCs w:val="21"/>
                <w:lang/>
              </w:rPr>
              <w:t>》规定了公司内外信息交流、协商的对象、方式、记录等。</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对部门之间有需要交流的有关安全健康管理信息，在公司内部利用部门会议、宣传栏进行安全管理方针及目标、指标、管理方案及环保法律法规等内容的宣传、沟通。</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公司员工参与协商，员工提出参与安全知识的学习和培训，需要发放劳保用品。</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查见：公司内部会议记录表，沟通信息包括：</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w:t>
            </w:r>
            <w:r>
              <w:rPr>
                <w:rFonts w:ascii="宋体" w:hAnsi="宋体" w:cs="宋体" w:hint="eastAsia"/>
                <w:szCs w:val="21"/>
                <w:lang/>
              </w:rPr>
              <w:t>告知员工：管理者代表是杨春如。</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告知员工：职业健康安全事务代表是李萍；</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w:t>
            </w:r>
            <w:r>
              <w:rPr>
                <w:rFonts w:ascii="宋体" w:hAnsi="宋体" w:cs="宋体" w:hint="eastAsia"/>
                <w:szCs w:val="21"/>
                <w:lang/>
              </w:rPr>
              <w:t>告知员工：职业健康安全管理体系建立的依据、标准和意义</w:t>
            </w:r>
            <w:r>
              <w:rPr>
                <w:rFonts w:ascii="宋体" w:hAnsi="宋体" w:cs="宋体" w:hint="eastAsia"/>
                <w:szCs w:val="21"/>
                <w:lang/>
              </w:rPr>
              <w:t>。</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w:t>
            </w:r>
            <w:r>
              <w:rPr>
                <w:rFonts w:ascii="宋体" w:hAnsi="宋体" w:cs="宋体" w:hint="eastAsia"/>
                <w:szCs w:val="21"/>
                <w:lang/>
              </w:rPr>
              <w:t>组织员工学习：与安全健康管理有关的法律法规，包括《劳动合同法》、《安全服务法》、《职业病防治法》等关于员工权益、保险等内容；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）将</w:t>
            </w:r>
            <w:r>
              <w:rPr>
                <w:rFonts w:ascii="宋体" w:hAnsi="宋体" w:cs="宋体" w:hint="eastAsia"/>
                <w:szCs w:val="21"/>
                <w:lang/>
              </w:rPr>
              <w:t>安全</w:t>
            </w:r>
            <w:r>
              <w:rPr>
                <w:rFonts w:ascii="宋体" w:hAnsi="宋体" w:cs="宋体" w:hint="eastAsia"/>
                <w:szCs w:val="21"/>
                <w:lang/>
              </w:rPr>
              <w:t>管理、劳动保护要求、安全要求和意义作为新员工岗前培训内容。</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询问职业健康安全事务代表李萍，了解到暂未发生员工与企业的劳动纠纷、工伤、员工投诉、员工权益争执等情况。</w:t>
            </w:r>
          </w:p>
          <w:p w:rsidR="00090C0D" w:rsidRDefault="003537D0">
            <w:pPr>
              <w:tabs>
                <w:tab w:val="center" w:pos="3169"/>
              </w:tabs>
              <w:spacing w:line="400" w:lineRule="exact"/>
              <w:jc w:val="left"/>
              <w:rPr>
                <w:rFonts w:ascii="宋体" w:hAnsi="宋体" w:cs="宋体"/>
                <w:szCs w:val="21"/>
                <w:lang/>
              </w:rPr>
            </w:pPr>
            <w:r>
              <w:rPr>
                <w:rFonts w:ascii="宋体" w:hAnsi="宋体" w:cs="宋体" w:hint="eastAsia"/>
                <w:szCs w:val="21"/>
                <w:lang/>
              </w:rPr>
              <w:t>审核时未发现有相关方投诉等安全违规情况发生。</w:t>
            </w:r>
          </w:p>
        </w:tc>
        <w:tc>
          <w:tcPr>
            <w:tcW w:w="872" w:type="dxa"/>
            <w:vAlign w:val="center"/>
          </w:tcPr>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p w:rsidR="00090C0D" w:rsidRDefault="00090C0D">
            <w:pPr>
              <w:tabs>
                <w:tab w:val="center" w:pos="3169"/>
              </w:tabs>
              <w:spacing w:line="400" w:lineRule="exact"/>
              <w:jc w:val="left"/>
              <w:rPr>
                <w:rFonts w:ascii="宋体" w:hAnsi="宋体" w:cs="宋体"/>
                <w:szCs w:val="21"/>
                <w:lang/>
              </w:rPr>
            </w:pPr>
          </w:p>
        </w:tc>
      </w:tr>
      <w:tr w:rsidR="00090C0D">
        <w:trPr>
          <w:trHeight w:val="516"/>
        </w:trPr>
        <w:tc>
          <w:tcPr>
            <w:tcW w:w="2160" w:type="dxa"/>
          </w:tcPr>
          <w:p w:rsidR="00090C0D" w:rsidRDefault="003537D0">
            <w:pPr>
              <w:adjustRightInd w:val="0"/>
              <w:snapToGrid w:val="0"/>
              <w:jc w:val="center"/>
              <w:rPr>
                <w:szCs w:val="21"/>
              </w:rPr>
            </w:pPr>
            <w:r>
              <w:rPr>
                <w:rFonts w:ascii="宋体" w:hAnsi="宋体" w:cs="新宋体" w:hint="eastAsia"/>
                <w:szCs w:val="21"/>
              </w:rPr>
              <w:t>运行控制</w:t>
            </w:r>
          </w:p>
        </w:tc>
        <w:tc>
          <w:tcPr>
            <w:tcW w:w="960" w:type="dxa"/>
          </w:tcPr>
          <w:p w:rsidR="00090C0D" w:rsidRDefault="003537D0">
            <w:pPr>
              <w:rPr>
                <w:rFonts w:ascii="宋体" w:hAnsi="宋体"/>
                <w:szCs w:val="21"/>
              </w:rPr>
            </w:pPr>
            <w:r>
              <w:rPr>
                <w:rFonts w:ascii="宋体" w:hAnsi="宋体" w:cs="新宋体" w:hint="eastAsia"/>
                <w:szCs w:val="21"/>
              </w:rPr>
              <w:t>S</w:t>
            </w:r>
            <w:r>
              <w:rPr>
                <w:rFonts w:ascii="宋体" w:hAnsi="宋体" w:cs="新宋体" w:hint="eastAsia"/>
                <w:szCs w:val="21"/>
              </w:rPr>
              <w:t>8.1</w:t>
            </w:r>
          </w:p>
        </w:tc>
        <w:tc>
          <w:tcPr>
            <w:tcW w:w="10717" w:type="dxa"/>
          </w:tcPr>
          <w:p w:rsidR="00090C0D" w:rsidRDefault="003537D0">
            <w:pPr>
              <w:tabs>
                <w:tab w:val="left" w:pos="-3"/>
              </w:tabs>
              <w:spacing w:line="400" w:lineRule="exact"/>
              <w:rPr>
                <w:rFonts w:ascii="宋体" w:hAnsi="宋体" w:cs="宋体"/>
                <w:szCs w:val="21"/>
              </w:rPr>
            </w:pPr>
            <w:r>
              <w:rPr>
                <w:rFonts w:ascii="宋体" w:hAnsi="宋体" w:cs="宋体" w:hint="eastAsia"/>
                <w:szCs w:val="21"/>
                <w:lang/>
              </w:rPr>
              <w:t>----</w:t>
            </w:r>
            <w:r>
              <w:rPr>
                <w:rFonts w:ascii="宋体" w:hAnsi="宋体" w:cs="宋体" w:hint="eastAsia"/>
                <w:szCs w:val="21"/>
                <w:lang/>
              </w:rPr>
              <w:t>有《运行控制程序》、《消防安全管理制度》、《火灾应急预案》、《职业健康安全管理制度》等文件。</w:t>
            </w:r>
          </w:p>
          <w:p w:rsidR="00090C0D" w:rsidRDefault="003537D0">
            <w:pPr>
              <w:spacing w:line="400" w:lineRule="exact"/>
              <w:rPr>
                <w:rFonts w:ascii="宋体" w:hAnsi="宋体" w:cs="宋体"/>
                <w:szCs w:val="21"/>
              </w:rPr>
            </w:pPr>
            <w:r>
              <w:rPr>
                <w:rFonts w:ascii="宋体" w:hAnsi="宋体" w:cs="宋体" w:hint="eastAsia"/>
                <w:szCs w:val="21"/>
                <w:lang/>
              </w:rPr>
              <w:t>1</w:t>
            </w:r>
            <w:r>
              <w:rPr>
                <w:rFonts w:ascii="宋体" w:hAnsi="宋体" w:cs="宋体" w:hint="eastAsia"/>
                <w:szCs w:val="21"/>
                <w:lang/>
              </w:rPr>
              <w:t>、远程视频</w:t>
            </w:r>
            <w:r>
              <w:rPr>
                <w:rFonts w:ascii="宋体" w:hAnsi="宋体" w:cs="宋体" w:hint="eastAsia"/>
                <w:szCs w:val="21"/>
                <w:lang/>
              </w:rPr>
              <w:t>查看，质检部安全环保措施实施情况：</w:t>
            </w:r>
          </w:p>
          <w:p w:rsidR="00090C0D" w:rsidRDefault="003537D0">
            <w:pPr>
              <w:spacing w:line="400" w:lineRule="exact"/>
              <w:rPr>
                <w:rFonts w:ascii="宋体" w:hAnsi="宋体" w:cs="宋体"/>
                <w:szCs w:val="21"/>
              </w:rPr>
            </w:pPr>
            <w:r>
              <w:rPr>
                <w:rFonts w:ascii="宋体" w:hAnsi="宋体" w:cs="宋体" w:hint="eastAsia"/>
                <w:szCs w:val="21"/>
                <w:lang/>
              </w:rPr>
              <w:t>·配备灭火器、消防应急灯及消防报警装置等</w:t>
            </w:r>
          </w:p>
          <w:p w:rsidR="00090C0D" w:rsidRDefault="003537D0">
            <w:pPr>
              <w:spacing w:line="400" w:lineRule="exact"/>
              <w:rPr>
                <w:rFonts w:ascii="宋体" w:hAnsi="宋体" w:cs="宋体"/>
                <w:szCs w:val="21"/>
              </w:rPr>
            </w:pPr>
            <w:r>
              <w:rPr>
                <w:rFonts w:ascii="宋体" w:hAnsi="宋体" w:cs="宋体" w:hint="eastAsia"/>
                <w:szCs w:val="21"/>
                <w:lang/>
              </w:rPr>
              <w:t>·现场张贴禁烟标识、安全用电及节能标志等标识。</w:t>
            </w:r>
          </w:p>
          <w:p w:rsidR="00090C0D" w:rsidRDefault="003537D0">
            <w:pPr>
              <w:spacing w:line="400" w:lineRule="exact"/>
              <w:rPr>
                <w:rFonts w:ascii="宋体" w:hAnsi="宋体" w:cs="宋体"/>
                <w:szCs w:val="21"/>
              </w:rPr>
            </w:pPr>
            <w:r>
              <w:rPr>
                <w:rFonts w:ascii="宋体" w:hAnsi="宋体" w:cs="宋体" w:hint="eastAsia"/>
                <w:szCs w:val="21"/>
                <w:lang/>
              </w:rPr>
              <w:t>未发现大功率电器使用。</w:t>
            </w:r>
          </w:p>
          <w:p w:rsidR="00090C0D" w:rsidRDefault="003537D0">
            <w:pPr>
              <w:spacing w:line="400" w:lineRule="exact"/>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安全教育</w:t>
            </w:r>
            <w:r>
              <w:rPr>
                <w:rFonts w:ascii="宋体" w:hAnsi="宋体" w:cs="宋体" w:hint="eastAsia"/>
                <w:szCs w:val="21"/>
                <w:lang/>
              </w:rPr>
              <w:t xml:space="preserve">                                                               </w:t>
            </w:r>
          </w:p>
          <w:p w:rsidR="00090C0D" w:rsidRDefault="003537D0">
            <w:pPr>
              <w:spacing w:line="400" w:lineRule="exact"/>
              <w:rPr>
                <w:rFonts w:ascii="宋体" w:hAnsi="宋体" w:cs="宋体"/>
                <w:szCs w:val="21"/>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培训教育宣传：</w:t>
            </w:r>
          </w:p>
          <w:p w:rsidR="00090C0D" w:rsidRDefault="003537D0">
            <w:pPr>
              <w:spacing w:line="400" w:lineRule="exact"/>
              <w:rPr>
                <w:rFonts w:ascii="宋体" w:hAnsi="宋体" w:cs="宋体"/>
                <w:szCs w:val="21"/>
              </w:rPr>
            </w:pPr>
            <w:r>
              <w:rPr>
                <w:rFonts w:ascii="宋体" w:hAnsi="宋体" w:cs="宋体" w:hint="eastAsia"/>
                <w:szCs w:val="21"/>
                <w:lang/>
              </w:rPr>
              <w:t>·查见：有三级安全教育记录，包括救援知识、</w:t>
            </w:r>
            <w:r>
              <w:rPr>
                <w:rFonts w:ascii="宋体" w:hAnsi="宋体" w:cs="宋体" w:hint="eastAsia"/>
                <w:szCs w:val="21"/>
                <w:lang/>
              </w:rPr>
              <w:t>救援预案</w:t>
            </w:r>
            <w:r>
              <w:rPr>
                <w:rFonts w:ascii="宋体" w:hAnsi="宋体" w:cs="宋体" w:hint="eastAsia"/>
                <w:szCs w:val="21"/>
                <w:lang/>
              </w:rPr>
              <w:t>等培训记录。</w:t>
            </w:r>
          </w:p>
          <w:p w:rsidR="00090C0D" w:rsidRDefault="003537D0">
            <w:pPr>
              <w:spacing w:line="400" w:lineRule="exact"/>
              <w:ind w:firstLineChars="150" w:firstLine="315"/>
              <w:rPr>
                <w:rFonts w:ascii="宋体" w:hAnsi="宋体"/>
                <w:szCs w:val="21"/>
              </w:rPr>
            </w:pPr>
            <w:r>
              <w:rPr>
                <w:rFonts w:ascii="宋体" w:hAnsi="宋体" w:cs="宋体" w:hint="eastAsia"/>
                <w:szCs w:val="21"/>
                <w:lang/>
              </w:rPr>
              <w:lastRenderedPageBreak/>
              <w:t>查，质检部门劳保用品领用记录，</w:t>
            </w:r>
            <w:r>
              <w:rPr>
                <w:rFonts w:ascii="宋体" w:hAnsi="宋体" w:cs="宋体" w:hint="eastAsia"/>
                <w:szCs w:val="21"/>
                <w:lang/>
              </w:rPr>
              <w:t xml:space="preserve"> </w:t>
            </w:r>
            <w:r>
              <w:rPr>
                <w:rFonts w:ascii="宋体" w:hAnsi="宋体" w:cs="宋体" w:hint="eastAsia"/>
                <w:szCs w:val="21"/>
                <w:lang/>
              </w:rPr>
              <w:t>有绿茶、荷香正气水等降暑清凉物品。</w:t>
            </w:r>
          </w:p>
        </w:tc>
        <w:tc>
          <w:tcPr>
            <w:tcW w:w="872" w:type="dxa"/>
            <w:vAlign w:val="center"/>
          </w:tcPr>
          <w:p w:rsidR="00090C0D" w:rsidRDefault="00090C0D">
            <w:pPr>
              <w:rPr>
                <w:rFonts w:ascii="宋体" w:hAnsi="宋体"/>
                <w:b/>
                <w:szCs w:val="21"/>
              </w:rPr>
            </w:pPr>
          </w:p>
        </w:tc>
      </w:tr>
      <w:tr w:rsidR="00090C0D">
        <w:trPr>
          <w:trHeight w:val="1615"/>
        </w:trPr>
        <w:tc>
          <w:tcPr>
            <w:tcW w:w="2160" w:type="dxa"/>
          </w:tcPr>
          <w:p w:rsidR="00090C0D" w:rsidRDefault="003537D0">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090C0D" w:rsidRDefault="003537D0">
            <w:pPr>
              <w:rPr>
                <w:rFonts w:ascii="宋体" w:hAnsi="宋体"/>
                <w:szCs w:val="21"/>
              </w:rPr>
            </w:pPr>
            <w:r>
              <w:rPr>
                <w:rFonts w:ascii="宋体" w:hAnsi="宋体" w:cs="新宋体" w:hint="eastAsia"/>
                <w:szCs w:val="21"/>
              </w:rPr>
              <w:t>S</w:t>
            </w:r>
            <w:r>
              <w:rPr>
                <w:rFonts w:ascii="宋体" w:hAnsi="宋体" w:cs="新宋体" w:hint="eastAsia"/>
                <w:szCs w:val="21"/>
              </w:rPr>
              <w:t>8.2</w:t>
            </w:r>
          </w:p>
        </w:tc>
        <w:tc>
          <w:tcPr>
            <w:tcW w:w="10717" w:type="dxa"/>
          </w:tcPr>
          <w:p w:rsidR="00090C0D" w:rsidRDefault="003537D0">
            <w:pPr>
              <w:spacing w:line="360" w:lineRule="auto"/>
              <w:rPr>
                <w:rFonts w:cs="宋体"/>
                <w:szCs w:val="21"/>
                <w:lang/>
              </w:rPr>
            </w:pPr>
            <w:r>
              <w:rPr>
                <w:rFonts w:cs="宋体" w:hint="eastAsia"/>
                <w:szCs w:val="21"/>
                <w:lang/>
              </w:rPr>
              <w:t>查</w:t>
            </w:r>
            <w:r>
              <w:rPr>
                <w:rFonts w:cs="宋体" w:hint="eastAsia"/>
                <w:szCs w:val="21"/>
                <w:lang/>
              </w:rPr>
              <w:t>见：《应急准备和响应程序》、《防中暑应急预案》</w:t>
            </w:r>
            <w:r>
              <w:rPr>
                <w:rFonts w:cs="宋体" w:hint="eastAsia"/>
                <w:szCs w:val="21"/>
                <w:lang/>
              </w:rPr>
              <w:t>、《</w:t>
            </w:r>
            <w:r>
              <w:rPr>
                <w:rFonts w:cs="宋体" w:hint="eastAsia"/>
                <w:szCs w:val="21"/>
                <w:lang/>
              </w:rPr>
              <w:t>火灾应急预案</w:t>
            </w:r>
            <w:r>
              <w:rPr>
                <w:rFonts w:cs="宋体" w:hint="eastAsia"/>
                <w:szCs w:val="21"/>
                <w:lang/>
              </w:rPr>
              <w:t>》</w:t>
            </w:r>
            <w:r>
              <w:rPr>
                <w:rFonts w:cs="宋体" w:hint="eastAsia"/>
                <w:szCs w:val="21"/>
                <w:lang/>
              </w:rPr>
              <w:t>等。</w:t>
            </w:r>
          </w:p>
          <w:p w:rsidR="00090C0D" w:rsidRDefault="003537D0">
            <w:pPr>
              <w:spacing w:line="360" w:lineRule="auto"/>
              <w:rPr>
                <w:rFonts w:ascii="宋体" w:hAnsi="宋体"/>
                <w:szCs w:val="21"/>
              </w:rPr>
            </w:pPr>
            <w:r>
              <w:rPr>
                <w:rFonts w:cs="宋体" w:hint="eastAsia"/>
                <w:szCs w:val="21"/>
                <w:lang/>
              </w:rPr>
              <w:t>质检</w:t>
            </w:r>
            <w:r>
              <w:rPr>
                <w:rFonts w:cs="宋体" w:hint="eastAsia"/>
                <w:szCs w:val="21"/>
                <w:lang/>
              </w:rPr>
              <w:t>部</w:t>
            </w:r>
            <w:r>
              <w:rPr>
                <w:rFonts w:cs="宋体" w:hint="eastAsia"/>
                <w:szCs w:val="21"/>
                <w:lang/>
              </w:rPr>
              <w:t>工作人</w:t>
            </w:r>
            <w:r>
              <w:rPr>
                <w:rFonts w:cs="宋体" w:hint="eastAsia"/>
                <w:szCs w:val="21"/>
                <w:lang/>
              </w:rPr>
              <w:t>的在行政部组织下，参加了</w:t>
            </w:r>
            <w:r>
              <w:rPr>
                <w:rFonts w:cs="宋体" w:hint="eastAsia"/>
                <w:szCs w:val="21"/>
                <w:lang/>
              </w:rPr>
              <w:t>20</w:t>
            </w:r>
            <w:r>
              <w:rPr>
                <w:rFonts w:cs="宋体" w:hint="eastAsia"/>
                <w:szCs w:val="21"/>
                <w:lang/>
              </w:rPr>
              <w:t>20</w:t>
            </w:r>
            <w:r>
              <w:rPr>
                <w:rFonts w:cs="宋体" w:hint="eastAsia"/>
                <w:szCs w:val="21"/>
                <w:lang/>
              </w:rPr>
              <w:t>年</w:t>
            </w:r>
            <w:r>
              <w:rPr>
                <w:rFonts w:cs="宋体" w:hint="eastAsia"/>
                <w:szCs w:val="21"/>
                <w:lang/>
              </w:rPr>
              <w:t>8</w:t>
            </w:r>
            <w:r>
              <w:rPr>
                <w:rFonts w:cs="宋体" w:hint="eastAsia"/>
                <w:szCs w:val="21"/>
                <w:lang/>
              </w:rPr>
              <w:t>月</w:t>
            </w:r>
            <w:r>
              <w:rPr>
                <w:rFonts w:cs="宋体" w:hint="eastAsia"/>
                <w:szCs w:val="21"/>
                <w:lang/>
              </w:rPr>
              <w:t>21</w:t>
            </w:r>
            <w:r>
              <w:rPr>
                <w:rFonts w:cs="宋体" w:hint="eastAsia"/>
                <w:szCs w:val="21"/>
                <w:lang/>
              </w:rPr>
              <w:t>日</w:t>
            </w:r>
            <w:r>
              <w:rPr>
                <w:rFonts w:cs="宋体" w:hint="eastAsia"/>
                <w:szCs w:val="21"/>
                <w:lang/>
              </w:rPr>
              <w:t>公司</w:t>
            </w:r>
            <w:r>
              <w:rPr>
                <w:rFonts w:cs="宋体" w:hint="eastAsia"/>
                <w:szCs w:val="21"/>
                <w:lang/>
              </w:rPr>
              <w:t>组织的消防演练。</w:t>
            </w:r>
            <w:r>
              <w:rPr>
                <w:rFonts w:ascii="宋体" w:cs="宋体" w:hint="eastAsia"/>
                <w:szCs w:val="21"/>
                <w:lang/>
              </w:rPr>
              <w:t>远程</w:t>
            </w:r>
            <w:r>
              <w:rPr>
                <w:rFonts w:ascii="宋体" w:cs="宋体" w:hint="eastAsia"/>
                <w:szCs w:val="21"/>
                <w:lang/>
              </w:rPr>
              <w:t>对应，公司员工的安全逃生意识有明显的改善和较大提高。使员工掌握了安全逃生的方式和路径。同时使员工掌握了灭火器材的使用。消防器材完善、良好。</w:t>
            </w:r>
          </w:p>
        </w:tc>
        <w:tc>
          <w:tcPr>
            <w:tcW w:w="872" w:type="dxa"/>
            <w:vAlign w:val="center"/>
          </w:tcPr>
          <w:p w:rsidR="00090C0D" w:rsidRDefault="00090C0D">
            <w:pPr>
              <w:rPr>
                <w:rFonts w:ascii="宋体" w:hAnsi="宋体"/>
                <w:b/>
                <w:szCs w:val="21"/>
              </w:rPr>
            </w:pPr>
          </w:p>
        </w:tc>
      </w:tr>
    </w:tbl>
    <w:p w:rsidR="00090C0D" w:rsidRDefault="003537D0">
      <w:pPr>
        <w:pStyle w:val="a9"/>
      </w:pPr>
      <w:r>
        <w:rPr>
          <w:rFonts w:hint="eastAsia"/>
        </w:rPr>
        <w:t>说明：不符合标注</w:t>
      </w:r>
      <w:r>
        <w:rPr>
          <w:rFonts w:hint="eastAsia"/>
        </w:rPr>
        <w:t>N</w:t>
      </w:r>
    </w:p>
    <w:p w:rsidR="00090C0D" w:rsidRDefault="00090C0D">
      <w:pPr>
        <w:spacing w:line="480" w:lineRule="exact"/>
        <w:rPr>
          <w:rFonts w:ascii="隶书" w:eastAsia="隶书" w:hAnsi="宋体"/>
          <w:bCs/>
          <w:sz w:val="36"/>
          <w:szCs w:val="36"/>
        </w:rPr>
      </w:pP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17"/>
        <w:gridCol w:w="872"/>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717" w:type="dxa"/>
            <w:vAlign w:val="center"/>
          </w:tcPr>
          <w:p w:rsidR="00090C0D" w:rsidRDefault="003537D0">
            <w:pPr>
              <w:rPr>
                <w:sz w:val="24"/>
                <w:szCs w:val="24"/>
              </w:rPr>
            </w:pPr>
            <w:r>
              <w:rPr>
                <w:rFonts w:hint="eastAsia"/>
                <w:sz w:val="24"/>
                <w:szCs w:val="24"/>
              </w:rPr>
              <w:t>受审核部门：</w:t>
            </w:r>
            <w:r>
              <w:rPr>
                <w:rFonts w:hint="eastAsia"/>
                <w:sz w:val="24"/>
                <w:szCs w:val="24"/>
              </w:rPr>
              <w:t>市场部</w:t>
            </w:r>
            <w:r>
              <w:rPr>
                <w:rFonts w:hint="eastAsia"/>
                <w:sz w:val="24"/>
                <w:szCs w:val="24"/>
              </w:rPr>
              <w:t xml:space="preserve">  </w:t>
            </w:r>
            <w:r>
              <w:rPr>
                <w:rFonts w:hint="eastAsia"/>
                <w:sz w:val="24"/>
                <w:szCs w:val="24"/>
              </w:rPr>
              <w:t>主</w:t>
            </w:r>
            <w:r>
              <w:rPr>
                <w:rFonts w:hint="eastAsia"/>
                <w:sz w:val="24"/>
                <w:szCs w:val="24"/>
              </w:rPr>
              <w:t>管领导：</w:t>
            </w:r>
            <w:r>
              <w:rPr>
                <w:rFonts w:hint="eastAsia"/>
                <w:sz w:val="24"/>
                <w:szCs w:val="24"/>
              </w:rPr>
              <w:t>江灵</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江灵</w:t>
            </w:r>
          </w:p>
        </w:tc>
        <w:tc>
          <w:tcPr>
            <w:tcW w:w="872" w:type="dxa"/>
            <w:vMerge w:val="restart"/>
            <w:vAlign w:val="center"/>
          </w:tcPr>
          <w:p w:rsidR="00090C0D" w:rsidRDefault="003537D0">
            <w:pPr>
              <w:rPr>
                <w:sz w:val="24"/>
                <w:szCs w:val="24"/>
                <w:highlight w:val="magenta"/>
              </w:rPr>
            </w:pPr>
            <w:r>
              <w:rPr>
                <w:rFonts w:hint="eastAsia"/>
                <w:sz w:val="24"/>
                <w:szCs w:val="24"/>
              </w:rPr>
              <w:t>判定</w:t>
            </w:r>
          </w:p>
        </w:tc>
      </w:tr>
      <w:tr w:rsidR="00090C0D">
        <w:trPr>
          <w:trHeight w:val="301"/>
        </w:trPr>
        <w:tc>
          <w:tcPr>
            <w:tcW w:w="2160" w:type="dxa"/>
            <w:vMerge/>
            <w:vAlign w:val="center"/>
          </w:tcPr>
          <w:p w:rsidR="00090C0D" w:rsidRDefault="00090C0D"/>
        </w:tc>
        <w:tc>
          <w:tcPr>
            <w:tcW w:w="960" w:type="dxa"/>
            <w:vMerge/>
            <w:vAlign w:val="center"/>
          </w:tcPr>
          <w:p w:rsidR="00090C0D" w:rsidRDefault="00090C0D"/>
        </w:tc>
        <w:tc>
          <w:tcPr>
            <w:tcW w:w="10717" w:type="dxa"/>
            <w:vAlign w:val="center"/>
          </w:tcPr>
          <w:p w:rsidR="00090C0D" w:rsidRDefault="003537D0">
            <w:pPr>
              <w:spacing w:before="120"/>
            </w:pPr>
            <w:r>
              <w:rPr>
                <w:rFonts w:hint="eastAsia"/>
                <w:sz w:val="24"/>
                <w:szCs w:val="24"/>
              </w:rPr>
              <w:t>审核员：</w:t>
            </w:r>
            <w:r>
              <w:rPr>
                <w:rFonts w:hint="eastAsia"/>
                <w:sz w:val="24"/>
                <w:szCs w:val="24"/>
              </w:rPr>
              <w:t>冉景洲</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w:t>
            </w:r>
            <w:r>
              <w:rPr>
                <w:rFonts w:hint="eastAsia"/>
                <w:sz w:val="24"/>
                <w:szCs w:val="24"/>
              </w:rPr>
              <w:t>.16</w:t>
            </w:r>
          </w:p>
        </w:tc>
        <w:tc>
          <w:tcPr>
            <w:tcW w:w="872" w:type="dxa"/>
            <w:vMerge/>
          </w:tcPr>
          <w:p w:rsidR="00090C0D" w:rsidRDefault="00090C0D">
            <w:pPr>
              <w:rPr>
                <w:highlight w:val="magenta"/>
              </w:rPr>
            </w:pPr>
          </w:p>
        </w:tc>
      </w:tr>
      <w:tr w:rsidR="00090C0D">
        <w:trPr>
          <w:trHeight w:val="516"/>
        </w:trPr>
        <w:tc>
          <w:tcPr>
            <w:tcW w:w="2160" w:type="dxa"/>
            <w:vMerge/>
            <w:vAlign w:val="center"/>
          </w:tcPr>
          <w:p w:rsidR="00090C0D" w:rsidRDefault="00090C0D">
            <w:pPr>
              <w:rPr>
                <w:highlight w:val="magenta"/>
              </w:rPr>
            </w:pPr>
          </w:p>
        </w:tc>
        <w:tc>
          <w:tcPr>
            <w:tcW w:w="960" w:type="dxa"/>
            <w:vMerge/>
            <w:vAlign w:val="center"/>
          </w:tcPr>
          <w:p w:rsidR="00090C0D" w:rsidRDefault="00090C0D">
            <w:pPr>
              <w:rPr>
                <w:highlight w:val="magenta"/>
              </w:rPr>
            </w:pPr>
          </w:p>
        </w:tc>
        <w:tc>
          <w:tcPr>
            <w:tcW w:w="10717" w:type="dxa"/>
            <w:vAlign w:val="center"/>
          </w:tcPr>
          <w:p w:rsidR="00090C0D" w:rsidRDefault="003537D0">
            <w:pPr>
              <w:rPr>
                <w:sz w:val="24"/>
                <w:szCs w:val="24"/>
                <w:highlight w:val="magenta"/>
              </w:rPr>
            </w:pPr>
            <w:r>
              <w:rPr>
                <w:rFonts w:hint="eastAsia"/>
                <w:sz w:val="24"/>
                <w:szCs w:val="24"/>
              </w:rPr>
              <w:t>审核条款：</w:t>
            </w:r>
          </w:p>
        </w:tc>
        <w:tc>
          <w:tcPr>
            <w:tcW w:w="872" w:type="dxa"/>
            <w:vMerge/>
          </w:tcPr>
          <w:p w:rsidR="00090C0D" w:rsidRDefault="00090C0D">
            <w:pPr>
              <w:rPr>
                <w:highlight w:val="magenta"/>
              </w:rPr>
            </w:pPr>
          </w:p>
        </w:tc>
      </w:tr>
      <w:tr w:rsidR="00090C0D">
        <w:trPr>
          <w:trHeight w:val="516"/>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组织的角色、职责和权限</w:t>
            </w:r>
          </w:p>
          <w:p w:rsidR="00090C0D" w:rsidRDefault="00090C0D">
            <w:pPr>
              <w:adjustRightInd w:val="0"/>
              <w:snapToGrid w:val="0"/>
              <w:jc w:val="center"/>
              <w:rPr>
                <w:rFonts w:ascii="宋体" w:hAnsi="宋体" w:cs="新宋体"/>
                <w:szCs w:val="21"/>
              </w:rPr>
            </w:pPr>
          </w:p>
        </w:tc>
        <w:tc>
          <w:tcPr>
            <w:tcW w:w="960" w:type="dxa"/>
          </w:tcPr>
          <w:p w:rsidR="00090C0D" w:rsidRDefault="003537D0">
            <w:pPr>
              <w:rPr>
                <w:rFonts w:ascii="宋体" w:hAnsi="宋体" w:cs="新宋体"/>
                <w:szCs w:val="21"/>
              </w:rPr>
            </w:pPr>
            <w:r>
              <w:rPr>
                <w:rFonts w:ascii="宋体" w:hAnsi="宋体" w:cs="新宋体" w:hint="eastAsia"/>
                <w:szCs w:val="21"/>
              </w:rPr>
              <w:t>Q</w:t>
            </w:r>
            <w:r>
              <w:rPr>
                <w:rFonts w:ascii="宋体" w:hAnsi="宋体" w:cs="新宋体" w:hint="eastAsia"/>
                <w:szCs w:val="21"/>
              </w:rPr>
              <w:t>E5.3</w:t>
            </w:r>
            <w:r>
              <w:rPr>
                <w:rFonts w:ascii="宋体" w:hAnsi="宋体" w:cs="新宋体" w:hint="eastAsia"/>
                <w:szCs w:val="21"/>
              </w:rPr>
              <w:t>；</w:t>
            </w:r>
            <w:r>
              <w:rPr>
                <w:rFonts w:ascii="宋体" w:hAnsi="宋体" w:cs="新宋体" w:hint="eastAsia"/>
                <w:szCs w:val="21"/>
              </w:rPr>
              <w:t xml:space="preserve"> </w:t>
            </w:r>
          </w:p>
        </w:tc>
        <w:tc>
          <w:tcPr>
            <w:tcW w:w="10717" w:type="dxa"/>
          </w:tcPr>
          <w:p w:rsidR="00090C0D" w:rsidRDefault="003537D0">
            <w:pPr>
              <w:spacing w:line="400" w:lineRule="exact"/>
              <w:rPr>
                <w:rFonts w:ascii="宋体" w:cs="宋体"/>
                <w:szCs w:val="21"/>
                <w:lang/>
              </w:rPr>
            </w:pPr>
            <w:r>
              <w:rPr>
                <w:rFonts w:ascii="宋体" w:cs="宋体" w:hint="eastAsia"/>
                <w:szCs w:val="21"/>
                <w:lang/>
              </w:rPr>
              <w:t>在《管理手册》中规定了市场部的职责和权限，以确保部门工作的展开和实施：</w:t>
            </w:r>
          </w:p>
          <w:p w:rsidR="00090C0D" w:rsidRDefault="003537D0">
            <w:pPr>
              <w:spacing w:line="400" w:lineRule="exact"/>
              <w:rPr>
                <w:rFonts w:ascii="宋体" w:cs="宋体"/>
                <w:szCs w:val="21"/>
                <w:lang/>
              </w:rPr>
            </w:pPr>
            <w:r>
              <w:rPr>
                <w:rFonts w:ascii="宋体" w:cs="宋体" w:hint="eastAsia"/>
                <w:szCs w:val="21"/>
                <w:lang/>
              </w:rPr>
              <w:t>1)</w:t>
            </w:r>
            <w:r>
              <w:rPr>
                <w:rFonts w:ascii="宋体" w:cs="宋体" w:hint="eastAsia"/>
                <w:szCs w:val="21"/>
                <w:lang/>
              </w:rPr>
              <w:t>负责公司客户的维护管理。</w:t>
            </w:r>
          </w:p>
          <w:p w:rsidR="00090C0D" w:rsidRDefault="003537D0">
            <w:pPr>
              <w:spacing w:line="400" w:lineRule="exact"/>
              <w:rPr>
                <w:rFonts w:ascii="宋体" w:cs="宋体"/>
                <w:szCs w:val="21"/>
                <w:lang/>
              </w:rPr>
            </w:pPr>
            <w:r>
              <w:rPr>
                <w:rFonts w:ascii="宋体" w:cs="宋体" w:hint="eastAsia"/>
                <w:szCs w:val="21"/>
                <w:lang/>
              </w:rPr>
              <w:t>2)</w:t>
            </w:r>
            <w:r>
              <w:rPr>
                <w:rFonts w:ascii="宋体" w:cs="宋体" w:hint="eastAsia"/>
                <w:szCs w:val="21"/>
                <w:lang/>
              </w:rPr>
              <w:t>负责本部门安全和环境卫生管理。</w:t>
            </w:r>
          </w:p>
          <w:p w:rsidR="00090C0D" w:rsidRDefault="003537D0">
            <w:pPr>
              <w:spacing w:line="400" w:lineRule="exact"/>
              <w:rPr>
                <w:rFonts w:ascii="宋体" w:cs="宋体"/>
                <w:szCs w:val="21"/>
                <w:lang/>
              </w:rPr>
            </w:pPr>
            <w:r>
              <w:rPr>
                <w:rFonts w:ascii="宋体" w:cs="宋体" w:hint="eastAsia"/>
                <w:szCs w:val="21"/>
                <w:lang/>
              </w:rPr>
              <w:t>3)</w:t>
            </w:r>
            <w:r>
              <w:rPr>
                <w:rFonts w:ascii="宋体" w:cs="宋体" w:hint="eastAsia"/>
                <w:szCs w:val="21"/>
                <w:lang/>
              </w:rPr>
              <w:t>负责相关职业健康安全法律法规的收集。</w:t>
            </w:r>
          </w:p>
          <w:p w:rsidR="00090C0D" w:rsidRDefault="003537D0">
            <w:pPr>
              <w:spacing w:line="400" w:lineRule="exact"/>
              <w:rPr>
                <w:rFonts w:ascii="宋体" w:cs="宋体"/>
                <w:szCs w:val="21"/>
                <w:lang/>
              </w:rPr>
            </w:pPr>
            <w:r>
              <w:rPr>
                <w:rFonts w:ascii="宋体" w:cs="宋体" w:hint="eastAsia"/>
                <w:szCs w:val="21"/>
                <w:lang/>
              </w:rPr>
              <w:t>4)</w:t>
            </w:r>
            <w:r>
              <w:rPr>
                <w:rFonts w:ascii="宋体" w:cs="宋体" w:hint="eastAsia"/>
                <w:szCs w:val="21"/>
                <w:lang/>
              </w:rPr>
              <w:t>负责组织参与危险源识别与评价。</w:t>
            </w:r>
          </w:p>
          <w:p w:rsidR="00090C0D" w:rsidRDefault="003537D0">
            <w:pPr>
              <w:spacing w:line="400" w:lineRule="exact"/>
              <w:rPr>
                <w:rFonts w:ascii="宋体" w:cs="宋体"/>
                <w:szCs w:val="21"/>
                <w:lang/>
              </w:rPr>
            </w:pPr>
            <w:r>
              <w:rPr>
                <w:rFonts w:ascii="宋体" w:cs="宋体" w:hint="eastAsia"/>
                <w:szCs w:val="21"/>
                <w:lang/>
              </w:rPr>
              <w:t>5</w:t>
            </w:r>
            <w:r>
              <w:rPr>
                <w:rFonts w:ascii="宋体" w:cs="宋体" w:hint="eastAsia"/>
                <w:szCs w:val="21"/>
                <w:lang/>
              </w:rPr>
              <w:t>）负责组织参与应急演练预案编写、演习、评价。</w:t>
            </w:r>
            <w:r>
              <w:rPr>
                <w:rFonts w:ascii="宋体" w:cs="宋体" w:hint="eastAsia"/>
                <w:szCs w:val="21"/>
                <w:lang/>
              </w:rPr>
              <w:t xml:space="preserve"> </w:t>
            </w:r>
          </w:p>
          <w:p w:rsidR="00090C0D" w:rsidRDefault="003537D0">
            <w:pPr>
              <w:spacing w:line="400" w:lineRule="exact"/>
              <w:rPr>
                <w:rFonts w:ascii="宋体" w:cs="宋体"/>
                <w:szCs w:val="21"/>
                <w:lang/>
              </w:rPr>
            </w:pPr>
            <w:r>
              <w:rPr>
                <w:rFonts w:ascii="宋体" w:cs="宋体" w:hint="eastAsia"/>
                <w:szCs w:val="21"/>
                <w:lang/>
              </w:rPr>
              <w:t>……</w:t>
            </w:r>
          </w:p>
          <w:p w:rsidR="00090C0D" w:rsidRDefault="003537D0">
            <w:pPr>
              <w:spacing w:line="400" w:lineRule="exact"/>
              <w:rPr>
                <w:rFonts w:ascii="宋体" w:cs="宋体"/>
                <w:szCs w:val="21"/>
                <w:lang/>
              </w:rPr>
            </w:pPr>
            <w:r>
              <w:rPr>
                <w:rFonts w:ascii="宋体" w:cs="宋体" w:hint="eastAsia"/>
                <w:szCs w:val="21"/>
                <w:lang/>
              </w:rPr>
              <w:t>部门职责清晰、明确。</w:t>
            </w:r>
          </w:p>
          <w:p w:rsidR="00090C0D" w:rsidRDefault="003537D0">
            <w:pPr>
              <w:spacing w:line="400" w:lineRule="exact"/>
              <w:rPr>
                <w:rFonts w:ascii="宋体" w:hAnsi="宋体"/>
                <w:szCs w:val="21"/>
              </w:rPr>
            </w:pPr>
            <w:r>
              <w:rPr>
                <w:rFonts w:ascii="宋体" w:cs="宋体" w:hint="eastAsia"/>
                <w:szCs w:val="21"/>
                <w:lang/>
              </w:rPr>
              <w:t>市场部负责人能基本阐述本部门的主要职责</w:t>
            </w:r>
            <w:r>
              <w:rPr>
                <w:rFonts w:ascii="宋体" w:hAnsi="宋体" w:hint="eastAsia"/>
                <w:szCs w:val="21"/>
              </w:rPr>
              <w:t>。</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090C0D" w:rsidRDefault="003537D0">
            <w:pPr>
              <w:rPr>
                <w:rFonts w:ascii="宋体" w:hAnsi="宋体" w:cs="新宋体"/>
                <w:szCs w:val="21"/>
              </w:rPr>
            </w:pPr>
            <w:r>
              <w:rPr>
                <w:rFonts w:ascii="宋体" w:hAnsi="宋体" w:cs="新宋体" w:hint="eastAsia"/>
                <w:szCs w:val="21"/>
              </w:rPr>
              <w:t>Q</w:t>
            </w:r>
            <w:r>
              <w:rPr>
                <w:rFonts w:ascii="宋体" w:hAnsi="宋体" w:cs="新宋体" w:hint="eastAsia"/>
                <w:szCs w:val="21"/>
              </w:rPr>
              <w:t>E6.2</w:t>
            </w:r>
          </w:p>
        </w:tc>
        <w:tc>
          <w:tcPr>
            <w:tcW w:w="10717" w:type="dxa"/>
          </w:tcPr>
          <w:p w:rsidR="00090C0D" w:rsidRDefault="003537D0">
            <w:pPr>
              <w:spacing w:line="400" w:lineRule="exact"/>
              <w:rPr>
                <w:rFonts w:ascii="宋体" w:cs="宋体"/>
                <w:szCs w:val="21"/>
                <w:lang/>
              </w:rPr>
            </w:pPr>
            <w:r>
              <w:rPr>
                <w:rFonts w:ascii="宋体" w:cs="宋体" w:hint="eastAsia"/>
                <w:szCs w:val="21"/>
                <w:lang/>
              </w:rPr>
              <w:t>查见：市场部“质量、环境和职业健康安全目标完成情况统计表”：</w:t>
            </w:r>
          </w:p>
          <w:p w:rsidR="00090C0D" w:rsidRDefault="003537D0">
            <w:pPr>
              <w:spacing w:line="400" w:lineRule="exact"/>
              <w:rPr>
                <w:rFonts w:ascii="宋体" w:cs="宋体"/>
                <w:szCs w:val="21"/>
                <w:lang/>
              </w:rPr>
            </w:pPr>
            <w:r>
              <w:rPr>
                <w:rFonts w:ascii="宋体" w:cs="宋体" w:hint="eastAsia"/>
                <w:szCs w:val="21"/>
                <w:lang/>
              </w:rPr>
              <w:t>完成（</w:t>
            </w:r>
            <w:r>
              <w:rPr>
                <w:rFonts w:ascii="宋体" w:cs="宋体" w:hint="eastAsia"/>
                <w:szCs w:val="21"/>
                <w:lang/>
              </w:rPr>
              <w:t>2020.4-2020.12</w:t>
            </w:r>
            <w:r>
              <w:rPr>
                <w:rFonts w:ascii="宋体" w:cs="宋体" w:hint="eastAsia"/>
                <w:szCs w:val="21"/>
                <w:lang/>
              </w:rPr>
              <w:t>）</w:t>
            </w:r>
          </w:p>
          <w:p w:rsidR="00090C0D" w:rsidRDefault="003537D0">
            <w:pPr>
              <w:spacing w:line="400" w:lineRule="exact"/>
              <w:rPr>
                <w:rFonts w:ascii="宋体" w:cs="宋体"/>
                <w:szCs w:val="21"/>
                <w:lang/>
              </w:rPr>
            </w:pPr>
            <w:r>
              <w:rPr>
                <w:rFonts w:ascii="宋体" w:cs="宋体" w:hint="eastAsia"/>
                <w:szCs w:val="21"/>
                <w:lang/>
              </w:rPr>
              <w:t>1.</w:t>
            </w:r>
            <w:r>
              <w:rPr>
                <w:rFonts w:ascii="宋体" w:cs="宋体" w:hint="eastAsia"/>
                <w:szCs w:val="21"/>
                <w:lang/>
              </w:rPr>
              <w:t>顾客满意</w:t>
            </w:r>
            <w:r>
              <w:rPr>
                <w:rFonts w:ascii="宋体" w:cs="宋体" w:hint="eastAsia"/>
                <w:szCs w:val="21"/>
                <w:lang/>
              </w:rPr>
              <w:t>度</w:t>
            </w:r>
            <w:r>
              <w:rPr>
                <w:rFonts w:ascii="宋体" w:cs="宋体" w:hint="eastAsia"/>
                <w:szCs w:val="21"/>
                <w:lang/>
              </w:rPr>
              <w:t>≥</w:t>
            </w:r>
            <w:r>
              <w:rPr>
                <w:rFonts w:ascii="宋体" w:cs="宋体" w:hint="eastAsia"/>
                <w:szCs w:val="21"/>
                <w:lang/>
              </w:rPr>
              <w:t>90</w:t>
            </w:r>
            <w:r>
              <w:rPr>
                <w:rFonts w:ascii="宋体" w:cs="宋体" w:hint="eastAsia"/>
                <w:szCs w:val="21"/>
                <w:lang/>
              </w:rPr>
              <w:t>分</w:t>
            </w:r>
            <w:r>
              <w:rPr>
                <w:rFonts w:ascii="宋体" w:cs="宋体" w:hint="eastAsia"/>
                <w:szCs w:val="21"/>
                <w:lang/>
              </w:rPr>
              <w:t>；</w:t>
            </w:r>
            <w:r>
              <w:rPr>
                <w:rFonts w:ascii="宋体" w:cs="宋体" w:hint="eastAsia"/>
                <w:szCs w:val="21"/>
                <w:lang/>
              </w:rPr>
              <w:t xml:space="preserve">       </w:t>
            </w:r>
            <w:r>
              <w:rPr>
                <w:rFonts w:ascii="宋体" w:cs="宋体" w:hint="eastAsia"/>
                <w:szCs w:val="21"/>
                <w:lang/>
              </w:rPr>
              <w:t>实测：</w:t>
            </w:r>
            <w:r>
              <w:rPr>
                <w:rFonts w:ascii="宋体" w:cs="宋体" w:hint="eastAsia"/>
                <w:szCs w:val="21"/>
                <w:lang/>
              </w:rPr>
              <w:t>98</w:t>
            </w:r>
            <w:r>
              <w:rPr>
                <w:rFonts w:ascii="宋体" w:cs="宋体" w:hint="eastAsia"/>
                <w:szCs w:val="21"/>
                <w:lang/>
              </w:rPr>
              <w:t>分</w:t>
            </w:r>
          </w:p>
          <w:p w:rsidR="00090C0D" w:rsidRDefault="003537D0">
            <w:pPr>
              <w:spacing w:line="400" w:lineRule="exact"/>
              <w:rPr>
                <w:rFonts w:ascii="宋体" w:cs="宋体"/>
                <w:szCs w:val="21"/>
                <w:lang/>
              </w:rPr>
            </w:pPr>
            <w:r>
              <w:rPr>
                <w:rFonts w:ascii="宋体" w:cs="宋体" w:hint="eastAsia"/>
                <w:szCs w:val="21"/>
                <w:lang/>
              </w:rPr>
              <w:t>2</w:t>
            </w:r>
            <w:r>
              <w:rPr>
                <w:rFonts w:ascii="宋体" w:cs="宋体" w:hint="eastAsia"/>
                <w:szCs w:val="21"/>
                <w:lang/>
              </w:rPr>
              <w:t>.</w:t>
            </w:r>
            <w:r>
              <w:rPr>
                <w:rFonts w:ascii="宋体" w:cs="宋体" w:hint="eastAsia"/>
                <w:szCs w:val="21"/>
                <w:lang/>
              </w:rPr>
              <w:t>火灾事故为</w:t>
            </w:r>
            <w:r>
              <w:rPr>
                <w:rFonts w:ascii="宋体" w:cs="宋体" w:hint="eastAsia"/>
                <w:szCs w:val="21"/>
                <w:lang/>
              </w:rPr>
              <w:t xml:space="preserve">0       </w:t>
            </w:r>
            <w:r>
              <w:rPr>
                <w:rFonts w:ascii="宋体" w:cs="宋体" w:hint="eastAsia"/>
                <w:szCs w:val="21"/>
                <w:lang/>
              </w:rPr>
              <w:t xml:space="preserve">      </w:t>
            </w:r>
            <w:r>
              <w:rPr>
                <w:rFonts w:ascii="宋体" w:cs="宋体" w:hint="eastAsia"/>
                <w:szCs w:val="21"/>
                <w:lang/>
              </w:rPr>
              <w:t xml:space="preserve"> </w:t>
            </w:r>
            <w:r>
              <w:rPr>
                <w:rFonts w:ascii="宋体" w:cs="宋体" w:hint="eastAsia"/>
                <w:szCs w:val="21"/>
                <w:lang/>
              </w:rPr>
              <w:t>实测：</w:t>
            </w:r>
            <w:r>
              <w:rPr>
                <w:rFonts w:ascii="宋体" w:cs="宋体" w:hint="eastAsia"/>
                <w:szCs w:val="21"/>
                <w:lang/>
              </w:rPr>
              <w:t>0</w:t>
            </w:r>
          </w:p>
          <w:p w:rsidR="00090C0D" w:rsidRDefault="003537D0">
            <w:pPr>
              <w:spacing w:line="400" w:lineRule="exact"/>
              <w:rPr>
                <w:rFonts w:ascii="宋体" w:cs="宋体"/>
                <w:szCs w:val="21"/>
                <w:lang/>
              </w:rPr>
            </w:pPr>
            <w:r>
              <w:rPr>
                <w:rFonts w:ascii="宋体" w:cs="宋体" w:hint="eastAsia"/>
                <w:szCs w:val="21"/>
                <w:lang/>
              </w:rPr>
              <w:t>查见：目标与方针保持一致，可测量。</w:t>
            </w:r>
          </w:p>
          <w:p w:rsidR="00090C0D" w:rsidRDefault="003537D0">
            <w:pPr>
              <w:spacing w:line="400" w:lineRule="exact"/>
              <w:rPr>
                <w:rFonts w:ascii="宋体" w:cs="宋体"/>
                <w:szCs w:val="21"/>
                <w:lang/>
              </w:rPr>
            </w:pPr>
            <w:r>
              <w:rPr>
                <w:rFonts w:ascii="宋体" w:cs="宋体" w:hint="eastAsia"/>
                <w:szCs w:val="21"/>
                <w:lang/>
              </w:rPr>
              <w:t>查见确定的对应管理措施：</w:t>
            </w:r>
          </w:p>
          <w:p w:rsidR="00090C0D" w:rsidRDefault="003537D0">
            <w:pPr>
              <w:spacing w:line="400" w:lineRule="exact"/>
              <w:rPr>
                <w:rFonts w:ascii="宋体" w:cs="宋体"/>
                <w:szCs w:val="21"/>
                <w:lang/>
              </w:rPr>
            </w:pPr>
            <w:r>
              <w:rPr>
                <w:rFonts w:ascii="宋体" w:cs="宋体" w:hint="eastAsia"/>
                <w:szCs w:val="21"/>
                <w:lang/>
              </w:rPr>
              <w:t>每月对食堂用电进行巡检，发现不合格立即纠正并处罚；不允许使用大功率电器设备。制定现场用电管理制度。配备必要的消防设施，确保设施有效；每月实施环保安全教育，每年进行消防指导演练。对</w:t>
            </w:r>
            <w:r>
              <w:rPr>
                <w:rFonts w:ascii="宋体" w:cs="宋体" w:hint="eastAsia"/>
                <w:szCs w:val="21"/>
                <w:lang/>
              </w:rPr>
              <w:t>办公</w:t>
            </w:r>
            <w:r>
              <w:rPr>
                <w:rFonts w:ascii="宋体" w:cs="宋体" w:hint="eastAsia"/>
                <w:szCs w:val="21"/>
                <w:lang/>
              </w:rPr>
              <w:t>固废分类收集</w:t>
            </w:r>
            <w:r>
              <w:rPr>
                <w:rFonts w:ascii="宋体" w:cs="宋体" w:hint="eastAsia"/>
                <w:szCs w:val="21"/>
                <w:lang/>
              </w:rPr>
              <w:t>，</w:t>
            </w:r>
            <w:r>
              <w:rPr>
                <w:rFonts w:ascii="宋体" w:cs="宋体" w:hint="eastAsia"/>
                <w:szCs w:val="21"/>
                <w:lang/>
              </w:rPr>
              <w:t>危险由供应商回收。</w:t>
            </w:r>
          </w:p>
          <w:p w:rsidR="00090C0D" w:rsidRDefault="003537D0">
            <w:pPr>
              <w:spacing w:line="400" w:lineRule="exact"/>
              <w:rPr>
                <w:rFonts w:ascii="宋体" w:cs="宋体"/>
                <w:szCs w:val="21"/>
                <w:lang/>
              </w:rPr>
            </w:pPr>
            <w:r>
              <w:rPr>
                <w:rFonts w:ascii="宋体" w:cs="宋体" w:hint="eastAsia"/>
                <w:szCs w:val="21"/>
                <w:lang/>
              </w:rPr>
              <w:t>……</w:t>
            </w:r>
          </w:p>
          <w:p w:rsidR="00090C0D" w:rsidRDefault="003537D0">
            <w:pPr>
              <w:spacing w:line="400" w:lineRule="exact"/>
              <w:rPr>
                <w:rFonts w:ascii="宋体" w:cs="宋体"/>
                <w:szCs w:val="21"/>
                <w:lang/>
              </w:rPr>
            </w:pPr>
            <w:r>
              <w:rPr>
                <w:rFonts w:ascii="宋体" w:cs="宋体" w:hint="eastAsia"/>
                <w:szCs w:val="21"/>
                <w:lang/>
              </w:rPr>
              <w:t>质量、</w:t>
            </w:r>
            <w:r>
              <w:rPr>
                <w:rFonts w:ascii="宋体" w:cs="宋体" w:hint="eastAsia"/>
                <w:szCs w:val="21"/>
                <w:lang/>
              </w:rPr>
              <w:t>环境目标、指标基本实现。</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090C0D" w:rsidRDefault="003537D0">
            <w:pPr>
              <w:rPr>
                <w:rFonts w:ascii="宋体" w:hAnsi="宋体" w:cs="新宋体"/>
                <w:szCs w:val="21"/>
              </w:rPr>
            </w:pPr>
            <w:r>
              <w:rPr>
                <w:rFonts w:ascii="宋体" w:hAnsi="宋体" w:cs="新宋体" w:hint="eastAsia"/>
                <w:szCs w:val="21"/>
              </w:rPr>
              <w:t>E6.1.2</w:t>
            </w:r>
          </w:p>
        </w:tc>
        <w:tc>
          <w:tcPr>
            <w:tcW w:w="10717" w:type="dxa"/>
          </w:tcPr>
          <w:p w:rsidR="00090C0D" w:rsidRDefault="003537D0">
            <w:pPr>
              <w:rPr>
                <w:rFonts w:ascii="宋体" w:hAnsi="宋体"/>
                <w:szCs w:val="21"/>
              </w:rPr>
            </w:pPr>
            <w:r>
              <w:rPr>
                <w:rFonts w:ascii="宋体" w:hAnsi="宋体" w:hint="eastAsia"/>
                <w:szCs w:val="21"/>
              </w:rPr>
              <w:t>查见：《环境因素识别评价控制程序》，上述文件对识别和评价方法、程序、职责、记录作了规定。</w:t>
            </w:r>
          </w:p>
          <w:p w:rsidR="00090C0D" w:rsidRDefault="003537D0">
            <w:pPr>
              <w:rPr>
                <w:rFonts w:ascii="宋体" w:hAnsi="宋体"/>
                <w:szCs w:val="21"/>
              </w:rPr>
            </w:pPr>
            <w:r>
              <w:rPr>
                <w:rFonts w:ascii="宋体" w:hAnsi="宋体" w:hint="eastAsia"/>
                <w:szCs w:val="21"/>
              </w:rPr>
              <w:t>查，市场部《环境因素识别评价表》：</w:t>
            </w:r>
          </w:p>
          <w:p w:rsidR="00090C0D" w:rsidRDefault="003537D0">
            <w:pPr>
              <w:rPr>
                <w:rFonts w:ascii="宋体" w:hAnsi="宋体"/>
                <w:szCs w:val="21"/>
              </w:rPr>
            </w:pPr>
            <w:r>
              <w:rPr>
                <w:rFonts w:ascii="宋体" w:hAnsi="宋体" w:hint="eastAsia"/>
                <w:szCs w:val="21"/>
              </w:rPr>
              <w:t>市场部环境因素有</w:t>
            </w:r>
            <w:r>
              <w:rPr>
                <w:rFonts w:ascii="宋体" w:hAnsi="宋体" w:hint="eastAsia"/>
                <w:szCs w:val="21"/>
              </w:rPr>
              <w:t>16</w:t>
            </w:r>
            <w:r>
              <w:rPr>
                <w:rFonts w:ascii="宋体" w:hAnsi="宋体" w:hint="eastAsia"/>
                <w:szCs w:val="21"/>
              </w:rPr>
              <w:t>个：</w:t>
            </w:r>
          </w:p>
          <w:p w:rsidR="00090C0D" w:rsidRDefault="003537D0">
            <w:pPr>
              <w:rPr>
                <w:rFonts w:ascii="宋体" w:hAnsi="宋体"/>
                <w:szCs w:val="21"/>
              </w:rPr>
            </w:pPr>
            <w:r>
              <w:rPr>
                <w:rFonts w:ascii="宋体" w:hAnsi="宋体" w:hint="eastAsia"/>
                <w:szCs w:val="21"/>
              </w:rPr>
              <w:t>a.</w:t>
            </w:r>
            <w:r>
              <w:rPr>
                <w:rFonts w:ascii="宋体" w:hAnsi="宋体" w:hint="eastAsia"/>
                <w:szCs w:val="21"/>
              </w:rPr>
              <w:t>水电资源的消耗、固体废弃物如笔芯、纸张、纸杯的废弃；</w:t>
            </w:r>
          </w:p>
          <w:p w:rsidR="00090C0D" w:rsidRDefault="003537D0">
            <w:pPr>
              <w:rPr>
                <w:rFonts w:ascii="宋体" w:hAnsi="宋体"/>
                <w:szCs w:val="21"/>
              </w:rPr>
            </w:pPr>
            <w:r>
              <w:rPr>
                <w:rFonts w:ascii="宋体" w:hAnsi="宋体" w:hint="eastAsia"/>
                <w:szCs w:val="21"/>
              </w:rPr>
              <w:t xml:space="preserve">b. </w:t>
            </w:r>
            <w:r>
              <w:rPr>
                <w:rFonts w:ascii="宋体" w:hAnsi="宋体" w:hint="eastAsia"/>
                <w:szCs w:val="21"/>
              </w:rPr>
              <w:t>复印机硒鼓、打印机色带、墨盒的更换等；</w:t>
            </w:r>
          </w:p>
          <w:p w:rsidR="00090C0D" w:rsidRDefault="003537D0">
            <w:pPr>
              <w:rPr>
                <w:rFonts w:ascii="宋体" w:hAnsi="宋体"/>
                <w:szCs w:val="21"/>
              </w:rPr>
            </w:pPr>
            <w:r>
              <w:rPr>
                <w:rFonts w:ascii="宋体" w:hAnsi="宋体" w:hint="eastAsia"/>
                <w:szCs w:val="21"/>
              </w:rPr>
              <w:t>查，部门的重要环境因素为：固体废弃物的排放、潜在火灾等</w:t>
            </w:r>
            <w:r>
              <w:rPr>
                <w:rFonts w:ascii="宋体" w:hAnsi="宋体" w:hint="eastAsia"/>
                <w:szCs w:val="21"/>
              </w:rPr>
              <w:t>2</w:t>
            </w:r>
            <w:r>
              <w:rPr>
                <w:rFonts w:ascii="宋体" w:hAnsi="宋体" w:hint="eastAsia"/>
                <w:szCs w:val="21"/>
              </w:rPr>
              <w:t>项。</w:t>
            </w:r>
          </w:p>
          <w:p w:rsidR="00090C0D" w:rsidRDefault="003537D0">
            <w:pPr>
              <w:rPr>
                <w:rFonts w:ascii="宋体" w:hAnsi="宋体"/>
                <w:szCs w:val="21"/>
              </w:rPr>
            </w:pPr>
            <w:r>
              <w:rPr>
                <w:rFonts w:ascii="宋体" w:hAnsi="宋体" w:hint="eastAsia"/>
                <w:szCs w:val="21"/>
              </w:rPr>
              <w:t>公司采用了现场观察、经验判断等环境因素识别及环境影响评价方法。</w:t>
            </w:r>
          </w:p>
          <w:p w:rsidR="00090C0D" w:rsidRDefault="003537D0">
            <w:pPr>
              <w:rPr>
                <w:rFonts w:ascii="宋体" w:hAnsi="宋体"/>
                <w:szCs w:val="21"/>
              </w:rPr>
            </w:pPr>
            <w:r>
              <w:rPr>
                <w:rFonts w:ascii="宋体" w:hAnsi="宋体" w:hint="eastAsia"/>
                <w:szCs w:val="21"/>
              </w:rPr>
              <w:t>识别基本清楚、充分，评价基本合理</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090C0D" w:rsidRDefault="003537D0">
            <w:pPr>
              <w:rPr>
                <w:rFonts w:ascii="宋体" w:hAnsi="宋体" w:cs="新宋体"/>
                <w:szCs w:val="21"/>
              </w:rPr>
            </w:pPr>
            <w:r>
              <w:rPr>
                <w:rFonts w:ascii="宋体" w:hAnsi="宋体" w:cs="宋体" w:hint="eastAsia"/>
                <w:szCs w:val="21"/>
              </w:rPr>
              <w:t xml:space="preserve">Q8.2 </w:t>
            </w:r>
          </w:p>
        </w:tc>
        <w:tc>
          <w:tcPr>
            <w:tcW w:w="10717" w:type="dxa"/>
          </w:tcPr>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t>公司制定并实施《与顾客有关的过程控制程序》，市场部采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t>对市场进行调研，定向顾客提供的产品和服务的要求，从以下几个方面来确定与服务有关的要求：</w:t>
            </w:r>
          </w:p>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lastRenderedPageBreak/>
              <w:t>（</w:t>
            </w:r>
            <w:r>
              <w:rPr>
                <w:rFonts w:ascii="宋体" w:hAnsi="宋体" w:cs="Arial" w:hint="eastAsia"/>
                <w:iCs/>
                <w:szCs w:val="21"/>
                <w:lang/>
              </w:rPr>
              <w:t>1</w:t>
            </w:r>
            <w:r>
              <w:rPr>
                <w:rFonts w:ascii="宋体" w:hAnsi="宋体" w:cs="Arial" w:hint="eastAsia"/>
                <w:iCs/>
                <w:szCs w:val="21"/>
                <w:lang/>
              </w:rPr>
              <w:t>）顾客对产品规定的要求</w:t>
            </w:r>
            <w:r>
              <w:rPr>
                <w:rFonts w:ascii="宋体" w:hAnsi="宋体" w:cs="Arial" w:hint="eastAsia"/>
                <w:iCs/>
                <w:szCs w:val="21"/>
                <w:lang/>
              </w:rPr>
              <w:t>,</w:t>
            </w:r>
            <w:r>
              <w:rPr>
                <w:rFonts w:ascii="宋体" w:hAnsi="宋体" w:cs="Arial" w:hint="eastAsia"/>
                <w:iCs/>
                <w:szCs w:val="21"/>
                <w:lang/>
              </w:rPr>
              <w:t>包括产品质量和价格等要求以及策划售后服务要求；</w:t>
            </w:r>
            <w:r>
              <w:rPr>
                <w:rFonts w:ascii="宋体" w:hAnsi="宋体" w:cs="Arial" w:hint="eastAsia"/>
                <w:iCs/>
                <w:szCs w:val="21"/>
                <w:lang/>
              </w:rPr>
              <w:t xml:space="preserve">      </w:t>
            </w:r>
          </w:p>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t>（</w:t>
            </w:r>
            <w:r>
              <w:rPr>
                <w:rFonts w:ascii="宋体" w:hAnsi="宋体" w:cs="Arial" w:hint="eastAsia"/>
                <w:iCs/>
                <w:szCs w:val="21"/>
                <w:lang/>
              </w:rPr>
              <w:t>2</w:t>
            </w:r>
            <w:r>
              <w:rPr>
                <w:rFonts w:ascii="宋体" w:hAnsi="宋体" w:cs="Arial" w:hint="eastAsia"/>
                <w:iCs/>
                <w:szCs w:val="21"/>
                <w:lang/>
              </w:rPr>
              <w:t>）与产品有关的法律、法规要求；</w:t>
            </w:r>
          </w:p>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t>（</w:t>
            </w:r>
            <w:r>
              <w:rPr>
                <w:rFonts w:ascii="宋体" w:hAnsi="宋体" w:cs="Arial" w:hint="eastAsia"/>
                <w:iCs/>
                <w:szCs w:val="21"/>
                <w:lang/>
              </w:rPr>
              <w:t>3</w:t>
            </w:r>
            <w:r>
              <w:rPr>
                <w:rFonts w:ascii="宋体" w:hAnsi="宋体" w:cs="Arial" w:hint="eastAsia"/>
                <w:iCs/>
                <w:szCs w:val="21"/>
                <w:lang/>
              </w:rPr>
              <w:t>）公司确定的其他附加要求等；</w:t>
            </w:r>
          </w:p>
          <w:p w:rsidR="00090C0D" w:rsidRDefault="003537D0">
            <w:pPr>
              <w:widowControl/>
              <w:spacing w:line="400" w:lineRule="atLeast"/>
              <w:ind w:firstLineChars="150" w:firstLine="315"/>
              <w:rPr>
                <w:rFonts w:ascii="宋体" w:hAnsi="宋体" w:cs="Arial"/>
                <w:iCs/>
                <w:szCs w:val="21"/>
                <w:lang/>
              </w:rPr>
            </w:pPr>
            <w:r>
              <w:rPr>
                <w:rFonts w:ascii="宋体" w:hAnsi="宋体" w:cs="Arial" w:hint="eastAsia"/>
                <w:iCs/>
                <w:szCs w:val="21"/>
                <w:lang/>
              </w:rPr>
              <w:t>顾客有合作意向时或签订合作协议时，介绍公司产品服务，了解顾客对产品要求，并结合企业标准进行确定，且明示在合同或订单上，确定顾客对产品的具体要求。</w:t>
            </w:r>
          </w:p>
          <w:p w:rsidR="00090C0D" w:rsidRDefault="003537D0">
            <w:pPr>
              <w:widowControl/>
              <w:spacing w:line="400" w:lineRule="atLeast"/>
              <w:ind w:firstLineChars="150" w:firstLine="315"/>
              <w:rPr>
                <w:szCs w:val="21"/>
              </w:rPr>
            </w:pPr>
            <w:r>
              <w:rPr>
                <w:rFonts w:ascii="宋体" w:hAnsi="宋体" w:cs="Arial" w:hint="eastAsia"/>
                <w:iCs/>
                <w:szCs w:val="21"/>
                <w:lang/>
              </w:rPr>
              <w:t>为了明确与产品有关的要求，确保公司有能力</w:t>
            </w:r>
            <w:r>
              <w:rPr>
                <w:rFonts w:hint="eastAsia"/>
                <w:szCs w:val="21"/>
              </w:rPr>
              <w:t>满足顾客要求；在公司向顾客做出提供产品的承诺之前对产品有关要求进行了评审。</w:t>
            </w:r>
          </w:p>
          <w:p w:rsidR="00090C0D" w:rsidRDefault="003537D0">
            <w:pPr>
              <w:widowControl/>
              <w:spacing w:line="400" w:lineRule="atLeast"/>
              <w:ind w:firstLineChars="150" w:firstLine="315"/>
              <w:rPr>
                <w:szCs w:val="21"/>
              </w:rPr>
            </w:pPr>
            <w:r>
              <w:rPr>
                <w:rFonts w:hint="eastAsia"/>
                <w:szCs w:val="21"/>
              </w:rPr>
              <w:t>查见</w:t>
            </w:r>
            <w:r>
              <w:rPr>
                <w:rFonts w:hint="eastAsia"/>
                <w:szCs w:val="21"/>
              </w:rPr>
              <w:t>提供</w:t>
            </w:r>
          </w:p>
          <w:p w:rsidR="00090C0D" w:rsidRDefault="003537D0">
            <w:pPr>
              <w:numPr>
                <w:ilvl w:val="0"/>
                <w:numId w:val="10"/>
              </w:numPr>
              <w:spacing w:line="400" w:lineRule="exact"/>
              <w:rPr>
                <w:szCs w:val="21"/>
              </w:rPr>
            </w:pPr>
            <w:r>
              <w:rPr>
                <w:rFonts w:hint="eastAsia"/>
                <w:szCs w:val="21"/>
              </w:rPr>
              <w:t>抽查《合同评审记录》</w:t>
            </w:r>
          </w:p>
          <w:p w:rsidR="00090C0D" w:rsidRDefault="003537D0">
            <w:pPr>
              <w:spacing w:line="400" w:lineRule="exact"/>
              <w:rPr>
                <w:szCs w:val="21"/>
              </w:rPr>
            </w:pPr>
            <w:r>
              <w:rPr>
                <w:rFonts w:hint="eastAsia"/>
                <w:szCs w:val="21"/>
              </w:rPr>
              <w:t>提供：云南司法警官职业学院中标通知书</w:t>
            </w:r>
          </w:p>
          <w:p w:rsidR="00090C0D" w:rsidRDefault="003537D0">
            <w:pPr>
              <w:spacing w:line="400" w:lineRule="exact"/>
              <w:rPr>
                <w:szCs w:val="21"/>
              </w:rPr>
            </w:pPr>
            <w:r>
              <w:rPr>
                <w:rFonts w:hint="eastAsia"/>
                <w:szCs w:val="21"/>
              </w:rPr>
              <w:t>顾客：云南司法警官职业学院</w:t>
            </w:r>
          </w:p>
          <w:p w:rsidR="00090C0D" w:rsidRDefault="003537D0">
            <w:pPr>
              <w:spacing w:line="400" w:lineRule="exact"/>
              <w:rPr>
                <w:szCs w:val="21"/>
              </w:rPr>
            </w:pPr>
            <w:r>
              <w:rPr>
                <w:rFonts w:hint="eastAsia"/>
                <w:szCs w:val="21"/>
              </w:rPr>
              <w:t>项目名称：食堂承包经营项目</w:t>
            </w:r>
          </w:p>
          <w:p w:rsidR="00090C0D" w:rsidRDefault="003537D0">
            <w:pPr>
              <w:spacing w:line="400" w:lineRule="exact"/>
              <w:rPr>
                <w:szCs w:val="21"/>
              </w:rPr>
            </w:pPr>
            <w:r>
              <w:rPr>
                <w:rFonts w:ascii="宋体" w:hAnsi="宋体" w:cs="宋体" w:hint="eastAsia"/>
                <w:szCs w:val="21"/>
              </w:rPr>
              <w:t>服务内容：</w:t>
            </w:r>
            <w:r>
              <w:rPr>
                <w:rFonts w:hint="eastAsia"/>
                <w:szCs w:val="21"/>
              </w:rPr>
              <w:t>提供食堂内餐饮服务及预包装食品的销售</w:t>
            </w:r>
          </w:p>
          <w:p w:rsidR="00090C0D" w:rsidRDefault="003537D0">
            <w:pPr>
              <w:spacing w:line="400" w:lineRule="exact"/>
              <w:rPr>
                <w:szCs w:val="21"/>
              </w:rPr>
            </w:pPr>
            <w:r>
              <w:rPr>
                <w:rFonts w:hint="eastAsia"/>
                <w:szCs w:val="21"/>
              </w:rPr>
              <w:t>签订时间：</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25</w:t>
            </w:r>
            <w:r>
              <w:rPr>
                <w:rFonts w:hint="eastAsia"/>
                <w:szCs w:val="21"/>
              </w:rPr>
              <w:t>日</w:t>
            </w:r>
          </w:p>
          <w:p w:rsidR="00090C0D" w:rsidRDefault="003537D0">
            <w:pPr>
              <w:spacing w:line="400" w:lineRule="exact"/>
              <w:rPr>
                <w:szCs w:val="21"/>
              </w:rPr>
            </w:pPr>
            <w:r>
              <w:rPr>
                <w:rFonts w:hint="eastAsia"/>
                <w:szCs w:val="21"/>
              </w:rPr>
              <w:t>委托</w:t>
            </w:r>
            <w:r>
              <w:rPr>
                <w:rFonts w:hint="eastAsia"/>
                <w:szCs w:val="21"/>
              </w:rPr>
              <w:t>服务期限</w:t>
            </w:r>
            <w:r>
              <w:rPr>
                <w:rFonts w:hint="eastAsia"/>
                <w:szCs w:val="21"/>
              </w:rPr>
              <w:t>四年自</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30</w:t>
            </w:r>
            <w:r>
              <w:rPr>
                <w:rFonts w:hint="eastAsia"/>
                <w:szCs w:val="21"/>
              </w:rPr>
              <w:t>日至</w:t>
            </w: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rPr>
              <w:t>2</w:t>
            </w:r>
            <w:r>
              <w:rPr>
                <w:rFonts w:hint="eastAsia"/>
                <w:szCs w:val="21"/>
              </w:rPr>
              <w:t>9</w:t>
            </w:r>
            <w:r>
              <w:rPr>
                <w:rFonts w:hint="eastAsia"/>
                <w:szCs w:val="21"/>
              </w:rPr>
              <w:t>日</w:t>
            </w:r>
            <w:r>
              <w:rPr>
                <w:rFonts w:hint="eastAsia"/>
                <w:szCs w:val="21"/>
              </w:rPr>
              <w:t>止</w:t>
            </w:r>
            <w:r>
              <w:rPr>
                <w:rFonts w:hint="eastAsia"/>
                <w:szCs w:val="21"/>
              </w:rPr>
              <w:t>。</w:t>
            </w:r>
          </w:p>
          <w:p w:rsidR="00090C0D" w:rsidRDefault="003537D0">
            <w:pPr>
              <w:rPr>
                <w:szCs w:val="21"/>
              </w:rPr>
            </w:pPr>
            <w:r>
              <w:rPr>
                <w:rFonts w:hint="eastAsia"/>
                <w:szCs w:val="21"/>
              </w:rPr>
              <w:t>评审内容：质量、交付期、服务、合规等；</w:t>
            </w:r>
          </w:p>
          <w:p w:rsidR="00090C0D" w:rsidRDefault="003537D0">
            <w:pPr>
              <w:rPr>
                <w:szCs w:val="21"/>
              </w:rPr>
            </w:pPr>
            <w:r>
              <w:rPr>
                <w:rFonts w:hint="eastAsia"/>
                <w:szCs w:val="21"/>
              </w:rPr>
              <w:t>评审负责人：杨春如、饶国平、杨进、李萍</w:t>
            </w:r>
          </w:p>
          <w:p w:rsidR="00090C0D" w:rsidRDefault="003537D0">
            <w:pPr>
              <w:rPr>
                <w:szCs w:val="21"/>
              </w:rPr>
            </w:pPr>
            <w:r>
              <w:rPr>
                <w:rFonts w:hint="eastAsia"/>
                <w:szCs w:val="21"/>
              </w:rPr>
              <w:t>评审结论：符合要求，同意签订</w:t>
            </w:r>
          </w:p>
          <w:p w:rsidR="00090C0D" w:rsidRDefault="003537D0">
            <w:pPr>
              <w:rPr>
                <w:szCs w:val="21"/>
              </w:rPr>
            </w:pPr>
            <w:r>
              <w:rPr>
                <w:rFonts w:hint="eastAsia"/>
                <w:szCs w:val="21"/>
              </w:rPr>
              <w:t>评审结论：同意签订合同。</w:t>
            </w:r>
          </w:p>
          <w:p w:rsidR="00090C0D" w:rsidRDefault="003537D0">
            <w:pPr>
              <w:rPr>
                <w:szCs w:val="21"/>
              </w:rPr>
            </w:pPr>
            <w:r>
              <w:rPr>
                <w:rFonts w:hint="eastAsia"/>
                <w:szCs w:val="21"/>
              </w:rPr>
              <w:t>评审时间</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24</w:t>
            </w:r>
            <w:r>
              <w:rPr>
                <w:rFonts w:hint="eastAsia"/>
                <w:szCs w:val="21"/>
              </w:rPr>
              <w:t>日</w:t>
            </w:r>
          </w:p>
          <w:p w:rsidR="00090C0D" w:rsidRDefault="003537D0">
            <w:pPr>
              <w:pStyle w:val="Default"/>
              <w:rPr>
                <w:color w:val="auto"/>
                <w:sz w:val="21"/>
                <w:szCs w:val="21"/>
              </w:rPr>
            </w:pPr>
            <w:r>
              <w:rPr>
                <w:rFonts w:hint="eastAsia"/>
                <w:color w:val="auto"/>
                <w:sz w:val="21"/>
                <w:szCs w:val="21"/>
              </w:rPr>
              <w:t>。。。。</w:t>
            </w:r>
          </w:p>
          <w:p w:rsidR="00090C0D" w:rsidRDefault="00090C0D">
            <w:pPr>
              <w:pStyle w:val="Default"/>
              <w:rPr>
                <w:color w:val="auto"/>
              </w:rPr>
            </w:pPr>
          </w:p>
          <w:p w:rsidR="00090C0D" w:rsidRDefault="003537D0">
            <w:pPr>
              <w:ind w:firstLineChars="100" w:firstLine="210"/>
              <w:rPr>
                <w:rFonts w:ascii="宋体" w:hAnsi="宋体"/>
                <w:szCs w:val="21"/>
              </w:rPr>
            </w:pPr>
            <w:r>
              <w:rPr>
                <w:rFonts w:hint="eastAsia"/>
                <w:szCs w:val="21"/>
              </w:rPr>
              <w:t>经查：近期以来，没有发生合同更改的情况，如果需要更改，需对更改内容重新评审。并将变化的要求及时通知</w:t>
            </w:r>
            <w:r>
              <w:rPr>
                <w:rFonts w:hint="eastAsia"/>
                <w:szCs w:val="21"/>
              </w:rPr>
              <w:lastRenderedPageBreak/>
              <w:t>有关人员。</w:t>
            </w:r>
          </w:p>
        </w:tc>
        <w:tc>
          <w:tcPr>
            <w:tcW w:w="872" w:type="dxa"/>
            <w:vAlign w:val="center"/>
          </w:tcPr>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szCs w:val="21"/>
              </w:rPr>
            </w:pPr>
          </w:p>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090C0D" w:rsidRDefault="003537D0">
            <w:pPr>
              <w:rPr>
                <w:rFonts w:ascii="宋体" w:hAnsi="宋体" w:cs="宋体"/>
                <w:b/>
                <w:szCs w:val="21"/>
              </w:rPr>
            </w:pPr>
            <w:r>
              <w:rPr>
                <w:rFonts w:ascii="宋体" w:hAnsi="宋体" w:cs="宋体" w:hint="eastAsia"/>
                <w:szCs w:val="21"/>
              </w:rPr>
              <w:t>Q8.4</w:t>
            </w:r>
          </w:p>
        </w:tc>
        <w:tc>
          <w:tcPr>
            <w:tcW w:w="10717" w:type="dxa"/>
          </w:tcPr>
          <w:p w:rsidR="00090C0D" w:rsidRDefault="003537D0">
            <w:pPr>
              <w:widowControl/>
              <w:spacing w:line="400" w:lineRule="exact"/>
              <w:jc w:val="left"/>
              <w:rPr>
                <w:szCs w:val="21"/>
              </w:rPr>
            </w:pPr>
            <w:r>
              <w:rPr>
                <w:rFonts w:hint="eastAsia"/>
                <w:szCs w:val="21"/>
              </w:rPr>
              <w:t>1.</w:t>
            </w:r>
            <w:r>
              <w:rPr>
                <w:rFonts w:hint="eastAsia"/>
                <w:szCs w:val="21"/>
              </w:rPr>
              <w:t>查公司编制并执行了《采购控制程序》，规定了采购控制要求，明确了对供方选择、评价、及再评价的准则。</w:t>
            </w:r>
          </w:p>
          <w:p w:rsidR="00090C0D" w:rsidRDefault="003537D0">
            <w:pPr>
              <w:widowControl/>
              <w:spacing w:line="400" w:lineRule="exact"/>
              <w:jc w:val="left"/>
              <w:rPr>
                <w:szCs w:val="21"/>
              </w:rPr>
            </w:pPr>
            <w:r>
              <w:rPr>
                <w:rFonts w:hint="eastAsia"/>
                <w:szCs w:val="21"/>
              </w:rPr>
              <w:t>2.</w:t>
            </w:r>
            <w:r>
              <w:rPr>
                <w:rFonts w:hint="eastAsia"/>
                <w:szCs w:val="21"/>
              </w:rPr>
              <w:t>查《合格供方名录》</w:t>
            </w:r>
          </w:p>
          <w:p w:rsidR="00090C0D" w:rsidRDefault="003537D0">
            <w:pPr>
              <w:widowControl/>
              <w:spacing w:line="400" w:lineRule="exact"/>
              <w:jc w:val="left"/>
              <w:rPr>
                <w:szCs w:val="21"/>
              </w:rPr>
            </w:pPr>
            <w:r>
              <w:rPr>
                <w:rFonts w:hint="eastAsia"/>
                <w:szCs w:val="21"/>
              </w:rPr>
              <w:t>1</w:t>
            </w:r>
            <w:r>
              <w:rPr>
                <w:rFonts w:hint="eastAsia"/>
                <w:szCs w:val="21"/>
              </w:rPr>
              <w:t>）</w:t>
            </w:r>
            <w:r>
              <w:rPr>
                <w:rFonts w:hint="eastAsia"/>
                <w:szCs w:val="21"/>
              </w:rPr>
              <w:t>健源食品有限公司</w:t>
            </w:r>
            <w:r>
              <w:rPr>
                <w:rFonts w:hint="eastAsia"/>
                <w:szCs w:val="21"/>
              </w:rPr>
              <w:t xml:space="preserve">  </w:t>
            </w:r>
            <w:r>
              <w:rPr>
                <w:rFonts w:hint="eastAsia"/>
                <w:szCs w:val="21"/>
              </w:rPr>
              <w:t>供应：肉类。</w:t>
            </w:r>
          </w:p>
          <w:p w:rsidR="00090C0D" w:rsidRDefault="003537D0">
            <w:pPr>
              <w:widowControl/>
              <w:spacing w:line="400" w:lineRule="exact"/>
              <w:jc w:val="left"/>
              <w:rPr>
                <w:szCs w:val="21"/>
              </w:rPr>
            </w:pPr>
            <w:r>
              <w:rPr>
                <w:rFonts w:hint="eastAsia"/>
                <w:szCs w:val="21"/>
              </w:rPr>
              <w:t>2</w:t>
            </w:r>
            <w:r>
              <w:rPr>
                <w:rFonts w:hint="eastAsia"/>
                <w:szCs w:val="21"/>
              </w:rPr>
              <w:t>）昆明丽口商贸</w:t>
            </w:r>
            <w:r>
              <w:rPr>
                <w:rFonts w:ascii="宋体" w:hAnsi="宋体" w:hint="eastAsia"/>
                <w:szCs w:val="21"/>
              </w:rPr>
              <w:t>有限公司</w:t>
            </w:r>
            <w:r>
              <w:rPr>
                <w:rFonts w:hint="eastAsia"/>
                <w:szCs w:val="21"/>
              </w:rPr>
              <w:t xml:space="preserve"> </w:t>
            </w:r>
            <w:r>
              <w:rPr>
                <w:rFonts w:hint="eastAsia"/>
                <w:szCs w:val="21"/>
              </w:rPr>
              <w:t>供应：</w:t>
            </w:r>
            <w:r>
              <w:rPr>
                <w:rFonts w:ascii="宋体" w:hAnsi="宋体" w:hint="eastAsia"/>
                <w:szCs w:val="21"/>
              </w:rPr>
              <w:t>粮油。</w:t>
            </w:r>
          </w:p>
          <w:p w:rsidR="00090C0D" w:rsidRDefault="003537D0">
            <w:pPr>
              <w:widowControl/>
              <w:spacing w:line="400" w:lineRule="exact"/>
              <w:jc w:val="left"/>
              <w:rPr>
                <w:rFonts w:ascii="宋体" w:hAnsi="宋体"/>
                <w:szCs w:val="21"/>
              </w:rPr>
            </w:pPr>
            <w:r>
              <w:rPr>
                <w:rFonts w:hint="eastAsia"/>
                <w:szCs w:val="21"/>
              </w:rPr>
              <w:t>3</w:t>
            </w:r>
            <w:r>
              <w:rPr>
                <w:rFonts w:hint="eastAsia"/>
                <w:szCs w:val="21"/>
              </w:rPr>
              <w:t>）</w:t>
            </w:r>
            <w:r>
              <w:rPr>
                <w:rFonts w:ascii="宋体" w:hAnsi="宋体" w:hint="eastAsia"/>
                <w:szCs w:val="21"/>
              </w:rPr>
              <w:t>昆明市超福商贸公司</w:t>
            </w:r>
            <w:r>
              <w:rPr>
                <w:rFonts w:hint="eastAsia"/>
                <w:szCs w:val="21"/>
              </w:rPr>
              <w:t xml:space="preserve"> </w:t>
            </w:r>
            <w:r>
              <w:rPr>
                <w:rFonts w:hint="eastAsia"/>
                <w:szCs w:val="21"/>
              </w:rPr>
              <w:t>供应：</w:t>
            </w:r>
            <w:r>
              <w:rPr>
                <w:rFonts w:ascii="宋体" w:hAnsi="宋体" w:hint="eastAsia"/>
                <w:szCs w:val="21"/>
              </w:rPr>
              <w:t>鸡鸭。</w:t>
            </w:r>
          </w:p>
          <w:p w:rsidR="00090C0D" w:rsidRDefault="003537D0">
            <w:pPr>
              <w:widowControl/>
              <w:spacing w:line="400" w:lineRule="exact"/>
              <w:jc w:val="left"/>
              <w:rPr>
                <w:rFonts w:ascii="宋体" w:hAnsi="宋体"/>
                <w:szCs w:val="21"/>
              </w:rPr>
            </w:pPr>
            <w:r>
              <w:rPr>
                <w:rFonts w:ascii="宋体" w:hAnsi="宋体" w:hint="eastAsia"/>
                <w:szCs w:val="21"/>
              </w:rPr>
              <w:t>4</w:t>
            </w:r>
            <w:r>
              <w:rPr>
                <w:rFonts w:ascii="宋体" w:hAnsi="宋体" w:hint="eastAsia"/>
                <w:szCs w:val="21"/>
              </w:rPr>
              <w:t>）雪兰牛奶乳业</w:t>
            </w:r>
            <w:r>
              <w:rPr>
                <w:rFonts w:ascii="宋体" w:hAnsi="宋体" w:hint="eastAsia"/>
                <w:szCs w:val="21"/>
              </w:rPr>
              <w:t xml:space="preserve"> </w:t>
            </w:r>
            <w:r>
              <w:rPr>
                <w:rFonts w:ascii="宋体" w:hAnsi="宋体" w:hint="eastAsia"/>
                <w:szCs w:val="21"/>
              </w:rPr>
              <w:t>供应：牛奶、副食。</w:t>
            </w:r>
          </w:p>
          <w:p w:rsidR="00090C0D" w:rsidRDefault="003537D0">
            <w:pPr>
              <w:widowControl/>
              <w:spacing w:line="400" w:lineRule="exact"/>
              <w:ind w:left="2940" w:hangingChars="1400" w:hanging="2940"/>
              <w:jc w:val="left"/>
              <w:rPr>
                <w:rFonts w:ascii="宋体" w:hAnsi="宋体"/>
                <w:szCs w:val="21"/>
              </w:rPr>
            </w:pPr>
            <w:r>
              <w:rPr>
                <w:rFonts w:ascii="宋体" w:hAnsi="宋体" w:hint="eastAsia"/>
                <w:szCs w:val="21"/>
              </w:rPr>
              <w:t>5</w:t>
            </w:r>
            <w:r>
              <w:rPr>
                <w:rFonts w:ascii="宋体" w:hAnsi="宋体" w:hint="eastAsia"/>
                <w:szCs w:val="21"/>
              </w:rPr>
              <w:t>）剑枫纸制品厂</w:t>
            </w:r>
            <w:r>
              <w:rPr>
                <w:rFonts w:ascii="宋体" w:hAnsi="宋体" w:hint="eastAsia"/>
                <w:szCs w:val="21"/>
              </w:rPr>
              <w:t xml:space="preserve">  </w:t>
            </w:r>
            <w:r>
              <w:rPr>
                <w:rFonts w:ascii="宋体" w:hAnsi="宋体" w:hint="eastAsia"/>
                <w:szCs w:val="21"/>
              </w:rPr>
              <w:t>供应：餐纸</w:t>
            </w:r>
            <w:r>
              <w:rPr>
                <w:rFonts w:ascii="宋体" w:hAnsi="宋体" w:hint="eastAsia"/>
                <w:szCs w:val="21"/>
              </w:rPr>
              <w:t xml:space="preserve">  </w:t>
            </w:r>
          </w:p>
          <w:p w:rsidR="00090C0D" w:rsidRDefault="003537D0">
            <w:pPr>
              <w:widowControl/>
              <w:spacing w:line="400" w:lineRule="exact"/>
              <w:ind w:left="2940" w:hangingChars="1400" w:hanging="2940"/>
              <w:jc w:val="left"/>
              <w:rPr>
                <w:rFonts w:ascii="宋体" w:hAnsi="宋体"/>
                <w:szCs w:val="21"/>
              </w:rPr>
            </w:pPr>
            <w:r>
              <w:rPr>
                <w:rFonts w:ascii="宋体" w:hAnsi="宋体" w:hint="eastAsia"/>
                <w:szCs w:val="21"/>
              </w:rPr>
              <w:t>6</w:t>
            </w:r>
            <w:r>
              <w:rPr>
                <w:rFonts w:ascii="宋体" w:hAnsi="宋体" w:hint="eastAsia"/>
                <w:szCs w:val="21"/>
              </w:rPr>
              <w:t>）王道全干杂批发部</w:t>
            </w:r>
            <w:r>
              <w:rPr>
                <w:rFonts w:ascii="宋体" w:hAnsi="宋体" w:hint="eastAsia"/>
                <w:szCs w:val="21"/>
              </w:rPr>
              <w:t xml:space="preserve">   </w:t>
            </w:r>
            <w:r>
              <w:rPr>
                <w:rFonts w:ascii="宋体" w:hAnsi="宋体" w:hint="eastAsia"/>
                <w:szCs w:val="21"/>
              </w:rPr>
              <w:t>供应：调味料</w:t>
            </w:r>
          </w:p>
          <w:p w:rsidR="00090C0D" w:rsidRDefault="003537D0">
            <w:pPr>
              <w:widowControl/>
              <w:spacing w:line="400" w:lineRule="exact"/>
              <w:ind w:left="2940" w:hangingChars="1400" w:hanging="2940"/>
              <w:jc w:val="left"/>
              <w:rPr>
                <w:rFonts w:ascii="宋体" w:hAnsi="宋体"/>
                <w:szCs w:val="21"/>
              </w:rPr>
            </w:pPr>
            <w:r>
              <w:rPr>
                <w:rFonts w:ascii="宋体" w:hAnsi="宋体" w:hint="eastAsia"/>
                <w:szCs w:val="21"/>
              </w:rPr>
              <w:t>7</w:t>
            </w:r>
            <w:r>
              <w:rPr>
                <w:rFonts w:ascii="宋体" w:hAnsi="宋体" w:hint="eastAsia"/>
                <w:szCs w:val="21"/>
              </w:rPr>
              <w:t>）昆明市王全大米经营部</w:t>
            </w:r>
            <w:r>
              <w:rPr>
                <w:rFonts w:ascii="宋体" w:hAnsi="宋体" w:hint="eastAsia"/>
                <w:szCs w:val="21"/>
              </w:rPr>
              <w:t xml:space="preserve">  </w:t>
            </w:r>
            <w:r>
              <w:rPr>
                <w:rFonts w:ascii="宋体" w:hAnsi="宋体" w:hint="eastAsia"/>
                <w:szCs w:val="21"/>
              </w:rPr>
              <w:t>供应：大米</w:t>
            </w:r>
          </w:p>
          <w:p w:rsidR="00090C0D" w:rsidRDefault="003537D0">
            <w:pPr>
              <w:widowControl/>
              <w:spacing w:line="400" w:lineRule="exact"/>
              <w:ind w:left="2940" w:hangingChars="1400" w:hanging="2940"/>
              <w:jc w:val="left"/>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 xml:space="preserve">        </w:t>
            </w:r>
          </w:p>
          <w:p w:rsidR="00090C0D" w:rsidRDefault="003537D0">
            <w:pPr>
              <w:rPr>
                <w:szCs w:val="21"/>
              </w:rPr>
            </w:pPr>
            <w:r>
              <w:rPr>
                <w:rFonts w:hint="eastAsia"/>
                <w:szCs w:val="21"/>
              </w:rPr>
              <w:t>3</w:t>
            </w:r>
            <w:r>
              <w:rPr>
                <w:rFonts w:hint="eastAsia"/>
                <w:szCs w:val="21"/>
              </w:rPr>
              <w:t>．查：供应商评价记录：</w:t>
            </w:r>
          </w:p>
          <w:p w:rsidR="00090C0D" w:rsidRDefault="003537D0">
            <w:pPr>
              <w:rPr>
                <w:szCs w:val="21"/>
              </w:rPr>
            </w:pPr>
            <w:r>
              <w:rPr>
                <w:rFonts w:hint="eastAsia"/>
                <w:szCs w:val="21"/>
              </w:rPr>
              <w:t>抽查《外部提供方调查表》</w:t>
            </w:r>
          </w:p>
          <w:p w:rsidR="00090C0D" w:rsidRDefault="003537D0">
            <w:pPr>
              <w:rPr>
                <w:szCs w:val="21"/>
              </w:rPr>
            </w:pPr>
            <w:r>
              <w:rPr>
                <w:rFonts w:hint="eastAsia"/>
                <w:szCs w:val="21"/>
              </w:rPr>
              <w:t>供应商：</w:t>
            </w:r>
            <w:r>
              <w:rPr>
                <w:rFonts w:ascii="宋体" w:hAnsi="宋体" w:hint="eastAsia"/>
                <w:szCs w:val="21"/>
              </w:rPr>
              <w:t>昆明市超福商贸公司</w:t>
            </w:r>
          </w:p>
          <w:p w:rsidR="00090C0D" w:rsidRDefault="003537D0">
            <w:pPr>
              <w:rPr>
                <w:szCs w:val="21"/>
              </w:rPr>
            </w:pPr>
            <w:r>
              <w:rPr>
                <w:rFonts w:hint="eastAsia"/>
                <w:szCs w:val="21"/>
              </w:rPr>
              <w:t>评价项目：经营状况、产品质量保证、生产管理、供应能力等。</w:t>
            </w:r>
          </w:p>
          <w:p w:rsidR="00090C0D" w:rsidRDefault="003537D0">
            <w:pPr>
              <w:rPr>
                <w:szCs w:val="21"/>
              </w:rPr>
            </w:pPr>
            <w:r>
              <w:rPr>
                <w:rFonts w:hint="eastAsia"/>
                <w:szCs w:val="21"/>
              </w:rPr>
              <w:t>评价负责人：李萍、饶国平、杨进等</w:t>
            </w:r>
            <w:r>
              <w:rPr>
                <w:rFonts w:hint="eastAsia"/>
                <w:szCs w:val="21"/>
              </w:rPr>
              <w:t xml:space="preserve">  20</w:t>
            </w:r>
            <w:r>
              <w:rPr>
                <w:rFonts w:hint="eastAsia"/>
                <w:szCs w:val="21"/>
              </w:rPr>
              <w:t>20.</w:t>
            </w:r>
            <w:r>
              <w:rPr>
                <w:rFonts w:hint="eastAsia"/>
                <w:szCs w:val="21"/>
              </w:rPr>
              <w:t>0</w:t>
            </w:r>
            <w:r>
              <w:rPr>
                <w:rFonts w:hint="eastAsia"/>
                <w:szCs w:val="21"/>
              </w:rPr>
              <w:t>7</w:t>
            </w:r>
            <w:r>
              <w:rPr>
                <w:rFonts w:hint="eastAsia"/>
                <w:szCs w:val="21"/>
              </w:rPr>
              <w:t>.</w:t>
            </w:r>
            <w:r>
              <w:rPr>
                <w:rFonts w:hint="eastAsia"/>
                <w:szCs w:val="21"/>
              </w:rPr>
              <w:t>29</w:t>
            </w:r>
          </w:p>
          <w:p w:rsidR="00090C0D" w:rsidRDefault="003537D0">
            <w:pPr>
              <w:rPr>
                <w:szCs w:val="21"/>
              </w:rPr>
            </w:pPr>
            <w:r>
              <w:rPr>
                <w:rFonts w:hint="eastAsia"/>
                <w:szCs w:val="21"/>
              </w:rPr>
              <w:t>结论：同意</w:t>
            </w:r>
            <w:r>
              <w:rPr>
                <w:rFonts w:hint="eastAsia"/>
                <w:szCs w:val="21"/>
              </w:rPr>
              <w:t>再次</w:t>
            </w:r>
            <w:r>
              <w:rPr>
                <w:rFonts w:hint="eastAsia"/>
                <w:szCs w:val="21"/>
              </w:rPr>
              <w:t>列为合格供应商</w:t>
            </w:r>
          </w:p>
          <w:p w:rsidR="00090C0D" w:rsidRDefault="003537D0">
            <w:pPr>
              <w:rPr>
                <w:szCs w:val="21"/>
              </w:rPr>
            </w:pPr>
            <w:r>
              <w:rPr>
                <w:rFonts w:hint="eastAsia"/>
                <w:szCs w:val="21"/>
              </w:rPr>
              <w:t>批准人：杨春如</w:t>
            </w:r>
          </w:p>
          <w:p w:rsidR="00090C0D" w:rsidRDefault="00090C0D">
            <w:pPr>
              <w:rPr>
                <w:szCs w:val="21"/>
              </w:rPr>
            </w:pPr>
          </w:p>
          <w:p w:rsidR="00090C0D" w:rsidRDefault="003537D0">
            <w:pPr>
              <w:rPr>
                <w:szCs w:val="21"/>
              </w:rPr>
            </w:pPr>
            <w:r>
              <w:rPr>
                <w:rFonts w:hint="eastAsia"/>
                <w:szCs w:val="21"/>
              </w:rPr>
              <w:t>供应商：</w:t>
            </w:r>
            <w:r>
              <w:rPr>
                <w:rFonts w:hint="eastAsia"/>
                <w:szCs w:val="21"/>
              </w:rPr>
              <w:t>健源食品有限公司</w:t>
            </w:r>
            <w:r>
              <w:rPr>
                <w:rFonts w:hint="eastAsia"/>
                <w:szCs w:val="21"/>
              </w:rPr>
              <w:t xml:space="preserve">     </w:t>
            </w:r>
          </w:p>
          <w:p w:rsidR="00090C0D" w:rsidRDefault="003537D0">
            <w:pPr>
              <w:rPr>
                <w:szCs w:val="21"/>
              </w:rPr>
            </w:pPr>
            <w:r>
              <w:rPr>
                <w:rFonts w:hint="eastAsia"/>
                <w:szCs w:val="21"/>
              </w:rPr>
              <w:t>评价项目：经营状况、产品质量保证、生产管理、供应能力等。</w:t>
            </w:r>
          </w:p>
          <w:p w:rsidR="00090C0D" w:rsidRDefault="003537D0">
            <w:pPr>
              <w:rPr>
                <w:szCs w:val="21"/>
              </w:rPr>
            </w:pPr>
            <w:r>
              <w:rPr>
                <w:rFonts w:hint="eastAsia"/>
                <w:szCs w:val="21"/>
              </w:rPr>
              <w:t>评价负责人：李萍、饶国平、杨进等</w:t>
            </w:r>
            <w:r>
              <w:rPr>
                <w:rFonts w:hint="eastAsia"/>
                <w:szCs w:val="21"/>
              </w:rPr>
              <w:t xml:space="preserve">  20</w:t>
            </w:r>
            <w:r>
              <w:rPr>
                <w:rFonts w:hint="eastAsia"/>
                <w:szCs w:val="21"/>
              </w:rPr>
              <w:t>20.</w:t>
            </w:r>
            <w:r>
              <w:rPr>
                <w:rFonts w:hint="eastAsia"/>
                <w:szCs w:val="21"/>
              </w:rPr>
              <w:t>0</w:t>
            </w:r>
            <w:r>
              <w:rPr>
                <w:rFonts w:hint="eastAsia"/>
                <w:szCs w:val="21"/>
              </w:rPr>
              <w:t>7</w:t>
            </w:r>
            <w:r>
              <w:rPr>
                <w:rFonts w:hint="eastAsia"/>
                <w:szCs w:val="21"/>
              </w:rPr>
              <w:t>.</w:t>
            </w:r>
            <w:r>
              <w:rPr>
                <w:rFonts w:hint="eastAsia"/>
                <w:szCs w:val="21"/>
              </w:rPr>
              <w:t>29</w:t>
            </w:r>
          </w:p>
          <w:p w:rsidR="00090C0D" w:rsidRDefault="003537D0">
            <w:pPr>
              <w:rPr>
                <w:szCs w:val="21"/>
              </w:rPr>
            </w:pPr>
            <w:r>
              <w:rPr>
                <w:rFonts w:hint="eastAsia"/>
                <w:szCs w:val="21"/>
              </w:rPr>
              <w:t>结论：同意列为合格供应商</w:t>
            </w:r>
          </w:p>
          <w:p w:rsidR="00090C0D" w:rsidRDefault="003537D0">
            <w:pPr>
              <w:rPr>
                <w:szCs w:val="21"/>
              </w:rPr>
            </w:pPr>
            <w:r>
              <w:rPr>
                <w:rFonts w:hint="eastAsia"/>
                <w:szCs w:val="21"/>
              </w:rPr>
              <w:t>批准人：杨春如</w:t>
            </w:r>
          </w:p>
          <w:p w:rsidR="00090C0D" w:rsidRDefault="00090C0D">
            <w:pPr>
              <w:rPr>
                <w:szCs w:val="21"/>
              </w:rPr>
            </w:pPr>
          </w:p>
          <w:p w:rsidR="00090C0D" w:rsidRDefault="003537D0">
            <w:pPr>
              <w:rPr>
                <w:szCs w:val="21"/>
              </w:rPr>
            </w:pPr>
            <w:r>
              <w:rPr>
                <w:rFonts w:hint="eastAsia"/>
                <w:szCs w:val="21"/>
              </w:rPr>
              <w:t>供应商：昆明市超福商贸公司</w:t>
            </w:r>
            <w:r>
              <w:rPr>
                <w:rFonts w:hint="eastAsia"/>
                <w:szCs w:val="21"/>
              </w:rPr>
              <w:t xml:space="preserve">   </w:t>
            </w:r>
          </w:p>
          <w:p w:rsidR="00090C0D" w:rsidRDefault="003537D0">
            <w:pPr>
              <w:rPr>
                <w:szCs w:val="21"/>
              </w:rPr>
            </w:pPr>
            <w:r>
              <w:rPr>
                <w:rFonts w:hint="eastAsia"/>
                <w:szCs w:val="21"/>
              </w:rPr>
              <w:t>评价项目：经营状况、产品质量保证、生产管理、供应能力等。</w:t>
            </w:r>
          </w:p>
          <w:p w:rsidR="00090C0D" w:rsidRDefault="003537D0">
            <w:pPr>
              <w:rPr>
                <w:szCs w:val="21"/>
              </w:rPr>
            </w:pPr>
            <w:r>
              <w:rPr>
                <w:rFonts w:hint="eastAsia"/>
                <w:szCs w:val="21"/>
              </w:rPr>
              <w:t>评价负责人：李萍、饶国平、杨进等</w:t>
            </w:r>
            <w:r>
              <w:rPr>
                <w:rFonts w:hint="eastAsia"/>
                <w:szCs w:val="21"/>
              </w:rPr>
              <w:t xml:space="preserve">  20</w:t>
            </w:r>
            <w:r>
              <w:rPr>
                <w:rFonts w:hint="eastAsia"/>
                <w:szCs w:val="21"/>
              </w:rPr>
              <w:t>20.</w:t>
            </w:r>
            <w:r>
              <w:rPr>
                <w:rFonts w:hint="eastAsia"/>
                <w:szCs w:val="21"/>
              </w:rPr>
              <w:t>0</w:t>
            </w:r>
            <w:r>
              <w:rPr>
                <w:rFonts w:hint="eastAsia"/>
                <w:szCs w:val="21"/>
              </w:rPr>
              <w:t>7</w:t>
            </w:r>
            <w:r>
              <w:rPr>
                <w:rFonts w:hint="eastAsia"/>
                <w:szCs w:val="21"/>
              </w:rPr>
              <w:t>.</w:t>
            </w:r>
            <w:r>
              <w:rPr>
                <w:rFonts w:hint="eastAsia"/>
                <w:szCs w:val="21"/>
              </w:rPr>
              <w:t>29</w:t>
            </w:r>
          </w:p>
          <w:p w:rsidR="00090C0D" w:rsidRDefault="003537D0">
            <w:pPr>
              <w:rPr>
                <w:szCs w:val="21"/>
              </w:rPr>
            </w:pPr>
            <w:r>
              <w:rPr>
                <w:rFonts w:hint="eastAsia"/>
                <w:szCs w:val="21"/>
              </w:rPr>
              <w:t>结论：同意</w:t>
            </w:r>
            <w:r>
              <w:rPr>
                <w:rFonts w:hint="eastAsia"/>
                <w:szCs w:val="21"/>
              </w:rPr>
              <w:t>再次</w:t>
            </w:r>
            <w:r>
              <w:rPr>
                <w:rFonts w:hint="eastAsia"/>
                <w:szCs w:val="21"/>
              </w:rPr>
              <w:t>列为合格供应商</w:t>
            </w:r>
          </w:p>
          <w:p w:rsidR="00090C0D" w:rsidRDefault="003537D0">
            <w:pPr>
              <w:rPr>
                <w:szCs w:val="21"/>
              </w:rPr>
            </w:pPr>
            <w:r>
              <w:rPr>
                <w:rFonts w:hint="eastAsia"/>
                <w:szCs w:val="21"/>
              </w:rPr>
              <w:t>批准人：杨春如</w:t>
            </w:r>
          </w:p>
          <w:p w:rsidR="00090C0D" w:rsidRDefault="00090C0D">
            <w:pPr>
              <w:rPr>
                <w:szCs w:val="21"/>
              </w:rPr>
            </w:pPr>
          </w:p>
          <w:p w:rsidR="00090C0D" w:rsidRDefault="003537D0">
            <w:pPr>
              <w:rPr>
                <w:szCs w:val="21"/>
              </w:rPr>
            </w:pPr>
            <w:r>
              <w:rPr>
                <w:rFonts w:hint="eastAsia"/>
                <w:szCs w:val="21"/>
              </w:rPr>
              <w:t>供应商：昆明市王全大米经营部</w:t>
            </w:r>
            <w:r>
              <w:rPr>
                <w:rFonts w:hint="eastAsia"/>
                <w:szCs w:val="21"/>
              </w:rPr>
              <w:t xml:space="preserve"> </w:t>
            </w:r>
          </w:p>
          <w:p w:rsidR="00090C0D" w:rsidRDefault="003537D0">
            <w:pPr>
              <w:rPr>
                <w:szCs w:val="21"/>
              </w:rPr>
            </w:pPr>
            <w:r>
              <w:rPr>
                <w:rFonts w:hint="eastAsia"/>
                <w:szCs w:val="21"/>
              </w:rPr>
              <w:t>评价项目：经营状况、产品质量保证、生产管理、供应能力等。</w:t>
            </w:r>
          </w:p>
          <w:p w:rsidR="00090C0D" w:rsidRDefault="003537D0">
            <w:pPr>
              <w:rPr>
                <w:szCs w:val="21"/>
              </w:rPr>
            </w:pPr>
            <w:r>
              <w:rPr>
                <w:rFonts w:hint="eastAsia"/>
                <w:szCs w:val="21"/>
              </w:rPr>
              <w:t>评价负责人：李萍、饶国平、杨进等</w:t>
            </w:r>
            <w:r>
              <w:rPr>
                <w:rFonts w:hint="eastAsia"/>
                <w:szCs w:val="21"/>
              </w:rPr>
              <w:t xml:space="preserve">  20</w:t>
            </w:r>
            <w:r>
              <w:rPr>
                <w:rFonts w:hint="eastAsia"/>
                <w:szCs w:val="21"/>
              </w:rPr>
              <w:t>20.</w:t>
            </w:r>
            <w:r>
              <w:rPr>
                <w:rFonts w:hint="eastAsia"/>
                <w:szCs w:val="21"/>
              </w:rPr>
              <w:t>0</w:t>
            </w:r>
            <w:r>
              <w:rPr>
                <w:rFonts w:hint="eastAsia"/>
                <w:szCs w:val="21"/>
              </w:rPr>
              <w:t>7</w:t>
            </w:r>
            <w:r>
              <w:rPr>
                <w:rFonts w:hint="eastAsia"/>
                <w:szCs w:val="21"/>
              </w:rPr>
              <w:t>.</w:t>
            </w:r>
            <w:r>
              <w:rPr>
                <w:rFonts w:hint="eastAsia"/>
                <w:szCs w:val="21"/>
              </w:rPr>
              <w:t>29</w:t>
            </w:r>
          </w:p>
          <w:p w:rsidR="00090C0D" w:rsidRDefault="003537D0">
            <w:pPr>
              <w:rPr>
                <w:szCs w:val="21"/>
              </w:rPr>
            </w:pPr>
            <w:r>
              <w:rPr>
                <w:rFonts w:hint="eastAsia"/>
                <w:szCs w:val="21"/>
              </w:rPr>
              <w:t>结论：同意</w:t>
            </w:r>
            <w:r>
              <w:rPr>
                <w:rFonts w:hint="eastAsia"/>
                <w:szCs w:val="21"/>
              </w:rPr>
              <w:t>再次</w:t>
            </w:r>
            <w:r>
              <w:rPr>
                <w:rFonts w:hint="eastAsia"/>
                <w:szCs w:val="21"/>
              </w:rPr>
              <w:t>列为合格供应商</w:t>
            </w:r>
          </w:p>
          <w:p w:rsidR="00090C0D" w:rsidRDefault="003537D0">
            <w:pPr>
              <w:rPr>
                <w:szCs w:val="21"/>
              </w:rPr>
            </w:pPr>
            <w:r>
              <w:rPr>
                <w:rFonts w:hint="eastAsia"/>
                <w:szCs w:val="21"/>
              </w:rPr>
              <w:t>批准人：杨春如</w:t>
            </w:r>
          </w:p>
          <w:p w:rsidR="00090C0D" w:rsidRDefault="003537D0">
            <w:pPr>
              <w:rPr>
                <w:szCs w:val="21"/>
              </w:rPr>
            </w:pPr>
            <w:r>
              <w:rPr>
                <w:rFonts w:hint="eastAsia"/>
                <w:szCs w:val="21"/>
              </w:rPr>
              <w:t>采购的产品均为合格供方名录中的供方进行采购</w:t>
            </w:r>
            <w:r>
              <w:rPr>
                <w:rFonts w:hint="eastAsia"/>
                <w:szCs w:val="21"/>
              </w:rPr>
              <w:t>,</w:t>
            </w:r>
            <w:r>
              <w:rPr>
                <w:rFonts w:hint="eastAsia"/>
                <w:szCs w:val="21"/>
              </w:rPr>
              <w:t>基本符合要求</w:t>
            </w:r>
          </w:p>
          <w:p w:rsidR="00090C0D" w:rsidRDefault="00090C0D">
            <w:pPr>
              <w:rPr>
                <w:szCs w:val="21"/>
              </w:rPr>
            </w:pPr>
          </w:p>
          <w:p w:rsidR="00090C0D" w:rsidRDefault="003537D0">
            <w:pPr>
              <w:rPr>
                <w:szCs w:val="21"/>
              </w:rPr>
            </w:pPr>
            <w:r>
              <w:rPr>
                <w:rFonts w:hint="eastAsia"/>
                <w:szCs w:val="21"/>
              </w:rPr>
              <w:t xml:space="preserve">  </w:t>
            </w:r>
            <w:r>
              <w:rPr>
                <w:rFonts w:hint="eastAsia"/>
                <w:szCs w:val="21"/>
              </w:rPr>
              <w:t>组织对外部供方的控制是分类、分级进行控制，实施优胜劣汰的控制方法。并对影响最终产品质量的关键原材料和供方进行从严控制。</w:t>
            </w:r>
          </w:p>
          <w:p w:rsidR="00090C0D" w:rsidRDefault="003537D0">
            <w:pPr>
              <w:rPr>
                <w:szCs w:val="21"/>
              </w:rPr>
            </w:pPr>
            <w:r>
              <w:rPr>
                <w:rFonts w:hint="eastAsia"/>
                <w:szCs w:val="21"/>
              </w:rPr>
              <w:t>公司对产品名称、型号规格、外观、数量进行了验收。</w:t>
            </w:r>
          </w:p>
          <w:p w:rsidR="00090C0D" w:rsidRDefault="003537D0">
            <w:pPr>
              <w:ind w:firstLineChars="200" w:firstLine="420"/>
              <w:rPr>
                <w:szCs w:val="21"/>
              </w:rPr>
            </w:pPr>
            <w:r>
              <w:rPr>
                <w:rFonts w:hint="eastAsia"/>
                <w:szCs w:val="21"/>
              </w:rPr>
              <w:t>经询问公司采购产品主要为食堂餐饮服务所需的原料及预包装食品的采购，预包装食品根据需求，电话给供方以送货单形式表达，公司根据送货单对相关产品的数量、包装、规格型号等进行检验；食堂餐饮服务所需的原材料则采用拟定采购单的形式定点采购。</w:t>
            </w:r>
          </w:p>
          <w:p w:rsidR="00090C0D" w:rsidRDefault="003537D0">
            <w:pPr>
              <w:ind w:firstLineChars="200" w:firstLine="420"/>
              <w:rPr>
                <w:szCs w:val="21"/>
              </w:rPr>
            </w:pPr>
            <w:r>
              <w:rPr>
                <w:rFonts w:hint="eastAsia"/>
                <w:szCs w:val="21"/>
              </w:rPr>
              <w:t>查见采购单</w:t>
            </w:r>
            <w:r>
              <w:rPr>
                <w:rFonts w:hint="eastAsia"/>
                <w:szCs w:val="21"/>
              </w:rPr>
              <w:t>20</w:t>
            </w:r>
            <w:r>
              <w:rPr>
                <w:rFonts w:hint="eastAsia"/>
                <w:szCs w:val="21"/>
              </w:rPr>
              <w:t>21</w:t>
            </w:r>
            <w:r>
              <w:rPr>
                <w:rFonts w:hint="eastAsia"/>
                <w:szCs w:val="21"/>
              </w:rPr>
              <w:t>年</w:t>
            </w:r>
            <w:r>
              <w:rPr>
                <w:rFonts w:hint="eastAsia"/>
                <w:szCs w:val="21"/>
              </w:rPr>
              <w:t>1</w:t>
            </w:r>
            <w:r>
              <w:rPr>
                <w:rFonts w:hint="eastAsia"/>
                <w:szCs w:val="21"/>
              </w:rPr>
              <w:t>月</w:t>
            </w:r>
            <w:r>
              <w:rPr>
                <w:rFonts w:hint="eastAsia"/>
                <w:szCs w:val="21"/>
              </w:rPr>
              <w:t>4</w:t>
            </w:r>
            <w:r>
              <w:rPr>
                <w:rFonts w:hint="eastAsia"/>
                <w:szCs w:val="21"/>
              </w:rPr>
              <w:t>日</w:t>
            </w:r>
          </w:p>
          <w:p w:rsidR="00090C0D" w:rsidRDefault="003537D0">
            <w:pPr>
              <w:ind w:firstLineChars="200" w:firstLine="420"/>
              <w:rPr>
                <w:szCs w:val="21"/>
              </w:rPr>
            </w:pPr>
            <w:r>
              <w:rPr>
                <w:rFonts w:hint="eastAsia"/>
                <w:szCs w:val="21"/>
              </w:rPr>
              <w:t>菜类：</w:t>
            </w:r>
          </w:p>
          <w:p w:rsidR="00090C0D" w:rsidRDefault="003537D0">
            <w:pPr>
              <w:ind w:firstLineChars="200" w:firstLine="420"/>
              <w:rPr>
                <w:szCs w:val="21"/>
              </w:rPr>
            </w:pPr>
            <w:r>
              <w:rPr>
                <w:rFonts w:hint="eastAsia"/>
                <w:szCs w:val="21"/>
              </w:rPr>
              <w:t>品名</w:t>
            </w:r>
            <w:r>
              <w:rPr>
                <w:rFonts w:hint="eastAsia"/>
                <w:szCs w:val="21"/>
              </w:rPr>
              <w:t xml:space="preserve">   </w:t>
            </w:r>
            <w:r>
              <w:rPr>
                <w:rFonts w:hint="eastAsia"/>
                <w:szCs w:val="21"/>
              </w:rPr>
              <w:t>单位</w:t>
            </w:r>
            <w:r>
              <w:rPr>
                <w:rFonts w:hint="eastAsia"/>
                <w:szCs w:val="21"/>
              </w:rPr>
              <w:t xml:space="preserve">  </w:t>
            </w:r>
            <w:r>
              <w:rPr>
                <w:rFonts w:hint="eastAsia"/>
                <w:szCs w:val="21"/>
              </w:rPr>
              <w:t>数量</w:t>
            </w:r>
            <w:r>
              <w:rPr>
                <w:rFonts w:hint="eastAsia"/>
                <w:szCs w:val="21"/>
              </w:rPr>
              <w:t xml:space="preserve"> </w:t>
            </w:r>
          </w:p>
          <w:p w:rsidR="00090C0D" w:rsidRDefault="003537D0">
            <w:pPr>
              <w:ind w:firstLineChars="200" w:firstLine="420"/>
              <w:rPr>
                <w:szCs w:val="21"/>
              </w:rPr>
            </w:pPr>
            <w:r>
              <w:rPr>
                <w:rFonts w:hint="eastAsia"/>
                <w:szCs w:val="21"/>
              </w:rPr>
              <w:t>洋葱</w:t>
            </w:r>
            <w:r>
              <w:rPr>
                <w:rFonts w:hint="eastAsia"/>
                <w:szCs w:val="21"/>
              </w:rPr>
              <w:t xml:space="preserve">  </w:t>
            </w:r>
            <w:r>
              <w:rPr>
                <w:rFonts w:hint="eastAsia"/>
                <w:szCs w:val="21"/>
              </w:rPr>
              <w:t xml:space="preserve">   </w:t>
            </w:r>
            <w:r>
              <w:rPr>
                <w:rFonts w:hint="eastAsia"/>
                <w:szCs w:val="21"/>
              </w:rPr>
              <w:t xml:space="preserve">Kg    </w:t>
            </w:r>
            <w:r>
              <w:rPr>
                <w:rFonts w:hint="eastAsia"/>
                <w:szCs w:val="21"/>
              </w:rPr>
              <w:t>10</w:t>
            </w:r>
          </w:p>
          <w:p w:rsidR="00090C0D" w:rsidRDefault="003537D0">
            <w:pPr>
              <w:ind w:firstLineChars="200" w:firstLine="420"/>
              <w:rPr>
                <w:szCs w:val="21"/>
              </w:rPr>
            </w:pPr>
            <w:r>
              <w:rPr>
                <w:rFonts w:hint="eastAsia"/>
                <w:szCs w:val="21"/>
              </w:rPr>
              <w:t>娃娃菜</w:t>
            </w:r>
            <w:r>
              <w:rPr>
                <w:rFonts w:hint="eastAsia"/>
                <w:szCs w:val="21"/>
              </w:rPr>
              <w:t xml:space="preserve"> </w:t>
            </w:r>
            <w:r>
              <w:rPr>
                <w:rFonts w:hint="eastAsia"/>
                <w:szCs w:val="21"/>
              </w:rPr>
              <w:t xml:space="preserve">  </w:t>
            </w:r>
            <w:r>
              <w:rPr>
                <w:rFonts w:hint="eastAsia"/>
                <w:szCs w:val="21"/>
              </w:rPr>
              <w:t xml:space="preserve">Kg    </w:t>
            </w:r>
            <w:r>
              <w:rPr>
                <w:rFonts w:hint="eastAsia"/>
                <w:szCs w:val="21"/>
              </w:rPr>
              <w:t>12</w:t>
            </w:r>
          </w:p>
          <w:p w:rsidR="00090C0D" w:rsidRDefault="003537D0">
            <w:pPr>
              <w:ind w:firstLineChars="200" w:firstLine="420"/>
              <w:rPr>
                <w:szCs w:val="21"/>
              </w:rPr>
            </w:pPr>
            <w:r>
              <w:rPr>
                <w:rFonts w:hint="eastAsia"/>
                <w:szCs w:val="21"/>
              </w:rPr>
              <w:t>豆芽</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Kg    1</w:t>
            </w:r>
            <w:r>
              <w:rPr>
                <w:rFonts w:hint="eastAsia"/>
                <w:szCs w:val="21"/>
              </w:rPr>
              <w:t>1.5</w:t>
            </w:r>
          </w:p>
          <w:p w:rsidR="00090C0D" w:rsidRDefault="003537D0">
            <w:pPr>
              <w:ind w:firstLineChars="200" w:firstLine="420"/>
              <w:rPr>
                <w:szCs w:val="21"/>
              </w:rPr>
            </w:pPr>
            <w:r>
              <w:rPr>
                <w:rFonts w:hint="eastAsia"/>
                <w:szCs w:val="21"/>
              </w:rPr>
              <w:t>西红柿</w:t>
            </w:r>
            <w:r>
              <w:rPr>
                <w:rFonts w:hint="eastAsia"/>
                <w:szCs w:val="21"/>
              </w:rPr>
              <w:t xml:space="preserve">  </w:t>
            </w:r>
            <w:r>
              <w:rPr>
                <w:rFonts w:hint="eastAsia"/>
                <w:szCs w:val="21"/>
              </w:rPr>
              <w:t xml:space="preserve"> Kg    </w:t>
            </w:r>
            <w:r>
              <w:rPr>
                <w:rFonts w:hint="eastAsia"/>
                <w:szCs w:val="21"/>
              </w:rPr>
              <w:t>15</w:t>
            </w:r>
          </w:p>
          <w:p w:rsidR="00090C0D" w:rsidRDefault="003537D0">
            <w:pPr>
              <w:pStyle w:val="Default"/>
              <w:rPr>
                <w:color w:val="auto"/>
              </w:rPr>
            </w:pPr>
            <w:r>
              <w:rPr>
                <w:rFonts w:hint="eastAsia"/>
                <w:color w:val="auto"/>
                <w:sz w:val="21"/>
                <w:szCs w:val="21"/>
              </w:rPr>
              <w:lastRenderedPageBreak/>
              <w:t xml:space="preserve">    </w:t>
            </w:r>
            <w:r>
              <w:rPr>
                <w:rFonts w:hint="eastAsia"/>
                <w:color w:val="auto"/>
                <w:sz w:val="21"/>
                <w:szCs w:val="21"/>
              </w:rPr>
              <w:t>折耳根</w:t>
            </w:r>
            <w:r>
              <w:rPr>
                <w:rFonts w:hint="eastAsia"/>
                <w:color w:val="auto"/>
                <w:sz w:val="21"/>
                <w:szCs w:val="21"/>
              </w:rPr>
              <w:t xml:space="preserve">   </w:t>
            </w:r>
            <w:r>
              <w:rPr>
                <w:rFonts w:ascii="Times New Roman" w:hAnsi="Times New Roman" w:cs="Times New Roman" w:hint="eastAsia"/>
                <w:color w:val="auto"/>
                <w:kern w:val="2"/>
                <w:sz w:val="21"/>
                <w:szCs w:val="21"/>
              </w:rPr>
              <w:t>Kg    2.5</w:t>
            </w:r>
          </w:p>
          <w:p w:rsidR="00090C0D" w:rsidRDefault="003537D0">
            <w:pPr>
              <w:ind w:firstLineChars="200" w:firstLine="420"/>
              <w:rPr>
                <w:szCs w:val="21"/>
              </w:rPr>
            </w:pPr>
            <w:r>
              <w:rPr>
                <w:rFonts w:hint="eastAsia"/>
                <w:szCs w:val="21"/>
              </w:rPr>
              <w:t>.........</w:t>
            </w:r>
          </w:p>
          <w:p w:rsidR="00090C0D" w:rsidRDefault="003537D0">
            <w:pPr>
              <w:ind w:firstLineChars="200" w:firstLine="420"/>
              <w:rPr>
                <w:szCs w:val="21"/>
              </w:rPr>
            </w:pPr>
            <w:r>
              <w:rPr>
                <w:rFonts w:hint="eastAsia"/>
                <w:szCs w:val="21"/>
              </w:rPr>
              <w:t>调料、干货</w:t>
            </w:r>
          </w:p>
          <w:p w:rsidR="00090C0D" w:rsidRDefault="003537D0">
            <w:pPr>
              <w:ind w:firstLineChars="200" w:firstLine="420"/>
              <w:rPr>
                <w:szCs w:val="21"/>
              </w:rPr>
            </w:pPr>
            <w:r>
              <w:rPr>
                <w:rFonts w:hint="eastAsia"/>
                <w:szCs w:val="21"/>
              </w:rPr>
              <w:t>泡打粉</w:t>
            </w:r>
            <w:r>
              <w:rPr>
                <w:rFonts w:hint="eastAsia"/>
                <w:szCs w:val="21"/>
              </w:rPr>
              <w:t xml:space="preserve">   Kg     </w:t>
            </w:r>
            <w:r>
              <w:rPr>
                <w:rFonts w:hint="eastAsia"/>
                <w:szCs w:val="21"/>
              </w:rPr>
              <w:t>1</w:t>
            </w:r>
          </w:p>
          <w:p w:rsidR="00090C0D" w:rsidRDefault="003537D0">
            <w:pPr>
              <w:ind w:firstLineChars="200" w:firstLine="420"/>
              <w:rPr>
                <w:szCs w:val="21"/>
              </w:rPr>
            </w:pPr>
            <w:r>
              <w:rPr>
                <w:rFonts w:hint="eastAsia"/>
                <w:szCs w:val="21"/>
              </w:rPr>
              <w:t>芝麻</w:t>
            </w:r>
            <w:r>
              <w:rPr>
                <w:rFonts w:hint="eastAsia"/>
                <w:szCs w:val="21"/>
              </w:rPr>
              <w:t xml:space="preserve">    </w:t>
            </w:r>
            <w:r>
              <w:rPr>
                <w:rFonts w:hint="eastAsia"/>
                <w:szCs w:val="21"/>
              </w:rPr>
              <w:t xml:space="preserve"> Kg     </w:t>
            </w:r>
            <w:r>
              <w:rPr>
                <w:rFonts w:hint="eastAsia"/>
                <w:szCs w:val="21"/>
              </w:rPr>
              <w:t>1</w:t>
            </w:r>
          </w:p>
          <w:p w:rsidR="00090C0D" w:rsidRDefault="003537D0">
            <w:pPr>
              <w:ind w:firstLineChars="200" w:firstLine="420"/>
              <w:rPr>
                <w:szCs w:val="21"/>
              </w:rPr>
            </w:pPr>
            <w:r>
              <w:rPr>
                <w:rFonts w:hint="eastAsia"/>
                <w:szCs w:val="21"/>
              </w:rPr>
              <w:t>鸡精</w:t>
            </w:r>
            <w:r>
              <w:rPr>
                <w:rFonts w:hint="eastAsia"/>
                <w:szCs w:val="21"/>
              </w:rPr>
              <w:t xml:space="preserve">   </w:t>
            </w:r>
            <w:r>
              <w:rPr>
                <w:rFonts w:hint="eastAsia"/>
                <w:szCs w:val="21"/>
              </w:rPr>
              <w:t xml:space="preserve">  </w:t>
            </w:r>
            <w:r>
              <w:rPr>
                <w:rFonts w:hint="eastAsia"/>
                <w:szCs w:val="21"/>
              </w:rPr>
              <w:t>件</w:t>
            </w:r>
            <w:r>
              <w:rPr>
                <w:rFonts w:hint="eastAsia"/>
                <w:szCs w:val="21"/>
              </w:rPr>
              <w:t xml:space="preserve">      </w:t>
            </w:r>
            <w:r>
              <w:rPr>
                <w:rFonts w:hint="eastAsia"/>
                <w:szCs w:val="21"/>
              </w:rPr>
              <w:t>1</w:t>
            </w:r>
          </w:p>
          <w:p w:rsidR="00090C0D" w:rsidRDefault="003537D0">
            <w:pPr>
              <w:pStyle w:val="Default"/>
              <w:rPr>
                <w:color w:val="auto"/>
              </w:rPr>
            </w:pPr>
            <w:r>
              <w:rPr>
                <w:rFonts w:hint="eastAsia"/>
                <w:color w:val="auto"/>
                <w:sz w:val="21"/>
                <w:szCs w:val="21"/>
              </w:rPr>
              <w:t xml:space="preserve">    </w:t>
            </w:r>
            <w:r>
              <w:rPr>
                <w:rFonts w:hint="eastAsia"/>
                <w:color w:val="auto"/>
                <w:sz w:val="21"/>
                <w:szCs w:val="21"/>
              </w:rPr>
              <w:t>豆瓣酱</w:t>
            </w:r>
            <w:r>
              <w:rPr>
                <w:rFonts w:hint="eastAsia"/>
                <w:color w:val="auto"/>
                <w:sz w:val="21"/>
                <w:szCs w:val="21"/>
              </w:rPr>
              <w:t xml:space="preserve">   </w:t>
            </w:r>
            <w:r>
              <w:rPr>
                <w:rFonts w:hint="eastAsia"/>
                <w:color w:val="auto"/>
                <w:sz w:val="21"/>
                <w:szCs w:val="21"/>
              </w:rPr>
              <w:t>件</w:t>
            </w:r>
            <w:r>
              <w:rPr>
                <w:rFonts w:hint="eastAsia"/>
                <w:color w:val="auto"/>
                <w:sz w:val="21"/>
                <w:szCs w:val="21"/>
              </w:rPr>
              <w:t xml:space="preserve">      2</w:t>
            </w:r>
          </w:p>
          <w:p w:rsidR="00090C0D" w:rsidRDefault="003537D0">
            <w:pPr>
              <w:ind w:firstLineChars="200" w:firstLine="420"/>
              <w:rPr>
                <w:szCs w:val="21"/>
              </w:rPr>
            </w:pPr>
            <w:r>
              <w:rPr>
                <w:rFonts w:hint="eastAsia"/>
                <w:szCs w:val="21"/>
              </w:rPr>
              <w:t>......</w:t>
            </w:r>
          </w:p>
          <w:p w:rsidR="00090C0D" w:rsidRDefault="003537D0">
            <w:pPr>
              <w:ind w:firstLineChars="200" w:firstLine="420"/>
              <w:rPr>
                <w:szCs w:val="21"/>
              </w:rPr>
            </w:pPr>
            <w:r>
              <w:rPr>
                <w:rFonts w:hint="eastAsia"/>
                <w:szCs w:val="21"/>
              </w:rPr>
              <w:t>肉类：</w:t>
            </w:r>
          </w:p>
          <w:p w:rsidR="00090C0D" w:rsidRDefault="003537D0">
            <w:pPr>
              <w:ind w:firstLineChars="200" w:firstLine="420"/>
              <w:rPr>
                <w:szCs w:val="21"/>
              </w:rPr>
            </w:pPr>
            <w:r>
              <w:rPr>
                <w:rFonts w:hint="eastAsia"/>
                <w:szCs w:val="21"/>
              </w:rPr>
              <w:t>大</w:t>
            </w:r>
            <w:r>
              <w:rPr>
                <w:rFonts w:hint="eastAsia"/>
                <w:szCs w:val="21"/>
              </w:rPr>
              <w:t>骨</w:t>
            </w:r>
            <w:r>
              <w:rPr>
                <w:rFonts w:hint="eastAsia"/>
                <w:szCs w:val="21"/>
              </w:rPr>
              <w:t xml:space="preserve">  </w:t>
            </w:r>
            <w:r>
              <w:rPr>
                <w:rFonts w:hint="eastAsia"/>
                <w:szCs w:val="21"/>
              </w:rPr>
              <w:t xml:space="preserve">     </w:t>
            </w:r>
            <w:r>
              <w:rPr>
                <w:rFonts w:hint="eastAsia"/>
                <w:szCs w:val="21"/>
              </w:rPr>
              <w:t xml:space="preserve"> Kg     </w:t>
            </w:r>
            <w:r>
              <w:rPr>
                <w:rFonts w:hint="eastAsia"/>
                <w:szCs w:val="21"/>
              </w:rPr>
              <w:t>13</w:t>
            </w:r>
            <w:r>
              <w:rPr>
                <w:rFonts w:hint="eastAsia"/>
                <w:szCs w:val="21"/>
              </w:rPr>
              <w:t>.5</w:t>
            </w:r>
          </w:p>
          <w:p w:rsidR="00090C0D" w:rsidRDefault="003537D0">
            <w:pPr>
              <w:ind w:firstLineChars="200" w:firstLine="420"/>
              <w:rPr>
                <w:szCs w:val="21"/>
              </w:rPr>
            </w:pPr>
            <w:r>
              <w:rPr>
                <w:rFonts w:hint="eastAsia"/>
                <w:szCs w:val="21"/>
              </w:rPr>
              <w:t>瘦</w:t>
            </w:r>
            <w:r>
              <w:rPr>
                <w:rFonts w:hint="eastAsia"/>
                <w:szCs w:val="21"/>
              </w:rPr>
              <w:t>肉</w:t>
            </w:r>
            <w:r>
              <w:rPr>
                <w:rFonts w:hint="eastAsia"/>
                <w:szCs w:val="21"/>
              </w:rPr>
              <w:t xml:space="preserve"> </w:t>
            </w:r>
            <w:r>
              <w:rPr>
                <w:rFonts w:hint="eastAsia"/>
                <w:szCs w:val="21"/>
              </w:rPr>
              <w:t xml:space="preserve">       </w:t>
            </w:r>
            <w:r>
              <w:rPr>
                <w:rFonts w:hint="eastAsia"/>
                <w:szCs w:val="21"/>
              </w:rPr>
              <w:t xml:space="preserve">Kg     </w:t>
            </w:r>
            <w:r>
              <w:rPr>
                <w:rFonts w:hint="eastAsia"/>
                <w:szCs w:val="21"/>
              </w:rPr>
              <w:t>52</w:t>
            </w:r>
          </w:p>
          <w:p w:rsidR="00090C0D" w:rsidRDefault="003537D0">
            <w:pPr>
              <w:ind w:firstLineChars="200" w:firstLine="420"/>
              <w:rPr>
                <w:szCs w:val="21"/>
              </w:rPr>
            </w:pPr>
            <w:r>
              <w:rPr>
                <w:rFonts w:hint="eastAsia"/>
                <w:szCs w:val="21"/>
              </w:rPr>
              <w:t>三线</w:t>
            </w:r>
            <w:r>
              <w:rPr>
                <w:rFonts w:hint="eastAsia"/>
                <w:szCs w:val="21"/>
              </w:rPr>
              <w:t xml:space="preserve">    </w:t>
            </w:r>
            <w:r>
              <w:rPr>
                <w:rFonts w:hint="eastAsia"/>
                <w:szCs w:val="21"/>
              </w:rPr>
              <w:t xml:space="preserve">    Kg     </w:t>
            </w:r>
            <w:r>
              <w:rPr>
                <w:rFonts w:hint="eastAsia"/>
                <w:szCs w:val="21"/>
              </w:rPr>
              <w:t>15</w:t>
            </w:r>
          </w:p>
          <w:p w:rsidR="00090C0D" w:rsidRDefault="003537D0">
            <w:pPr>
              <w:ind w:firstLineChars="200" w:firstLine="420"/>
              <w:rPr>
                <w:szCs w:val="21"/>
              </w:rPr>
            </w:pPr>
            <w:r>
              <w:rPr>
                <w:rFonts w:hint="eastAsia"/>
                <w:szCs w:val="21"/>
              </w:rPr>
              <w:t>.......</w:t>
            </w:r>
          </w:p>
          <w:p w:rsidR="00090C0D" w:rsidRDefault="003537D0">
            <w:pPr>
              <w:ind w:firstLineChars="200" w:firstLine="420"/>
              <w:rPr>
                <w:rFonts w:ascii="宋体" w:hAnsi="宋体"/>
                <w:szCs w:val="21"/>
              </w:rPr>
            </w:pPr>
            <w:r>
              <w:rPr>
                <w:rFonts w:ascii="宋体" w:hAnsi="宋体" w:hint="eastAsia"/>
                <w:szCs w:val="21"/>
              </w:rPr>
              <w:t>远程视频</w:t>
            </w:r>
            <w:r>
              <w:rPr>
                <w:rFonts w:hint="eastAsia"/>
                <w:szCs w:val="21"/>
              </w:rPr>
              <w:t>查看其他采购物料均按要求进行验证入库，具体见</w:t>
            </w:r>
            <w:r>
              <w:rPr>
                <w:rFonts w:hint="eastAsia"/>
                <w:szCs w:val="21"/>
              </w:rPr>
              <w:t>Q8.6</w:t>
            </w:r>
            <w:r>
              <w:rPr>
                <w:rFonts w:hint="eastAsia"/>
                <w:szCs w:val="21"/>
              </w:rPr>
              <w:t>。</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090C0D" w:rsidRDefault="003537D0">
            <w:pPr>
              <w:rPr>
                <w:rFonts w:ascii="宋体" w:hAnsi="宋体" w:cs="宋体"/>
                <w:szCs w:val="21"/>
              </w:rPr>
            </w:pPr>
            <w:r>
              <w:rPr>
                <w:rFonts w:ascii="宋体" w:hAnsi="宋体" w:cs="宋体" w:hint="eastAsia"/>
                <w:szCs w:val="21"/>
              </w:rPr>
              <w:t>Q9.1.2</w:t>
            </w:r>
          </w:p>
        </w:tc>
        <w:tc>
          <w:tcPr>
            <w:tcW w:w="10717" w:type="dxa"/>
          </w:tcPr>
          <w:p w:rsidR="00090C0D" w:rsidRDefault="003537D0">
            <w:pPr>
              <w:rPr>
                <w:rFonts w:ascii="宋体" w:hAnsi="宋体"/>
                <w:szCs w:val="21"/>
              </w:rPr>
            </w:pPr>
            <w:r>
              <w:rPr>
                <w:rFonts w:ascii="宋体" w:hAnsi="宋体" w:hint="eastAsia"/>
                <w:szCs w:val="21"/>
              </w:rPr>
              <w:t>查管理手册，规定了顾客满意调查</w:t>
            </w:r>
            <w:r>
              <w:rPr>
                <w:rFonts w:ascii="宋体" w:hAnsi="宋体" w:hint="eastAsia"/>
                <w:szCs w:val="21"/>
              </w:rPr>
              <w:t>的方法、责任环节、调查内容和分析方法等：</w:t>
            </w:r>
          </w:p>
          <w:p w:rsidR="00090C0D" w:rsidRDefault="003537D0">
            <w:pPr>
              <w:rPr>
                <w:rFonts w:ascii="宋体" w:hAnsi="宋体"/>
                <w:szCs w:val="21"/>
              </w:rPr>
            </w:pPr>
            <w:r>
              <w:rPr>
                <w:rFonts w:ascii="宋体" w:hAnsi="宋体" w:hint="eastAsia"/>
                <w:szCs w:val="21"/>
              </w:rPr>
              <w:t>公司采用《顾客满意度调查表》收集与顾客满意度有关的信息，包括：质量、价格、服务、交期等。</w:t>
            </w:r>
          </w:p>
          <w:p w:rsidR="00090C0D" w:rsidRDefault="003537D0">
            <w:pPr>
              <w:rPr>
                <w:rFonts w:ascii="宋体" w:hAnsi="宋体" w:cs="宋体"/>
                <w:szCs w:val="21"/>
                <w:lang/>
              </w:rPr>
            </w:pPr>
            <w:r>
              <w:rPr>
                <w:rFonts w:ascii="宋体" w:hAnsi="宋体" w:hint="eastAsia"/>
                <w:szCs w:val="21"/>
              </w:rPr>
              <w:t>查，查公司</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hint="eastAsia"/>
                <w:szCs w:val="21"/>
              </w:rPr>
              <w:t>向顾客发出了《顾客满意程度调查表》</w:t>
            </w:r>
            <w:r>
              <w:rPr>
                <w:rFonts w:ascii="宋体" w:hAnsi="宋体" w:hint="eastAsia"/>
                <w:szCs w:val="21"/>
              </w:rPr>
              <w:t>2</w:t>
            </w:r>
            <w:r>
              <w:rPr>
                <w:rFonts w:ascii="宋体" w:hAnsi="宋体" w:hint="eastAsia"/>
                <w:szCs w:val="21"/>
              </w:rPr>
              <w:t>份，回收</w:t>
            </w:r>
            <w:r>
              <w:rPr>
                <w:rFonts w:ascii="宋体" w:hAnsi="宋体" w:hint="eastAsia"/>
                <w:szCs w:val="21"/>
              </w:rPr>
              <w:t>2</w:t>
            </w:r>
            <w:r>
              <w:rPr>
                <w:rFonts w:ascii="宋体" w:hAnsi="宋体" w:hint="eastAsia"/>
                <w:szCs w:val="21"/>
              </w:rPr>
              <w:t>份。调查表的调查项目内容包括：</w:t>
            </w:r>
            <w:r>
              <w:rPr>
                <w:rFonts w:ascii="宋体" w:hAnsi="宋体" w:hint="eastAsia"/>
                <w:szCs w:val="21"/>
              </w:rPr>
              <w:t>服务</w:t>
            </w:r>
            <w:r>
              <w:rPr>
                <w:rFonts w:ascii="宋体" w:hAnsi="宋体" w:hint="eastAsia"/>
                <w:szCs w:val="21"/>
              </w:rPr>
              <w:t>质量，交付，价格，服务等，对调查情况进行了汇总统计，满意度</w:t>
            </w:r>
            <w:r>
              <w:rPr>
                <w:rFonts w:ascii="宋体" w:hAnsi="宋体" w:hint="eastAsia"/>
                <w:szCs w:val="21"/>
              </w:rPr>
              <w:t>98</w:t>
            </w:r>
            <w:r>
              <w:rPr>
                <w:rFonts w:ascii="宋体" w:hAnsi="宋体" w:hint="eastAsia"/>
                <w:szCs w:val="21"/>
              </w:rPr>
              <w:t>分，达到质量目标。并针对此次顾客满意度调查进行了总结，提出了今后继续提</w:t>
            </w:r>
            <w:r>
              <w:rPr>
                <w:rFonts w:ascii="宋体" w:hAnsi="宋体" w:hint="eastAsia"/>
                <w:szCs w:val="21"/>
              </w:rPr>
              <w:t>升服务人员能力，稳定保持客户对公司的满意情况，满足顾客要求。</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90C0D" w:rsidRDefault="003537D0">
            <w:pPr>
              <w:rPr>
                <w:rFonts w:ascii="宋体" w:hAnsi="宋体" w:cs="新宋体"/>
                <w:szCs w:val="21"/>
              </w:rPr>
            </w:pPr>
            <w:r>
              <w:rPr>
                <w:rFonts w:ascii="宋体" w:hAnsi="宋体" w:cs="新宋体" w:hint="eastAsia"/>
                <w:szCs w:val="21"/>
              </w:rPr>
              <w:t>E8.1 </w:t>
            </w:r>
          </w:p>
        </w:tc>
        <w:tc>
          <w:tcPr>
            <w:tcW w:w="10717" w:type="dxa"/>
          </w:tcPr>
          <w:p w:rsidR="00090C0D" w:rsidRDefault="003537D0">
            <w:pPr>
              <w:rPr>
                <w:rFonts w:ascii="宋体" w:hAnsi="宋体"/>
                <w:szCs w:val="21"/>
              </w:rPr>
            </w:pPr>
            <w:r>
              <w:rPr>
                <w:rFonts w:ascii="宋体" w:hAnsi="宋体" w:cs="宋体" w:hint="eastAsia"/>
                <w:szCs w:val="21"/>
                <w:lang/>
              </w:rPr>
              <w:t>-</w:t>
            </w:r>
            <w:r>
              <w:rPr>
                <w:rFonts w:ascii="宋体" w:hAnsi="宋体" w:hint="eastAsia"/>
                <w:szCs w:val="21"/>
              </w:rPr>
              <w:t>---</w:t>
            </w:r>
            <w:r>
              <w:rPr>
                <w:rFonts w:ascii="宋体" w:hAnsi="宋体" w:hint="eastAsia"/>
                <w:szCs w:val="21"/>
              </w:rPr>
              <w:t>有《环境运行控制程序》、《</w:t>
            </w:r>
            <w:r>
              <w:rPr>
                <w:rFonts w:ascii="宋体" w:hAnsi="宋体" w:hint="eastAsia"/>
                <w:szCs w:val="21"/>
              </w:rPr>
              <w:t>废弃物管理程序</w:t>
            </w:r>
            <w:r>
              <w:rPr>
                <w:rFonts w:ascii="宋体" w:hAnsi="宋体" w:hint="eastAsia"/>
                <w:szCs w:val="21"/>
              </w:rPr>
              <w:t>》、《节能降耗管理规定》、《现场的管理规定》、《消防管理制度》文件等。</w:t>
            </w:r>
          </w:p>
          <w:p w:rsidR="00090C0D" w:rsidRDefault="003537D0">
            <w:pPr>
              <w:rPr>
                <w:rFonts w:ascii="宋体" w:hAnsi="宋体"/>
                <w:szCs w:val="21"/>
              </w:rPr>
            </w:pPr>
            <w:r>
              <w:rPr>
                <w:rFonts w:ascii="宋体" w:hAnsi="宋体" w:hint="eastAsia"/>
                <w:szCs w:val="21"/>
              </w:rPr>
              <w:t>其运行控制措施如下：</w:t>
            </w:r>
          </w:p>
          <w:p w:rsidR="00090C0D" w:rsidRDefault="003537D0">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一般固体废弃物控制：</w:t>
            </w:r>
          </w:p>
          <w:p w:rsidR="00090C0D" w:rsidRDefault="003537D0">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固废排放：加强宣传教育，提高员工固废垃圾分类处理意识；公司</w:t>
            </w:r>
            <w:r>
              <w:rPr>
                <w:rFonts w:ascii="宋体" w:hAnsi="宋体" w:hint="eastAsia"/>
                <w:szCs w:val="21"/>
              </w:rPr>
              <w:t>市场部的</w:t>
            </w:r>
            <w:r>
              <w:rPr>
                <w:rFonts w:ascii="宋体" w:hAnsi="宋体" w:hint="eastAsia"/>
                <w:szCs w:val="21"/>
              </w:rPr>
              <w:t>固废主要为进货产生的废纸箱、包装袋</w:t>
            </w:r>
            <w:r>
              <w:rPr>
                <w:rFonts w:ascii="宋体" w:hAnsi="宋体" w:hint="eastAsia"/>
                <w:szCs w:val="21"/>
              </w:rPr>
              <w:t>及办公废弃物</w:t>
            </w:r>
            <w:r>
              <w:rPr>
                <w:rFonts w:ascii="宋体" w:hAnsi="宋体" w:hint="eastAsia"/>
                <w:szCs w:val="21"/>
              </w:rPr>
              <w:t>；其中废纸箱、包装袋和办公垃圾分类收集后交学校行政部门统一处理；办公危险废弃物单独存放（废硒鼓、废电池、墨盒等）由供应商以旧换新回收</w:t>
            </w:r>
            <w:r>
              <w:rPr>
                <w:rFonts w:ascii="宋体" w:hAnsi="宋体" w:hint="eastAsia"/>
                <w:szCs w:val="21"/>
              </w:rPr>
              <w:t>。</w:t>
            </w:r>
          </w:p>
          <w:p w:rsidR="00090C0D" w:rsidRDefault="003537D0">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资源和能源消耗：加强宣传、主管检查督导、专人定期检查跟进，</w:t>
            </w:r>
            <w:r>
              <w:rPr>
                <w:rFonts w:ascii="宋体" w:hAnsi="宋体" w:hint="eastAsia"/>
                <w:szCs w:val="21"/>
              </w:rPr>
              <w:t>远程视频查看</w:t>
            </w:r>
            <w:r>
              <w:rPr>
                <w:rFonts w:ascii="宋体" w:hAnsi="宋体" w:hint="eastAsia"/>
                <w:szCs w:val="21"/>
              </w:rPr>
              <w:t>有水电气使用场所，除日常监控</w:t>
            </w:r>
            <w:r>
              <w:rPr>
                <w:rFonts w:ascii="宋体" w:hAnsi="宋体" w:hint="eastAsia"/>
                <w:szCs w:val="21"/>
              </w:rPr>
              <w:lastRenderedPageBreak/>
              <w:t>外，有日常检查跟进记录。提供《能耗记录台账》定期对水电的消耗进行统计。</w:t>
            </w:r>
          </w:p>
          <w:p w:rsidR="00090C0D" w:rsidRDefault="003537D0">
            <w:pPr>
              <w:rPr>
                <w:rFonts w:ascii="宋体" w:hAnsi="宋体" w:cs="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远程</w:t>
            </w:r>
            <w:r>
              <w:rPr>
                <w:rFonts w:ascii="宋体" w:hAnsi="宋体" w:hint="eastAsia"/>
                <w:szCs w:val="21"/>
              </w:rPr>
              <w:t>查看，市场部安全环保措施实施情况</w:t>
            </w:r>
            <w:r>
              <w:rPr>
                <w:rFonts w:ascii="宋体" w:hAnsi="宋体" w:cs="宋体" w:hint="eastAsia"/>
                <w:szCs w:val="21"/>
                <w:lang/>
              </w:rPr>
              <w:t>：</w:t>
            </w:r>
          </w:p>
          <w:p w:rsidR="00090C0D" w:rsidRDefault="003537D0">
            <w:pPr>
              <w:rPr>
                <w:rFonts w:ascii="宋体" w:hAnsi="宋体"/>
                <w:szCs w:val="21"/>
              </w:rPr>
            </w:pPr>
            <w:r>
              <w:rPr>
                <w:rFonts w:ascii="宋体" w:hAnsi="宋体" w:cs="宋体" w:hint="eastAsia"/>
                <w:szCs w:val="21"/>
                <w:lang/>
              </w:rPr>
              <w:t>·</w:t>
            </w:r>
            <w:r>
              <w:rPr>
                <w:rFonts w:ascii="宋体" w:hAnsi="宋体" w:hint="eastAsia"/>
                <w:szCs w:val="21"/>
              </w:rPr>
              <w:t>配备灭火器、消防应急灯及消防报警装置等</w:t>
            </w:r>
          </w:p>
          <w:p w:rsidR="00090C0D" w:rsidRDefault="003537D0">
            <w:pPr>
              <w:rPr>
                <w:rFonts w:ascii="宋体" w:hAnsi="宋体"/>
                <w:szCs w:val="21"/>
              </w:rPr>
            </w:pPr>
            <w:r>
              <w:rPr>
                <w:rFonts w:ascii="宋体" w:hAnsi="宋体" w:hint="eastAsia"/>
                <w:szCs w:val="21"/>
              </w:rPr>
              <w:t>·现场张贴禁烟标识、安全用电及节能标志等标识。</w:t>
            </w:r>
          </w:p>
          <w:p w:rsidR="00090C0D" w:rsidRDefault="003537D0">
            <w:pPr>
              <w:rPr>
                <w:rFonts w:ascii="宋体" w:hAnsi="宋体"/>
                <w:szCs w:val="21"/>
              </w:rPr>
            </w:pPr>
            <w:r>
              <w:rPr>
                <w:rFonts w:ascii="宋体" w:hAnsi="宋体" w:hint="eastAsia"/>
                <w:szCs w:val="21"/>
              </w:rPr>
              <w:t>未发现大功率电器使用。</w:t>
            </w:r>
          </w:p>
        </w:tc>
        <w:tc>
          <w:tcPr>
            <w:tcW w:w="872" w:type="dxa"/>
            <w:vAlign w:val="center"/>
          </w:tcPr>
          <w:p w:rsidR="00090C0D" w:rsidRDefault="00090C0D">
            <w:pPr>
              <w:rPr>
                <w:rFonts w:ascii="宋体" w:hAnsi="宋体"/>
                <w:b/>
                <w:szCs w:val="21"/>
              </w:rPr>
            </w:pPr>
          </w:p>
        </w:tc>
      </w:tr>
      <w:tr w:rsidR="00090C0D">
        <w:trPr>
          <w:trHeight w:val="516"/>
        </w:trPr>
        <w:tc>
          <w:tcPr>
            <w:tcW w:w="2160" w:type="dxa"/>
          </w:tcPr>
          <w:p w:rsidR="00090C0D" w:rsidRDefault="003537D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90C0D" w:rsidRDefault="003537D0">
            <w:pPr>
              <w:rPr>
                <w:rFonts w:ascii="宋体" w:hAnsi="宋体" w:cs="新宋体"/>
                <w:szCs w:val="21"/>
              </w:rPr>
            </w:pPr>
            <w:r>
              <w:rPr>
                <w:rFonts w:ascii="宋体" w:hAnsi="宋体" w:cs="新宋体" w:hint="eastAsia"/>
                <w:szCs w:val="21"/>
              </w:rPr>
              <w:t>E8.2</w:t>
            </w:r>
          </w:p>
        </w:tc>
        <w:tc>
          <w:tcPr>
            <w:tcW w:w="10717" w:type="dxa"/>
          </w:tcPr>
          <w:p w:rsidR="00090C0D" w:rsidRDefault="003537D0">
            <w:pPr>
              <w:spacing w:line="360" w:lineRule="auto"/>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防中暑应急预案</w:t>
            </w:r>
            <w:r>
              <w:rPr>
                <w:rFonts w:cs="宋体" w:hint="eastAsia"/>
                <w:szCs w:val="21"/>
                <w:lang/>
              </w:rPr>
              <w:t>》</w:t>
            </w:r>
            <w:r>
              <w:rPr>
                <w:rFonts w:cs="宋体" w:hint="eastAsia"/>
                <w:szCs w:val="21"/>
                <w:lang/>
              </w:rPr>
              <w:t>、《</w:t>
            </w:r>
            <w:r>
              <w:rPr>
                <w:rFonts w:ascii="宋体" w:hAnsi="宋体" w:cs="宋体" w:hint="eastAsia"/>
                <w:szCs w:val="21"/>
                <w:lang/>
              </w:rPr>
              <w:t>火灾应急预案</w:t>
            </w:r>
            <w:r>
              <w:rPr>
                <w:rFonts w:ascii="宋体" w:hAnsi="宋体" w:cs="宋体" w:hint="eastAsia"/>
                <w:szCs w:val="21"/>
                <w:lang/>
              </w:rPr>
              <w:t>》</w:t>
            </w:r>
            <w:r>
              <w:rPr>
                <w:rFonts w:ascii="宋体" w:hAnsi="宋体" w:cs="宋体" w:hint="eastAsia"/>
                <w:szCs w:val="21"/>
                <w:lang/>
              </w:rPr>
              <w:t>等。</w:t>
            </w:r>
          </w:p>
          <w:p w:rsidR="00090C0D" w:rsidRDefault="003537D0">
            <w:pPr>
              <w:spacing w:line="360" w:lineRule="auto"/>
              <w:rPr>
                <w:rFonts w:ascii="宋体" w:hAnsi="宋体"/>
                <w:szCs w:val="21"/>
              </w:rPr>
            </w:pPr>
            <w:r>
              <w:rPr>
                <w:rFonts w:cs="宋体" w:hint="eastAsia"/>
                <w:szCs w:val="21"/>
                <w:lang/>
              </w:rPr>
              <w:t>市场</w:t>
            </w:r>
            <w:r>
              <w:rPr>
                <w:rFonts w:cs="宋体" w:hint="eastAsia"/>
                <w:szCs w:val="21"/>
                <w:lang/>
              </w:rPr>
              <w:t>部工作人的在行政部组织下，参加了</w:t>
            </w:r>
            <w:r>
              <w:rPr>
                <w:rFonts w:cs="宋体" w:hint="eastAsia"/>
                <w:szCs w:val="21"/>
                <w:lang/>
              </w:rPr>
              <w:t>20</w:t>
            </w:r>
            <w:r>
              <w:rPr>
                <w:rFonts w:cs="宋体" w:hint="eastAsia"/>
                <w:szCs w:val="21"/>
                <w:lang/>
              </w:rPr>
              <w:t>20</w:t>
            </w:r>
            <w:r>
              <w:rPr>
                <w:rFonts w:cs="宋体" w:hint="eastAsia"/>
                <w:szCs w:val="21"/>
                <w:lang/>
              </w:rPr>
              <w:t>年</w:t>
            </w:r>
            <w:r>
              <w:rPr>
                <w:rFonts w:cs="宋体" w:hint="eastAsia"/>
                <w:szCs w:val="21"/>
                <w:lang/>
              </w:rPr>
              <w:t>8</w:t>
            </w:r>
            <w:r>
              <w:rPr>
                <w:rFonts w:cs="宋体" w:hint="eastAsia"/>
                <w:szCs w:val="21"/>
                <w:lang/>
              </w:rPr>
              <w:t>月</w:t>
            </w:r>
            <w:r>
              <w:rPr>
                <w:rFonts w:cs="宋体" w:hint="eastAsia"/>
                <w:szCs w:val="21"/>
                <w:lang/>
              </w:rPr>
              <w:t>21</w:t>
            </w:r>
            <w:r>
              <w:rPr>
                <w:rFonts w:cs="宋体" w:hint="eastAsia"/>
                <w:szCs w:val="21"/>
                <w:lang/>
              </w:rPr>
              <w:t>日</w:t>
            </w:r>
            <w:r>
              <w:rPr>
                <w:rFonts w:cs="宋体" w:hint="eastAsia"/>
                <w:szCs w:val="21"/>
                <w:lang/>
              </w:rPr>
              <w:t>公司</w:t>
            </w:r>
            <w:r>
              <w:rPr>
                <w:rFonts w:cs="宋体" w:hint="eastAsia"/>
                <w:szCs w:val="21"/>
                <w:lang/>
              </w:rPr>
              <w:t>组织的消防演练。</w:t>
            </w:r>
            <w:r>
              <w:rPr>
                <w:rFonts w:cs="宋体" w:hint="eastAsia"/>
                <w:szCs w:val="21"/>
                <w:lang/>
              </w:rPr>
              <w:t>远程</w:t>
            </w:r>
            <w:r>
              <w:rPr>
                <w:rFonts w:ascii="宋体" w:cs="宋体" w:hint="eastAsia"/>
                <w:szCs w:val="21"/>
                <w:lang/>
              </w:rPr>
              <w:t>对应，公司员工的安全逃生意识有明显的改善和较大提高。使员工掌握了安全逃生的方式和路径。同时使员工掌握了灭火器材的使用。消防器材完善、良好。</w:t>
            </w:r>
          </w:p>
        </w:tc>
        <w:tc>
          <w:tcPr>
            <w:tcW w:w="872" w:type="dxa"/>
            <w:vAlign w:val="center"/>
          </w:tcPr>
          <w:p w:rsidR="00090C0D" w:rsidRDefault="00090C0D">
            <w:pPr>
              <w:rPr>
                <w:rFonts w:ascii="宋体" w:hAnsi="宋体"/>
                <w:b/>
                <w:szCs w:val="21"/>
              </w:rPr>
            </w:pPr>
          </w:p>
        </w:tc>
      </w:tr>
    </w:tbl>
    <w:p w:rsidR="00090C0D" w:rsidRDefault="003537D0">
      <w:pPr>
        <w:pStyle w:val="a9"/>
      </w:pPr>
      <w:r>
        <w:rPr>
          <w:rFonts w:hint="eastAsia"/>
        </w:rPr>
        <w:t>说明：不符合标注</w:t>
      </w:r>
      <w:r>
        <w:rPr>
          <w:rFonts w:hint="eastAsia"/>
        </w:rPr>
        <w:t>N</w:t>
      </w:r>
    </w:p>
    <w:p w:rsidR="00090C0D" w:rsidRDefault="00090C0D">
      <w:pPr>
        <w:spacing w:line="480" w:lineRule="exact"/>
        <w:jc w:val="center"/>
        <w:rPr>
          <w:rFonts w:ascii="隶书" w:eastAsia="隶书" w:hAnsi="宋体"/>
          <w:bCs/>
          <w:sz w:val="36"/>
          <w:szCs w:val="36"/>
        </w:rPr>
      </w:pPr>
    </w:p>
    <w:p w:rsidR="00090C0D" w:rsidRDefault="003537D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17"/>
        <w:gridCol w:w="872"/>
      </w:tblGrid>
      <w:tr w:rsidR="00090C0D">
        <w:trPr>
          <w:trHeight w:val="515"/>
        </w:trPr>
        <w:tc>
          <w:tcPr>
            <w:tcW w:w="2160" w:type="dxa"/>
            <w:vMerge w:val="restart"/>
            <w:vAlign w:val="center"/>
          </w:tcPr>
          <w:p w:rsidR="00090C0D" w:rsidRDefault="003537D0">
            <w:pPr>
              <w:spacing w:before="120"/>
              <w:jc w:val="center"/>
              <w:rPr>
                <w:sz w:val="24"/>
                <w:szCs w:val="24"/>
              </w:rPr>
            </w:pPr>
            <w:r>
              <w:rPr>
                <w:rFonts w:hint="eastAsia"/>
                <w:sz w:val="24"/>
                <w:szCs w:val="24"/>
              </w:rPr>
              <w:t>过程与活动、</w:t>
            </w:r>
          </w:p>
          <w:p w:rsidR="00090C0D" w:rsidRDefault="003537D0">
            <w:pPr>
              <w:jc w:val="center"/>
            </w:pPr>
            <w:r>
              <w:rPr>
                <w:rFonts w:hint="eastAsia"/>
                <w:sz w:val="24"/>
                <w:szCs w:val="24"/>
              </w:rPr>
              <w:t>抽样计划</w:t>
            </w:r>
          </w:p>
        </w:tc>
        <w:tc>
          <w:tcPr>
            <w:tcW w:w="960" w:type="dxa"/>
            <w:vMerge w:val="restart"/>
            <w:vAlign w:val="center"/>
          </w:tcPr>
          <w:p w:rsidR="00090C0D" w:rsidRDefault="003537D0">
            <w:pPr>
              <w:rPr>
                <w:sz w:val="24"/>
                <w:szCs w:val="24"/>
              </w:rPr>
            </w:pPr>
            <w:r>
              <w:rPr>
                <w:rFonts w:hint="eastAsia"/>
                <w:sz w:val="24"/>
                <w:szCs w:val="24"/>
              </w:rPr>
              <w:t>涉及</w:t>
            </w:r>
          </w:p>
          <w:p w:rsidR="00090C0D" w:rsidRDefault="003537D0">
            <w:r>
              <w:rPr>
                <w:rFonts w:hint="eastAsia"/>
                <w:sz w:val="24"/>
                <w:szCs w:val="24"/>
              </w:rPr>
              <w:t>条款</w:t>
            </w:r>
          </w:p>
        </w:tc>
        <w:tc>
          <w:tcPr>
            <w:tcW w:w="10717" w:type="dxa"/>
            <w:vAlign w:val="center"/>
          </w:tcPr>
          <w:p w:rsidR="00090C0D" w:rsidRDefault="003537D0">
            <w:pPr>
              <w:rPr>
                <w:sz w:val="24"/>
                <w:szCs w:val="24"/>
              </w:rPr>
            </w:pPr>
            <w:r>
              <w:rPr>
                <w:rFonts w:hint="eastAsia"/>
                <w:sz w:val="24"/>
                <w:szCs w:val="24"/>
              </w:rPr>
              <w:t>受审核部门：</w:t>
            </w:r>
            <w:r>
              <w:rPr>
                <w:rFonts w:hint="eastAsia"/>
                <w:sz w:val="24"/>
                <w:szCs w:val="24"/>
              </w:rPr>
              <w:t>市场部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w:t>
            </w:r>
            <w:r>
              <w:rPr>
                <w:rFonts w:hint="eastAsia"/>
                <w:sz w:val="24"/>
                <w:szCs w:val="24"/>
              </w:rPr>
              <w:t>管领导：</w:t>
            </w:r>
            <w:r>
              <w:rPr>
                <w:rFonts w:hint="eastAsia"/>
                <w:sz w:val="24"/>
                <w:szCs w:val="24"/>
              </w:rPr>
              <w:t>江灵</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江灵</w:t>
            </w:r>
          </w:p>
        </w:tc>
        <w:tc>
          <w:tcPr>
            <w:tcW w:w="872" w:type="dxa"/>
            <w:vMerge w:val="restart"/>
            <w:vAlign w:val="center"/>
          </w:tcPr>
          <w:p w:rsidR="00090C0D" w:rsidRDefault="003537D0">
            <w:pPr>
              <w:rPr>
                <w:sz w:val="24"/>
                <w:szCs w:val="24"/>
                <w:highlight w:val="magenta"/>
              </w:rPr>
            </w:pPr>
            <w:r>
              <w:rPr>
                <w:rFonts w:hint="eastAsia"/>
                <w:sz w:val="24"/>
                <w:szCs w:val="24"/>
              </w:rPr>
              <w:t>判定</w:t>
            </w:r>
          </w:p>
        </w:tc>
      </w:tr>
      <w:tr w:rsidR="00090C0D">
        <w:trPr>
          <w:trHeight w:val="403"/>
        </w:trPr>
        <w:tc>
          <w:tcPr>
            <w:tcW w:w="2160" w:type="dxa"/>
            <w:vMerge/>
            <w:vAlign w:val="center"/>
          </w:tcPr>
          <w:p w:rsidR="00090C0D" w:rsidRDefault="00090C0D"/>
        </w:tc>
        <w:tc>
          <w:tcPr>
            <w:tcW w:w="960" w:type="dxa"/>
            <w:vMerge/>
            <w:vAlign w:val="center"/>
          </w:tcPr>
          <w:p w:rsidR="00090C0D" w:rsidRDefault="00090C0D"/>
        </w:tc>
        <w:tc>
          <w:tcPr>
            <w:tcW w:w="10717" w:type="dxa"/>
            <w:vAlign w:val="center"/>
          </w:tcPr>
          <w:p w:rsidR="00090C0D" w:rsidRDefault="003537D0">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1.16</w:t>
            </w:r>
          </w:p>
        </w:tc>
        <w:tc>
          <w:tcPr>
            <w:tcW w:w="872" w:type="dxa"/>
            <w:vMerge/>
          </w:tcPr>
          <w:p w:rsidR="00090C0D" w:rsidRDefault="00090C0D">
            <w:pPr>
              <w:rPr>
                <w:highlight w:val="magenta"/>
              </w:rPr>
            </w:pPr>
          </w:p>
        </w:tc>
      </w:tr>
      <w:tr w:rsidR="00090C0D">
        <w:trPr>
          <w:trHeight w:val="516"/>
        </w:trPr>
        <w:tc>
          <w:tcPr>
            <w:tcW w:w="2160" w:type="dxa"/>
            <w:vMerge/>
            <w:vAlign w:val="center"/>
          </w:tcPr>
          <w:p w:rsidR="00090C0D" w:rsidRDefault="00090C0D">
            <w:pPr>
              <w:rPr>
                <w:highlight w:val="magenta"/>
              </w:rPr>
            </w:pPr>
          </w:p>
        </w:tc>
        <w:tc>
          <w:tcPr>
            <w:tcW w:w="960" w:type="dxa"/>
            <w:vMerge/>
            <w:vAlign w:val="center"/>
          </w:tcPr>
          <w:p w:rsidR="00090C0D" w:rsidRDefault="00090C0D">
            <w:pPr>
              <w:rPr>
                <w:highlight w:val="magenta"/>
              </w:rPr>
            </w:pPr>
          </w:p>
        </w:tc>
        <w:tc>
          <w:tcPr>
            <w:tcW w:w="10717" w:type="dxa"/>
            <w:vAlign w:val="center"/>
          </w:tcPr>
          <w:p w:rsidR="00090C0D" w:rsidRDefault="003537D0">
            <w:pPr>
              <w:rPr>
                <w:sz w:val="24"/>
                <w:szCs w:val="24"/>
                <w:highlight w:val="magenta"/>
              </w:rPr>
            </w:pPr>
            <w:r>
              <w:rPr>
                <w:rFonts w:hint="eastAsia"/>
                <w:sz w:val="24"/>
                <w:szCs w:val="24"/>
              </w:rPr>
              <w:t>审核条款：</w:t>
            </w:r>
          </w:p>
        </w:tc>
        <w:tc>
          <w:tcPr>
            <w:tcW w:w="872" w:type="dxa"/>
            <w:vMerge/>
          </w:tcPr>
          <w:p w:rsidR="00090C0D" w:rsidRDefault="00090C0D">
            <w:pPr>
              <w:rPr>
                <w:highlight w:val="magenta"/>
              </w:rPr>
            </w:pPr>
          </w:p>
        </w:tc>
      </w:tr>
      <w:tr w:rsidR="002B3C78">
        <w:trPr>
          <w:trHeight w:val="516"/>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t>生产和服务提供过程的控制（预包装食品的销售）</w:t>
            </w:r>
          </w:p>
        </w:tc>
        <w:tc>
          <w:tcPr>
            <w:tcW w:w="960" w:type="dxa"/>
          </w:tcPr>
          <w:p w:rsidR="002B3C78" w:rsidRDefault="002B3C78" w:rsidP="001759A9">
            <w:pPr>
              <w:rPr>
                <w:rFonts w:ascii="宋体" w:hAnsi="宋体" w:cs="新宋体"/>
                <w:szCs w:val="21"/>
              </w:rPr>
            </w:pPr>
            <w:r>
              <w:rPr>
                <w:rFonts w:ascii="宋体" w:hAnsi="宋体" w:cs="新宋体" w:hint="eastAsia"/>
                <w:szCs w:val="21"/>
              </w:rPr>
              <w:t>Q8.5.1</w:t>
            </w:r>
          </w:p>
        </w:tc>
        <w:tc>
          <w:tcPr>
            <w:tcW w:w="10717" w:type="dxa"/>
          </w:tcPr>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公司制定了《质量手册》、《现场管理标准》、《储存管理标准》、《采购验收管理标准》等文件</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 xml:space="preserve">a）规定产品/服务/活动的特征以及拟获得结果的文件； </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lastRenderedPageBreak/>
              <w:t>e）配备具备能力的人员，包括所要求的资格；</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f）对特殊过程的确认和定期再确认；</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1、公司编制了《现场管理标准》对公司的产品销售过程进行了控制。</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 xml:space="preserve">    组织产品覆盖范围：预包装食品的销售。公司的预包装食品的销售主要是为食堂餐饮配套，所有的预包装食品均在食堂进行售卖，销售给在食堂就餐的人员，主要为矿泉水、奶制品、饮料等。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2、产品销售服务流程：</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 xml:space="preserve">  预包装食品的销售流程：原材料（包装材料的验收）接收——储藏——摆放——销售；</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特殊过程：销售过程。</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3、技术要求 《现场管理标准》</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1)验收规范：相应产品的国家标准、法律法规。</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2)作业指导书：《销售人员作业指导书》、《人员管理制度》</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3)使用适宜的设备：收银电脑、结算台、网络、支付系统等。设备维护保养：均进行了维护和保养，但未进行保养记录的登记。</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4)监视和测量设备</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公司只对预包装食品的外观、数量、有效期、批次产品检测报告等进行验证；故公司无这方面监视和测量设备；</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5)实施人员监视和测量：</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抽：20</w:t>
            </w:r>
            <w:r w:rsidR="00CF7BB1">
              <w:rPr>
                <w:rFonts w:ascii="宋体" w:hAnsi="宋体" w:cs="宋体" w:hint="eastAsia"/>
                <w:color w:val="000000"/>
                <w:szCs w:val="21"/>
              </w:rPr>
              <w:t>20</w:t>
            </w:r>
            <w:r>
              <w:rPr>
                <w:rFonts w:ascii="宋体" w:hAnsi="宋体" w:cs="宋体" w:hint="eastAsia"/>
                <w:color w:val="000000"/>
                <w:szCs w:val="21"/>
              </w:rPr>
              <w:t>年</w:t>
            </w:r>
            <w:r w:rsidR="00CF7BB1">
              <w:rPr>
                <w:rFonts w:ascii="宋体" w:hAnsi="宋体" w:cs="宋体" w:hint="eastAsia"/>
                <w:color w:val="000000"/>
                <w:szCs w:val="21"/>
              </w:rPr>
              <w:t>12</w:t>
            </w:r>
            <w:r>
              <w:rPr>
                <w:rFonts w:ascii="宋体" w:hAnsi="宋体" w:cs="宋体" w:hint="eastAsia"/>
                <w:color w:val="000000"/>
                <w:szCs w:val="21"/>
              </w:rPr>
              <w:t xml:space="preserve">月销售人员考核表    </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销售人员</w:t>
            </w:r>
            <w:r w:rsidR="00CF7BB1">
              <w:rPr>
                <w:rFonts w:ascii="宋体" w:hAnsi="宋体" w:cs="宋体" w:hint="eastAsia"/>
                <w:color w:val="000000"/>
                <w:szCs w:val="21"/>
              </w:rPr>
              <w:t>宋德荣</w:t>
            </w:r>
            <w:r>
              <w:rPr>
                <w:rFonts w:ascii="宋体" w:hAnsi="宋体" w:cs="宋体" w:hint="eastAsia"/>
                <w:color w:val="000000"/>
                <w:szCs w:val="21"/>
              </w:rPr>
              <w:t>进行了考核；考核指标有：服务态度、经验、良好沟通能力等。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结论：符合本公司销售人员要求</w:t>
            </w:r>
          </w:p>
          <w:p w:rsidR="002B3C78" w:rsidRDefault="002B3C78" w:rsidP="002B3C78">
            <w:pPr>
              <w:numPr>
                <w:ilvl w:val="0"/>
                <w:numId w:val="12"/>
              </w:numPr>
              <w:spacing w:line="400" w:lineRule="exact"/>
              <w:rPr>
                <w:rFonts w:ascii="宋体" w:hAnsi="宋体" w:cs="宋体"/>
                <w:color w:val="000000"/>
                <w:szCs w:val="21"/>
              </w:rPr>
            </w:pPr>
            <w:r>
              <w:rPr>
                <w:rFonts w:ascii="宋体" w:hAnsi="宋体" w:cs="宋体" w:hint="eastAsia"/>
                <w:color w:val="000000"/>
                <w:szCs w:val="21"/>
              </w:rPr>
              <w:lastRenderedPageBreak/>
              <w:t>现场查见：预包装采购入库单</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预包装食品根据需求，电话向供方提出采购，采买回来的产品随销售单一起发往食堂进行检验。</w:t>
            </w:r>
          </w:p>
          <w:p w:rsidR="002B3C78" w:rsidRDefault="002B3C78" w:rsidP="001759A9">
            <w:pPr>
              <w:spacing w:line="400" w:lineRule="exact"/>
              <w:rPr>
                <w:rFonts w:ascii="宋体" w:hAnsi="宋体" w:cs="宋体"/>
                <w:color w:val="0000FF"/>
                <w:szCs w:val="21"/>
              </w:rPr>
            </w:pPr>
            <w:r>
              <w:rPr>
                <w:rFonts w:ascii="宋体" w:hAnsi="宋体" w:cs="宋体" w:hint="eastAsia"/>
                <w:color w:val="000000"/>
                <w:szCs w:val="21"/>
              </w:rPr>
              <w:t>查《销售单检验记录》</w:t>
            </w:r>
            <w:r>
              <w:rPr>
                <w:rFonts w:ascii="宋体" w:hAnsi="宋体" w:cs="宋体" w:hint="eastAsia"/>
                <w:color w:val="0000FF"/>
                <w:szCs w:val="21"/>
              </w:rPr>
              <w:t>：</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1、时间：20</w:t>
            </w:r>
            <w:r w:rsidR="00CF7BB1">
              <w:rPr>
                <w:rFonts w:ascii="宋体" w:hAnsi="宋体" w:cs="宋体" w:hint="eastAsia"/>
                <w:color w:val="000000"/>
                <w:szCs w:val="21"/>
              </w:rPr>
              <w:t>20</w:t>
            </w:r>
            <w:r>
              <w:rPr>
                <w:rFonts w:ascii="宋体" w:hAnsi="宋体" w:cs="宋体" w:hint="eastAsia"/>
                <w:color w:val="000000"/>
                <w:szCs w:val="21"/>
              </w:rPr>
              <w:t>.</w:t>
            </w:r>
            <w:r w:rsidR="00CF7BB1">
              <w:rPr>
                <w:rFonts w:ascii="宋体" w:hAnsi="宋体" w:cs="宋体" w:hint="eastAsia"/>
                <w:color w:val="000000"/>
                <w:szCs w:val="21"/>
              </w:rPr>
              <w:t>12</w:t>
            </w:r>
            <w:r>
              <w:rPr>
                <w:rFonts w:ascii="宋体" w:hAnsi="宋体" w:cs="宋体" w:hint="eastAsia"/>
                <w:color w:val="000000"/>
                <w:szCs w:val="21"/>
              </w:rPr>
              <w:t>.2</w:t>
            </w:r>
            <w:r w:rsidR="00CF7BB1">
              <w:rPr>
                <w:rFonts w:ascii="宋体" w:hAnsi="宋体" w:cs="宋体" w:hint="eastAsia"/>
                <w:color w:val="000000"/>
                <w:szCs w:val="21"/>
              </w:rPr>
              <w:t>0</w:t>
            </w:r>
            <w:r>
              <w:rPr>
                <w:rFonts w:ascii="宋体" w:hAnsi="宋体" w:cs="宋体" w:hint="eastAsia"/>
                <w:color w:val="000000"/>
                <w:szCs w:val="21"/>
              </w:rPr>
              <w:t xml:space="preserve">  产品：</w:t>
            </w:r>
            <w:r w:rsidR="00CF7BB1">
              <w:rPr>
                <w:rFonts w:ascii="宋体" w:hAnsi="宋体" w:cs="宋体" w:hint="eastAsia"/>
                <w:color w:val="000000"/>
                <w:szCs w:val="21"/>
              </w:rPr>
              <w:t>农夫山泉</w:t>
            </w:r>
            <w:r>
              <w:rPr>
                <w:rFonts w:ascii="宋体" w:hAnsi="宋体" w:cs="宋体" w:hint="eastAsia"/>
                <w:color w:val="000000"/>
                <w:szCs w:val="21"/>
              </w:rPr>
              <w:t xml:space="preserve">矿泉水  </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数量；</w:t>
            </w:r>
            <w:r w:rsidR="00CF7BB1">
              <w:rPr>
                <w:rFonts w:ascii="宋体" w:hAnsi="宋体" w:cs="宋体" w:hint="eastAsia"/>
                <w:color w:val="000000"/>
                <w:szCs w:val="21"/>
              </w:rPr>
              <w:t>5</w:t>
            </w:r>
            <w:r>
              <w:rPr>
                <w:rFonts w:ascii="宋体" w:hAnsi="宋体" w:cs="宋体" w:hint="eastAsia"/>
                <w:color w:val="000000"/>
                <w:szCs w:val="21"/>
              </w:rPr>
              <w:t>0件  规格</w:t>
            </w:r>
            <w:r w:rsidR="00CF7BB1">
              <w:rPr>
                <w:rFonts w:ascii="宋体" w:hAnsi="宋体" w:cs="宋体" w:hint="eastAsia"/>
                <w:color w:val="000000"/>
                <w:szCs w:val="21"/>
              </w:rPr>
              <w:t>50</w:t>
            </w:r>
            <w:r>
              <w:rPr>
                <w:rFonts w:ascii="宋体" w:hAnsi="宋体" w:cs="宋体" w:hint="eastAsia"/>
                <w:color w:val="000000"/>
                <w:szCs w:val="21"/>
              </w:rPr>
              <w:t>0ml*24</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检验项目：数量、规格、外包装、有效期、每批次的产品检验报告等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结果：合格。</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经手人员：李中文</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2、时间：20</w:t>
            </w:r>
            <w:r w:rsidR="00CF7BB1">
              <w:rPr>
                <w:rFonts w:ascii="宋体" w:hAnsi="宋体" w:cs="宋体" w:hint="eastAsia"/>
                <w:color w:val="000000"/>
                <w:szCs w:val="21"/>
              </w:rPr>
              <w:t>20</w:t>
            </w:r>
            <w:r>
              <w:rPr>
                <w:rFonts w:ascii="宋体" w:hAnsi="宋体" w:cs="宋体" w:hint="eastAsia"/>
                <w:color w:val="000000"/>
                <w:szCs w:val="21"/>
              </w:rPr>
              <w:t>.</w:t>
            </w:r>
            <w:r w:rsidR="00CF7BB1">
              <w:rPr>
                <w:rFonts w:ascii="宋体" w:hAnsi="宋体" w:cs="宋体" w:hint="eastAsia"/>
                <w:color w:val="000000"/>
                <w:szCs w:val="21"/>
              </w:rPr>
              <w:t>11</w:t>
            </w:r>
            <w:r>
              <w:rPr>
                <w:rFonts w:ascii="宋体" w:hAnsi="宋体" w:cs="宋体" w:hint="eastAsia"/>
                <w:color w:val="000000"/>
                <w:szCs w:val="21"/>
              </w:rPr>
              <w:t>.2</w:t>
            </w:r>
            <w:r w:rsidR="00CF7BB1">
              <w:rPr>
                <w:rFonts w:ascii="宋体" w:hAnsi="宋体" w:cs="宋体" w:hint="eastAsia"/>
                <w:color w:val="000000"/>
                <w:szCs w:val="21"/>
              </w:rPr>
              <w:t>5</w:t>
            </w:r>
            <w:r>
              <w:rPr>
                <w:rFonts w:ascii="宋体" w:hAnsi="宋体" w:cs="宋体" w:hint="eastAsia"/>
                <w:color w:val="000000"/>
                <w:szCs w:val="21"/>
              </w:rPr>
              <w:t xml:space="preserve">  产品：伊利纯牛奶</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数量；</w:t>
            </w:r>
            <w:r w:rsidR="00CF7BB1">
              <w:rPr>
                <w:rFonts w:ascii="宋体" w:hAnsi="宋体" w:cs="宋体" w:hint="eastAsia"/>
                <w:color w:val="000000"/>
                <w:szCs w:val="21"/>
              </w:rPr>
              <w:t>3</w:t>
            </w:r>
            <w:r>
              <w:rPr>
                <w:rFonts w:ascii="宋体" w:hAnsi="宋体" w:cs="宋体" w:hint="eastAsia"/>
                <w:color w:val="000000"/>
                <w:szCs w:val="21"/>
              </w:rPr>
              <w:t>0件   规格：250ml*24</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检验项目：数量、规格、外包装、有效期、每批次的产品检验报告等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结果：合格。</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经手人：李中文</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3、时间：20</w:t>
            </w:r>
            <w:r w:rsidR="00CF7BB1">
              <w:rPr>
                <w:rFonts w:ascii="宋体" w:hAnsi="宋体" w:cs="宋体" w:hint="eastAsia"/>
                <w:color w:val="000000"/>
                <w:szCs w:val="21"/>
              </w:rPr>
              <w:t>21</w:t>
            </w:r>
            <w:r>
              <w:rPr>
                <w:rFonts w:ascii="宋体" w:hAnsi="宋体" w:cs="宋体" w:hint="eastAsia"/>
                <w:color w:val="000000"/>
                <w:szCs w:val="21"/>
              </w:rPr>
              <w:t>.1.</w:t>
            </w:r>
            <w:r w:rsidR="00CF7BB1">
              <w:rPr>
                <w:rFonts w:ascii="宋体" w:hAnsi="宋体" w:cs="宋体" w:hint="eastAsia"/>
                <w:color w:val="000000"/>
                <w:szCs w:val="21"/>
              </w:rPr>
              <w:t>6</w:t>
            </w:r>
            <w:r>
              <w:rPr>
                <w:rFonts w:ascii="宋体" w:hAnsi="宋体" w:cs="宋体" w:hint="eastAsia"/>
                <w:color w:val="000000"/>
                <w:szCs w:val="21"/>
              </w:rPr>
              <w:t xml:space="preserve">  产品：雪碧</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数量；</w:t>
            </w:r>
            <w:r w:rsidR="00CF7BB1">
              <w:rPr>
                <w:rFonts w:ascii="宋体" w:hAnsi="宋体" w:cs="宋体" w:hint="eastAsia"/>
                <w:color w:val="000000"/>
                <w:szCs w:val="21"/>
              </w:rPr>
              <w:t>2</w:t>
            </w:r>
            <w:r>
              <w:rPr>
                <w:rFonts w:ascii="宋体" w:hAnsi="宋体" w:cs="宋体" w:hint="eastAsia"/>
                <w:color w:val="000000"/>
                <w:szCs w:val="21"/>
              </w:rPr>
              <w:t>0件   规格：500ml*24</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检验项目：数量、规格、外包装、有效期、每批次的产品检验报告等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结果：合格。</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经手人：李中文</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7）</w:t>
            </w:r>
            <w:r w:rsidR="00CF7BB1">
              <w:rPr>
                <w:rFonts w:ascii="宋体" w:hAnsi="宋体" w:cs="宋体" w:hint="eastAsia"/>
                <w:color w:val="000000"/>
                <w:szCs w:val="21"/>
              </w:rPr>
              <w:t>视频</w:t>
            </w:r>
            <w:r>
              <w:rPr>
                <w:rFonts w:ascii="宋体" w:hAnsi="宋体" w:cs="宋体" w:hint="eastAsia"/>
                <w:color w:val="000000"/>
                <w:szCs w:val="21"/>
              </w:rPr>
              <w:t>查见副食库存储责任卡内容有：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当天及时清理库房领料后的废弃物；库房出入库根据先入先出的原则，所有物品对应标识放置；卫生清理标准存货</w:t>
            </w:r>
            <w:r>
              <w:rPr>
                <w:rFonts w:ascii="宋体" w:hAnsi="宋体" w:cs="宋体" w:hint="eastAsia"/>
                <w:color w:val="000000"/>
                <w:szCs w:val="21"/>
              </w:rPr>
              <w:lastRenderedPageBreak/>
              <w:t>架应天天清理，物见本色；根据储存管理标准，严格遵守，；下班前认真检查门窗，挡鼠板是否关闭，电源关闭等。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现场查副食库存储环境，基本满足责任卡要求。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查副食库出入库登记台账，能做到先入先出的原则管理。</w:t>
            </w:r>
          </w:p>
          <w:p w:rsidR="002B3C78" w:rsidRDefault="002B3C78" w:rsidP="001759A9">
            <w:pPr>
              <w:spacing w:line="180" w:lineRule="atLeast"/>
              <w:ind w:firstLineChars="50" w:firstLine="105"/>
              <w:rPr>
                <w:rFonts w:ascii="宋体" w:hAnsi="宋体" w:cs="宋体"/>
                <w:color w:val="000000"/>
                <w:szCs w:val="21"/>
              </w:rPr>
            </w:pPr>
            <w:r>
              <w:rPr>
                <w:rFonts w:ascii="宋体" w:hAnsi="宋体" w:cs="宋体" w:hint="eastAsia"/>
                <w:color w:val="000000"/>
                <w:szCs w:val="21"/>
              </w:rPr>
              <w:t>8）摆放、销售：依据《预包装食品采购、贮存、销售、售后过程中安全措施材料》</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视频查看，销售情况：</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时间：          20</w:t>
            </w:r>
            <w:r w:rsidR="00CF7BB1">
              <w:rPr>
                <w:rFonts w:ascii="宋体" w:hAnsi="宋体" w:cs="宋体" w:hint="eastAsia"/>
                <w:color w:val="000000"/>
                <w:szCs w:val="21"/>
              </w:rPr>
              <w:t>21</w:t>
            </w:r>
            <w:r>
              <w:rPr>
                <w:rFonts w:ascii="宋体" w:hAnsi="宋体" w:cs="宋体" w:hint="eastAsia"/>
                <w:color w:val="000000"/>
                <w:szCs w:val="21"/>
              </w:rPr>
              <w:t>.</w:t>
            </w:r>
            <w:r w:rsidR="00CF7BB1">
              <w:rPr>
                <w:rFonts w:ascii="宋体" w:hAnsi="宋体" w:cs="宋体" w:hint="eastAsia"/>
                <w:color w:val="000000"/>
                <w:szCs w:val="21"/>
              </w:rPr>
              <w:t>1</w:t>
            </w:r>
            <w:r>
              <w:rPr>
                <w:rFonts w:ascii="宋体" w:hAnsi="宋体" w:cs="宋体" w:hint="eastAsia"/>
                <w:color w:val="000000"/>
                <w:szCs w:val="21"/>
              </w:rPr>
              <w:t>.</w:t>
            </w:r>
            <w:r w:rsidR="00CF7BB1">
              <w:rPr>
                <w:rFonts w:ascii="宋体" w:hAnsi="宋体" w:cs="宋体" w:hint="eastAsia"/>
                <w:color w:val="000000"/>
                <w:szCs w:val="21"/>
              </w:rPr>
              <w:t>16</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销售人员：</w:t>
            </w:r>
            <w:r w:rsidR="00CF7BB1">
              <w:rPr>
                <w:rFonts w:ascii="宋体" w:hAnsi="宋体" w:cs="宋体" w:hint="eastAsia"/>
                <w:color w:val="000000"/>
                <w:szCs w:val="21"/>
              </w:rPr>
              <w:t>许丽</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售卖的产品有：牛奶、饮料、纸巾、矿泉水均按不同的种类进行整齐摆放。按效期的时间远近先入先出。</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依据《售卖管理标准》要求，销售人员服务速度敏捷、用心观察顾客需要，及时发现问题，处理问题，保持双手递交，微笑服务。</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预包装食品售卖时均有条形码通过扫描即显示产品价格，根据价格顾客按不同的支付方式进行支付。</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现场观察销售过程符合要求。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产品交付过程中未发生过大的质量问题，产品质量稳定，暂时没有接到顾客重大的质量投诉；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9）售后服务：</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查，公司编制了《预包装食品采购、贮存、销售、售后过程中安全措施材料》规定了售后服务管理的要求。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按照文件要求：专人负责解答和处理顾客对预包装食品的保健功能、使用方法、食用量、储存方法、注意事项以及质量问题的咨询和投诉。</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建立售后服务档案，对顾客提出的意见和处理结果予以登记，定期汇总上报公司相关部门</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对消费者投诉的质量问题，应在接到信息后第一时间予以处理，重大问题应及时上报公司分管负责人，必要时向主管部门报告。负责人讲，暂未接到过相关投诉和反馈。</w:t>
            </w:r>
          </w:p>
          <w:p w:rsidR="002B3C78" w:rsidRDefault="002B3C78" w:rsidP="002B3C78">
            <w:pPr>
              <w:numPr>
                <w:ilvl w:val="0"/>
                <w:numId w:val="13"/>
              </w:numPr>
              <w:rPr>
                <w:rFonts w:ascii="宋体" w:hAnsi="宋体" w:cs="宋体"/>
                <w:color w:val="000000"/>
                <w:szCs w:val="21"/>
              </w:rPr>
            </w:pPr>
            <w:r>
              <w:rPr>
                <w:rFonts w:ascii="宋体" w:hAnsi="宋体" w:cs="宋体" w:hint="eastAsia"/>
                <w:color w:val="000000"/>
                <w:szCs w:val="21"/>
              </w:rPr>
              <w:t>公司特殊过程确定为：销售服务。查，《特殊过程确认表》对文件、人员、设备、法律法规等均进行了确认</w:t>
            </w:r>
            <w:r w:rsidR="00CF7BB1">
              <w:rPr>
                <w:rFonts w:ascii="宋体" w:hAnsi="宋体" w:cs="宋体" w:hint="eastAsia"/>
                <w:color w:val="000000"/>
                <w:szCs w:val="21"/>
              </w:rPr>
              <w:t>，确认时间：2020年11月30日，确认人：江灵</w:t>
            </w:r>
            <w:r>
              <w:rPr>
                <w:rFonts w:ascii="宋体" w:hAnsi="宋体" w:cs="宋体" w:hint="eastAsia"/>
                <w:color w:val="000000"/>
                <w:szCs w:val="21"/>
              </w:rPr>
              <w:t>。</w:t>
            </w:r>
          </w:p>
          <w:p w:rsidR="002B3C78" w:rsidRDefault="002B3C78" w:rsidP="001759A9">
            <w:pPr>
              <w:rPr>
                <w:rFonts w:ascii="宋体" w:hAnsi="宋体" w:cs="宋体"/>
                <w:color w:val="000000"/>
                <w:szCs w:val="21"/>
              </w:rPr>
            </w:pPr>
            <w:r>
              <w:rPr>
                <w:rFonts w:ascii="宋体" w:hAnsi="宋体" w:cs="宋体" w:hint="eastAsia"/>
                <w:color w:val="000000"/>
                <w:szCs w:val="21"/>
              </w:rPr>
              <w:lastRenderedPageBreak/>
              <w:t>销售服务过程基本符合要求。</w:t>
            </w:r>
          </w:p>
        </w:tc>
        <w:tc>
          <w:tcPr>
            <w:tcW w:w="872" w:type="dxa"/>
            <w:vAlign w:val="center"/>
          </w:tcPr>
          <w:p w:rsidR="002B3C78" w:rsidRDefault="002B3C78">
            <w:pPr>
              <w:rPr>
                <w:rFonts w:ascii="宋体" w:hAnsi="宋体"/>
                <w:b/>
                <w:szCs w:val="21"/>
                <w:highlight w:val="yellow"/>
              </w:rPr>
            </w:pPr>
          </w:p>
        </w:tc>
      </w:tr>
      <w:tr w:rsidR="002B3C78">
        <w:trPr>
          <w:trHeight w:val="516"/>
        </w:trPr>
        <w:tc>
          <w:tcPr>
            <w:tcW w:w="2160" w:type="dxa"/>
          </w:tcPr>
          <w:p w:rsidR="002B3C78" w:rsidRDefault="002B3C78">
            <w:pPr>
              <w:adjustRightInd w:val="0"/>
              <w:snapToGrid w:val="0"/>
              <w:jc w:val="left"/>
              <w:rPr>
                <w:rFonts w:ascii="宋体" w:hAnsi="宋体" w:cs="新宋体"/>
                <w:szCs w:val="21"/>
              </w:rPr>
            </w:pPr>
            <w:r>
              <w:rPr>
                <w:rFonts w:ascii="宋体" w:cs="宋体" w:hint="eastAsia"/>
                <w:szCs w:val="21"/>
                <w:lang/>
              </w:rPr>
              <w:lastRenderedPageBreak/>
              <w:t>组织的角色、职责和权限；</w:t>
            </w:r>
          </w:p>
        </w:tc>
        <w:tc>
          <w:tcPr>
            <w:tcW w:w="960" w:type="dxa"/>
          </w:tcPr>
          <w:p w:rsidR="002B3C78" w:rsidRDefault="002B3C78">
            <w:pPr>
              <w:rPr>
                <w:rFonts w:ascii="宋体" w:hAnsi="宋体" w:cs="新宋体"/>
                <w:szCs w:val="21"/>
              </w:rPr>
            </w:pPr>
            <w:r>
              <w:rPr>
                <w:rFonts w:ascii="宋体" w:hAnsi="宋体" w:cs="新宋体" w:hint="eastAsia"/>
                <w:szCs w:val="21"/>
              </w:rPr>
              <w:t>S5.3</w:t>
            </w:r>
          </w:p>
        </w:tc>
        <w:tc>
          <w:tcPr>
            <w:tcW w:w="10717" w:type="dxa"/>
          </w:tcPr>
          <w:p w:rsidR="002B3C78" w:rsidRDefault="002B3C78">
            <w:pPr>
              <w:spacing w:line="400" w:lineRule="exact"/>
              <w:rPr>
                <w:rFonts w:ascii="宋体" w:cs="宋体"/>
                <w:szCs w:val="21"/>
                <w:lang/>
              </w:rPr>
            </w:pPr>
            <w:r>
              <w:rPr>
                <w:rFonts w:ascii="宋体" w:cs="宋体" w:hint="eastAsia"/>
                <w:szCs w:val="21"/>
                <w:lang/>
              </w:rPr>
              <w:t>在《管理手册》中规定了市场部的职责和权限，以确保部门工作的展开和实施：</w:t>
            </w:r>
          </w:p>
          <w:p w:rsidR="002B3C78" w:rsidRDefault="002B3C78">
            <w:pPr>
              <w:spacing w:line="400" w:lineRule="exact"/>
              <w:rPr>
                <w:rFonts w:ascii="宋体" w:cs="宋体"/>
                <w:szCs w:val="21"/>
                <w:lang/>
              </w:rPr>
            </w:pPr>
            <w:r>
              <w:rPr>
                <w:rFonts w:ascii="宋体" w:cs="宋体" w:hint="eastAsia"/>
                <w:szCs w:val="21"/>
                <w:lang/>
              </w:rPr>
              <w:t>1)负责公司客户的维护管理。</w:t>
            </w:r>
          </w:p>
          <w:p w:rsidR="002B3C78" w:rsidRDefault="002B3C78">
            <w:pPr>
              <w:spacing w:line="400" w:lineRule="exact"/>
              <w:rPr>
                <w:rFonts w:ascii="宋体" w:cs="宋体"/>
                <w:szCs w:val="21"/>
                <w:lang/>
              </w:rPr>
            </w:pPr>
            <w:r>
              <w:rPr>
                <w:rFonts w:ascii="宋体" w:cs="宋体" w:hint="eastAsia"/>
                <w:szCs w:val="21"/>
                <w:lang/>
              </w:rPr>
              <w:t>2)负责本部门安全和环境卫生管理。</w:t>
            </w:r>
          </w:p>
          <w:p w:rsidR="002B3C78" w:rsidRDefault="002B3C78">
            <w:pPr>
              <w:spacing w:line="400" w:lineRule="exact"/>
              <w:rPr>
                <w:rFonts w:ascii="宋体" w:cs="宋体"/>
                <w:szCs w:val="21"/>
                <w:lang/>
              </w:rPr>
            </w:pPr>
            <w:r>
              <w:rPr>
                <w:rFonts w:ascii="宋体" w:cs="宋体" w:hint="eastAsia"/>
                <w:szCs w:val="21"/>
                <w:lang/>
              </w:rPr>
              <w:t>3)负责相关职业健康安全法律法规的收集。</w:t>
            </w:r>
          </w:p>
          <w:p w:rsidR="002B3C78" w:rsidRDefault="002B3C78">
            <w:pPr>
              <w:spacing w:line="400" w:lineRule="exact"/>
              <w:rPr>
                <w:rFonts w:ascii="宋体" w:cs="宋体"/>
                <w:szCs w:val="21"/>
                <w:lang/>
              </w:rPr>
            </w:pPr>
            <w:r>
              <w:rPr>
                <w:rFonts w:ascii="宋体" w:cs="宋体" w:hint="eastAsia"/>
                <w:szCs w:val="21"/>
                <w:lang/>
              </w:rPr>
              <w:t>4)负责组织参与危险源识别与评价。</w:t>
            </w:r>
          </w:p>
          <w:p w:rsidR="002B3C78" w:rsidRDefault="002B3C78">
            <w:pPr>
              <w:spacing w:line="400" w:lineRule="exact"/>
              <w:rPr>
                <w:rFonts w:ascii="宋体" w:cs="宋体"/>
                <w:szCs w:val="21"/>
                <w:lang/>
              </w:rPr>
            </w:pPr>
            <w:r>
              <w:rPr>
                <w:rFonts w:ascii="宋体" w:cs="宋体" w:hint="eastAsia"/>
                <w:szCs w:val="21"/>
                <w:lang/>
              </w:rPr>
              <w:t xml:space="preserve">5）负责组织参与应急演练预案编写、演习、评价。 </w:t>
            </w:r>
          </w:p>
          <w:p w:rsidR="002B3C78" w:rsidRDefault="002B3C78">
            <w:pPr>
              <w:spacing w:line="400" w:lineRule="exact"/>
              <w:rPr>
                <w:rFonts w:ascii="宋体" w:cs="宋体"/>
                <w:szCs w:val="21"/>
                <w:lang/>
              </w:rPr>
            </w:pPr>
            <w:r>
              <w:rPr>
                <w:rFonts w:ascii="宋体" w:cs="宋体" w:hint="eastAsia"/>
                <w:szCs w:val="21"/>
                <w:lang/>
              </w:rPr>
              <w:t>……</w:t>
            </w:r>
          </w:p>
          <w:p w:rsidR="002B3C78" w:rsidRDefault="002B3C78">
            <w:pPr>
              <w:spacing w:line="400" w:lineRule="exact"/>
              <w:rPr>
                <w:rFonts w:ascii="宋体" w:cs="宋体"/>
                <w:szCs w:val="21"/>
                <w:lang/>
              </w:rPr>
            </w:pPr>
            <w:r>
              <w:rPr>
                <w:rFonts w:ascii="宋体" w:cs="宋体" w:hint="eastAsia"/>
                <w:szCs w:val="21"/>
                <w:lang/>
              </w:rPr>
              <w:t>部门职责清晰、明确。</w:t>
            </w:r>
          </w:p>
          <w:p w:rsidR="002B3C78" w:rsidRDefault="002B3C78">
            <w:pPr>
              <w:spacing w:line="400" w:lineRule="exact"/>
              <w:rPr>
                <w:rFonts w:ascii="宋体" w:hAnsi="宋体"/>
                <w:szCs w:val="21"/>
              </w:rPr>
            </w:pPr>
            <w:r>
              <w:rPr>
                <w:rFonts w:ascii="宋体" w:cs="宋体" w:hint="eastAsia"/>
                <w:szCs w:val="21"/>
                <w:lang/>
              </w:rPr>
              <w:t>市场部负责人能基本阐述本部门的主要职责</w:t>
            </w:r>
            <w:r>
              <w:rPr>
                <w:rFonts w:ascii="宋体" w:hAnsi="宋体" w:hint="eastAsia"/>
                <w:szCs w:val="21"/>
              </w:rPr>
              <w:t>。</w:t>
            </w:r>
          </w:p>
        </w:tc>
        <w:tc>
          <w:tcPr>
            <w:tcW w:w="872" w:type="dxa"/>
            <w:vAlign w:val="center"/>
          </w:tcPr>
          <w:p w:rsidR="002B3C78" w:rsidRDefault="002B3C78">
            <w:pPr>
              <w:rPr>
                <w:rFonts w:ascii="宋体" w:hAnsi="宋体"/>
                <w:b/>
                <w:szCs w:val="21"/>
              </w:rPr>
            </w:pPr>
          </w:p>
        </w:tc>
      </w:tr>
      <w:tr w:rsidR="002B3C78">
        <w:trPr>
          <w:trHeight w:val="516"/>
        </w:trPr>
        <w:tc>
          <w:tcPr>
            <w:tcW w:w="2160" w:type="dxa"/>
          </w:tcPr>
          <w:p w:rsidR="002B3C78" w:rsidRDefault="002B3C78">
            <w:pPr>
              <w:adjustRightInd w:val="0"/>
              <w:snapToGrid w:val="0"/>
              <w:jc w:val="left"/>
              <w:rPr>
                <w:rFonts w:ascii="宋体" w:cs="宋体"/>
                <w:szCs w:val="21"/>
                <w:lang/>
              </w:rPr>
            </w:pPr>
            <w:r>
              <w:rPr>
                <w:rFonts w:ascii="宋体" w:cs="宋体" w:hint="eastAsia"/>
                <w:szCs w:val="21"/>
                <w:lang/>
              </w:rPr>
              <w:t>质量目标及其实现的策划；</w:t>
            </w:r>
          </w:p>
        </w:tc>
        <w:tc>
          <w:tcPr>
            <w:tcW w:w="960" w:type="dxa"/>
          </w:tcPr>
          <w:p w:rsidR="002B3C78" w:rsidRDefault="002B3C78">
            <w:pPr>
              <w:rPr>
                <w:rFonts w:ascii="宋体" w:hAnsi="宋体" w:cs="新宋体"/>
                <w:szCs w:val="21"/>
              </w:rPr>
            </w:pPr>
            <w:r>
              <w:rPr>
                <w:rFonts w:ascii="宋体" w:hAnsi="宋体" w:cs="新宋体" w:hint="eastAsia"/>
                <w:szCs w:val="21"/>
              </w:rPr>
              <w:t>S6.2</w:t>
            </w:r>
          </w:p>
        </w:tc>
        <w:tc>
          <w:tcPr>
            <w:tcW w:w="10717" w:type="dxa"/>
          </w:tcPr>
          <w:p w:rsidR="002B3C78" w:rsidRDefault="002B3C78">
            <w:pPr>
              <w:spacing w:line="400" w:lineRule="exact"/>
              <w:rPr>
                <w:rFonts w:ascii="宋体" w:cs="宋体"/>
                <w:szCs w:val="21"/>
                <w:lang/>
              </w:rPr>
            </w:pPr>
            <w:r>
              <w:rPr>
                <w:rFonts w:ascii="宋体" w:cs="宋体" w:hint="eastAsia"/>
                <w:szCs w:val="21"/>
                <w:lang/>
              </w:rPr>
              <w:t>查见：市场部“职业健康安全目标完成情况统计表”：</w:t>
            </w:r>
          </w:p>
          <w:p w:rsidR="002B3C78" w:rsidRDefault="002B3C78">
            <w:pPr>
              <w:spacing w:line="400" w:lineRule="exact"/>
              <w:rPr>
                <w:rFonts w:ascii="宋体" w:cs="宋体"/>
                <w:szCs w:val="21"/>
                <w:lang/>
              </w:rPr>
            </w:pPr>
            <w:r>
              <w:rPr>
                <w:rFonts w:ascii="宋体" w:cs="宋体" w:hint="eastAsia"/>
                <w:szCs w:val="21"/>
                <w:lang/>
              </w:rPr>
              <w:t>完成（2020.4-2020.12）</w:t>
            </w:r>
          </w:p>
          <w:p w:rsidR="002B3C78" w:rsidRDefault="002B3C78">
            <w:pPr>
              <w:spacing w:line="400" w:lineRule="exact"/>
              <w:rPr>
                <w:rFonts w:ascii="宋体" w:cs="宋体"/>
                <w:szCs w:val="21"/>
                <w:lang/>
              </w:rPr>
            </w:pPr>
            <w:r>
              <w:rPr>
                <w:rFonts w:ascii="宋体" w:cs="宋体" w:hint="eastAsia"/>
                <w:szCs w:val="21"/>
                <w:lang/>
              </w:rPr>
              <w:t>火灾故为0        实测：0</w:t>
            </w:r>
          </w:p>
          <w:p w:rsidR="002B3C78" w:rsidRDefault="002B3C78">
            <w:pPr>
              <w:spacing w:line="400" w:lineRule="exact"/>
              <w:rPr>
                <w:rFonts w:ascii="宋体" w:cs="宋体"/>
                <w:szCs w:val="21"/>
                <w:lang/>
              </w:rPr>
            </w:pPr>
            <w:r>
              <w:rPr>
                <w:rFonts w:ascii="宋体" w:cs="宋体" w:hint="eastAsia"/>
                <w:szCs w:val="21"/>
                <w:lang/>
              </w:rPr>
              <w:t>查见：目标与方针保持一致，可测量。</w:t>
            </w:r>
          </w:p>
          <w:p w:rsidR="002B3C78" w:rsidRDefault="002B3C78">
            <w:pPr>
              <w:spacing w:line="400" w:lineRule="exact"/>
              <w:rPr>
                <w:rFonts w:ascii="宋体" w:cs="宋体"/>
                <w:szCs w:val="21"/>
                <w:lang/>
              </w:rPr>
            </w:pPr>
            <w:r>
              <w:rPr>
                <w:rFonts w:ascii="宋体" w:cs="宋体" w:hint="eastAsia"/>
                <w:szCs w:val="21"/>
                <w:lang/>
              </w:rPr>
              <w:t>查见确定的对应管理措施：</w:t>
            </w:r>
          </w:p>
          <w:p w:rsidR="002B3C78" w:rsidRDefault="002B3C78">
            <w:pPr>
              <w:spacing w:line="400" w:lineRule="exact"/>
              <w:rPr>
                <w:rFonts w:ascii="宋体" w:cs="宋体"/>
                <w:szCs w:val="21"/>
                <w:lang/>
              </w:rPr>
            </w:pPr>
            <w:r>
              <w:rPr>
                <w:rFonts w:ascii="宋体" w:cs="宋体" w:hint="eastAsia"/>
                <w:szCs w:val="21"/>
                <w:lang/>
              </w:rPr>
              <w:t>每月对食堂用电进行巡检，发现不合格立即纠正并处罚；不允许使用大功率电器设备。制定现场用电管理制度。配备必要的消防设施，确保设施有效；每月实施环保安全教育，每年进行消防指导演练。</w:t>
            </w:r>
          </w:p>
          <w:p w:rsidR="002B3C78" w:rsidRDefault="002B3C78">
            <w:pPr>
              <w:spacing w:line="400" w:lineRule="exact"/>
              <w:rPr>
                <w:rFonts w:ascii="宋体" w:cs="宋体"/>
                <w:szCs w:val="21"/>
                <w:lang/>
              </w:rPr>
            </w:pPr>
            <w:r>
              <w:rPr>
                <w:rFonts w:ascii="宋体" w:cs="宋体" w:hint="eastAsia"/>
                <w:szCs w:val="21"/>
                <w:lang/>
              </w:rPr>
              <w:t>……</w:t>
            </w:r>
          </w:p>
          <w:p w:rsidR="002B3C78" w:rsidRDefault="002B3C78">
            <w:pPr>
              <w:spacing w:line="400" w:lineRule="exact"/>
              <w:rPr>
                <w:rFonts w:ascii="宋体" w:cs="宋体"/>
                <w:szCs w:val="21"/>
                <w:lang/>
              </w:rPr>
            </w:pPr>
            <w:r>
              <w:rPr>
                <w:rFonts w:ascii="宋体" w:cs="宋体" w:hint="eastAsia"/>
                <w:szCs w:val="21"/>
                <w:lang/>
              </w:rPr>
              <w:t>安全目标、指标基本实现。</w:t>
            </w:r>
          </w:p>
        </w:tc>
        <w:tc>
          <w:tcPr>
            <w:tcW w:w="872" w:type="dxa"/>
            <w:vAlign w:val="center"/>
          </w:tcPr>
          <w:p w:rsidR="002B3C78" w:rsidRDefault="002B3C78">
            <w:pPr>
              <w:rPr>
                <w:rFonts w:ascii="宋体" w:hAnsi="宋体"/>
                <w:b/>
                <w:szCs w:val="21"/>
              </w:rPr>
            </w:pPr>
          </w:p>
        </w:tc>
      </w:tr>
      <w:tr w:rsidR="002B3C78">
        <w:trPr>
          <w:trHeight w:val="516"/>
        </w:trPr>
        <w:tc>
          <w:tcPr>
            <w:tcW w:w="2160" w:type="dxa"/>
          </w:tcPr>
          <w:p w:rsidR="002B3C78" w:rsidRDefault="002B3C78">
            <w:pPr>
              <w:adjustRightInd w:val="0"/>
              <w:snapToGrid w:val="0"/>
              <w:jc w:val="left"/>
              <w:rPr>
                <w:rFonts w:ascii="宋体" w:cs="宋体"/>
                <w:szCs w:val="21"/>
                <w:lang/>
              </w:rPr>
            </w:pPr>
            <w:r>
              <w:rPr>
                <w:rFonts w:ascii="宋体" w:hAnsi="宋体" w:cs="宋体" w:hint="eastAsia"/>
                <w:szCs w:val="21"/>
                <w:lang/>
              </w:rPr>
              <w:t>危险源辨识和职业安全风险评价</w:t>
            </w:r>
          </w:p>
        </w:tc>
        <w:tc>
          <w:tcPr>
            <w:tcW w:w="960" w:type="dxa"/>
          </w:tcPr>
          <w:p w:rsidR="002B3C78" w:rsidRDefault="002B3C78">
            <w:pPr>
              <w:rPr>
                <w:rFonts w:ascii="宋体" w:hAnsi="宋体" w:cs="新宋体"/>
                <w:szCs w:val="21"/>
              </w:rPr>
            </w:pPr>
            <w:r>
              <w:rPr>
                <w:rFonts w:ascii="宋体" w:hAnsi="宋体" w:cs="新宋体" w:hint="eastAsia"/>
                <w:szCs w:val="21"/>
              </w:rPr>
              <w:t>S6.1.2</w:t>
            </w:r>
          </w:p>
        </w:tc>
        <w:tc>
          <w:tcPr>
            <w:tcW w:w="10717" w:type="dxa"/>
          </w:tcPr>
          <w:p w:rsidR="002B3C78" w:rsidRDefault="002B3C78">
            <w:pPr>
              <w:rPr>
                <w:rFonts w:ascii="宋体" w:hAnsi="宋体"/>
                <w:szCs w:val="21"/>
              </w:rPr>
            </w:pPr>
            <w:r>
              <w:rPr>
                <w:rFonts w:ascii="宋体" w:hAnsi="宋体" w:hint="eastAsia"/>
                <w:szCs w:val="21"/>
              </w:rPr>
              <w:t>查见：《危险源辨识、风险评价和风险控制程序》</w:t>
            </w:r>
          </w:p>
          <w:p w:rsidR="002B3C78" w:rsidRDefault="002B3C78">
            <w:pPr>
              <w:rPr>
                <w:rFonts w:ascii="宋体" w:hAnsi="宋体"/>
                <w:szCs w:val="21"/>
              </w:rPr>
            </w:pPr>
            <w:r>
              <w:rPr>
                <w:rFonts w:ascii="宋体" w:hAnsi="宋体" w:hint="eastAsia"/>
                <w:szCs w:val="21"/>
              </w:rPr>
              <w:t>上述文件对识别和评价方法、程序、职责、记录作了规定。</w:t>
            </w:r>
          </w:p>
          <w:p w:rsidR="002B3C78" w:rsidRDefault="002B3C78">
            <w:pPr>
              <w:rPr>
                <w:rFonts w:ascii="宋体" w:hAnsi="宋体"/>
                <w:szCs w:val="21"/>
              </w:rPr>
            </w:pPr>
            <w:r>
              <w:rPr>
                <w:rFonts w:ascii="宋体" w:hAnsi="宋体" w:hint="eastAsia"/>
                <w:szCs w:val="21"/>
              </w:rPr>
              <w:t>查见：市场部“危险源辨识与风险评价表” 和部门识别的“不可接受风险清单”。</w:t>
            </w:r>
          </w:p>
          <w:p w:rsidR="002B3C78" w:rsidRDefault="002B3C78">
            <w:pPr>
              <w:rPr>
                <w:rFonts w:ascii="宋体" w:hAnsi="宋体"/>
                <w:szCs w:val="21"/>
              </w:rPr>
            </w:pPr>
            <w:r>
              <w:rPr>
                <w:rFonts w:ascii="宋体" w:hAnsi="宋体" w:hint="eastAsia"/>
                <w:szCs w:val="21"/>
              </w:rPr>
              <w:lastRenderedPageBreak/>
              <w:t>针对市场部办公区域活动、食堂，经观察、经验判断法进行识别，共识别出本部门16项危险源。</w:t>
            </w:r>
          </w:p>
          <w:p w:rsidR="002B3C78" w:rsidRDefault="002B3C78">
            <w:pPr>
              <w:spacing w:line="400" w:lineRule="exact"/>
              <w:jc w:val="left"/>
              <w:rPr>
                <w:rFonts w:ascii="宋体" w:hAnsi="宋体" w:cs="宋体"/>
                <w:szCs w:val="21"/>
              </w:rPr>
            </w:pPr>
            <w:r>
              <w:rPr>
                <w:rFonts w:ascii="宋体" w:hAnsi="宋体" w:hint="eastAsia"/>
                <w:szCs w:val="21"/>
              </w:rPr>
              <w:t>经过评议共评价出不可接受风险有：</w:t>
            </w:r>
            <w:r>
              <w:rPr>
                <w:rFonts w:ascii="宋体" w:hAnsi="宋体" w:cs="宋体" w:hint="eastAsia"/>
                <w:szCs w:val="21"/>
                <w:lang/>
              </w:rPr>
              <w:t>办公场所潜在火灾。</w:t>
            </w:r>
          </w:p>
          <w:p w:rsidR="002B3C78" w:rsidRDefault="002B3C78">
            <w:pPr>
              <w:rPr>
                <w:rFonts w:ascii="宋体" w:hAnsi="宋体"/>
                <w:szCs w:val="21"/>
              </w:rPr>
            </w:pPr>
            <w:r>
              <w:rPr>
                <w:rFonts w:ascii="宋体" w:hAnsi="宋体" w:hint="eastAsia"/>
                <w:szCs w:val="21"/>
              </w:rPr>
              <w:t>辨识清楚、准确，评价充分合理。</w:t>
            </w:r>
          </w:p>
          <w:p w:rsidR="002B3C78" w:rsidRDefault="002B3C78">
            <w:pPr>
              <w:rPr>
                <w:rFonts w:ascii="宋体" w:hAnsi="宋体"/>
                <w:szCs w:val="21"/>
              </w:rPr>
            </w:pPr>
            <w:r>
              <w:rPr>
                <w:rFonts w:ascii="宋体" w:hAnsi="宋体" w:hint="eastAsia"/>
                <w:szCs w:val="21"/>
              </w:rPr>
              <w:t>查见确定的风险控制措施：</w:t>
            </w:r>
          </w:p>
          <w:p w:rsidR="002B3C78" w:rsidRDefault="002B3C78">
            <w:pPr>
              <w:rPr>
                <w:rFonts w:ascii="宋体" w:hAnsi="宋体"/>
                <w:szCs w:val="21"/>
              </w:rPr>
            </w:pPr>
            <w:r>
              <w:rPr>
                <w:rFonts w:ascii="宋体" w:hAnsi="宋体" w:hint="eastAsia"/>
                <w:szCs w:val="21"/>
              </w:rPr>
              <w:t>A：制定目标、管理方案；</w:t>
            </w:r>
          </w:p>
          <w:p w:rsidR="002B3C78" w:rsidRDefault="002B3C78">
            <w:pPr>
              <w:rPr>
                <w:rFonts w:ascii="宋体" w:hAnsi="宋体"/>
                <w:szCs w:val="21"/>
              </w:rPr>
            </w:pPr>
            <w:r>
              <w:rPr>
                <w:rFonts w:ascii="宋体" w:hAnsi="宋体" w:hint="eastAsia"/>
                <w:szCs w:val="21"/>
              </w:rPr>
              <w:t>B：培训与教育；</w:t>
            </w:r>
          </w:p>
          <w:p w:rsidR="002B3C78" w:rsidRDefault="002B3C78">
            <w:pPr>
              <w:rPr>
                <w:rFonts w:ascii="宋体" w:hAnsi="宋体"/>
                <w:szCs w:val="21"/>
              </w:rPr>
            </w:pPr>
            <w:r>
              <w:rPr>
                <w:rFonts w:ascii="宋体" w:hAnsi="宋体" w:hint="eastAsia"/>
                <w:szCs w:val="21"/>
              </w:rPr>
              <w:t>C：加强检查及考核；</w:t>
            </w:r>
          </w:p>
          <w:p w:rsidR="002B3C78" w:rsidRDefault="002B3C78">
            <w:pPr>
              <w:rPr>
                <w:rFonts w:ascii="宋体" w:hAnsi="宋体"/>
                <w:szCs w:val="21"/>
              </w:rPr>
            </w:pPr>
            <w:r>
              <w:rPr>
                <w:rFonts w:ascii="宋体" w:hAnsi="宋体" w:hint="eastAsia"/>
                <w:szCs w:val="21"/>
              </w:rPr>
              <w:t>D：张贴安全标识和警告标识</w:t>
            </w:r>
          </w:p>
          <w:p w:rsidR="002B3C78" w:rsidRDefault="002B3C78">
            <w:pPr>
              <w:rPr>
                <w:rFonts w:ascii="宋体" w:hAnsi="宋体"/>
                <w:szCs w:val="21"/>
              </w:rPr>
            </w:pPr>
            <w:r>
              <w:rPr>
                <w:rFonts w:ascii="宋体" w:hAnsi="宋体" w:hint="eastAsia"/>
                <w:szCs w:val="21"/>
              </w:rPr>
              <w:t>E：参与应急演习等</w:t>
            </w:r>
          </w:p>
          <w:p w:rsidR="002B3C78" w:rsidRDefault="002B3C78">
            <w:pPr>
              <w:rPr>
                <w:rFonts w:ascii="宋体" w:hAnsi="宋体" w:cs="新宋体"/>
                <w:szCs w:val="21"/>
              </w:rPr>
            </w:pPr>
            <w:r>
              <w:rPr>
                <w:rFonts w:ascii="宋体" w:hAnsi="宋体" w:hint="eastAsia"/>
                <w:szCs w:val="21"/>
              </w:rPr>
              <w:t>危险源辨识与评价充分、合理，控制措施可实施</w:t>
            </w:r>
          </w:p>
        </w:tc>
        <w:tc>
          <w:tcPr>
            <w:tcW w:w="872" w:type="dxa"/>
            <w:vAlign w:val="center"/>
          </w:tcPr>
          <w:p w:rsidR="002B3C78" w:rsidRDefault="002B3C78">
            <w:pPr>
              <w:rPr>
                <w:rFonts w:ascii="宋体" w:hAnsi="宋体"/>
                <w:b/>
                <w:szCs w:val="21"/>
              </w:rPr>
            </w:pPr>
          </w:p>
        </w:tc>
      </w:tr>
      <w:tr w:rsidR="002B3C78">
        <w:trPr>
          <w:trHeight w:val="516"/>
        </w:trPr>
        <w:tc>
          <w:tcPr>
            <w:tcW w:w="2160" w:type="dxa"/>
          </w:tcPr>
          <w:p w:rsidR="002B3C78" w:rsidRDefault="002B3C78">
            <w:pPr>
              <w:adjustRightInd w:val="0"/>
              <w:snapToGrid w:val="0"/>
              <w:jc w:val="center"/>
              <w:rPr>
                <w:szCs w:val="21"/>
              </w:rPr>
            </w:pPr>
            <w:r>
              <w:rPr>
                <w:rFonts w:ascii="宋体" w:hAnsi="宋体" w:cs="新宋体" w:hint="eastAsia"/>
                <w:szCs w:val="21"/>
              </w:rPr>
              <w:lastRenderedPageBreak/>
              <w:t>运行控制</w:t>
            </w:r>
          </w:p>
        </w:tc>
        <w:tc>
          <w:tcPr>
            <w:tcW w:w="960" w:type="dxa"/>
          </w:tcPr>
          <w:p w:rsidR="002B3C78" w:rsidRDefault="002B3C78">
            <w:pPr>
              <w:rPr>
                <w:rFonts w:ascii="宋体" w:hAnsi="宋体"/>
                <w:szCs w:val="21"/>
              </w:rPr>
            </w:pPr>
            <w:r>
              <w:rPr>
                <w:rFonts w:ascii="宋体" w:hAnsi="宋体" w:cs="新宋体" w:hint="eastAsia"/>
                <w:szCs w:val="21"/>
              </w:rPr>
              <w:t>S8.1</w:t>
            </w:r>
          </w:p>
        </w:tc>
        <w:tc>
          <w:tcPr>
            <w:tcW w:w="10717" w:type="dxa"/>
          </w:tcPr>
          <w:p w:rsidR="002B3C78" w:rsidRDefault="002B3C78">
            <w:pPr>
              <w:tabs>
                <w:tab w:val="left" w:pos="-3"/>
              </w:tabs>
              <w:spacing w:line="400" w:lineRule="exact"/>
              <w:rPr>
                <w:rFonts w:ascii="宋体" w:hAnsi="宋体" w:cs="宋体"/>
                <w:szCs w:val="21"/>
              </w:rPr>
            </w:pPr>
            <w:r>
              <w:rPr>
                <w:rFonts w:ascii="宋体" w:hAnsi="宋体" w:cs="宋体" w:hint="eastAsia"/>
                <w:szCs w:val="21"/>
                <w:lang/>
              </w:rPr>
              <w:t>----有《运行控制程序》、《消防安全管理制度》、《火灾应急预案》、《职业健康安全管理制度》等文件。</w:t>
            </w:r>
          </w:p>
          <w:p w:rsidR="002B3C78" w:rsidRDefault="002B3C78">
            <w:pPr>
              <w:tabs>
                <w:tab w:val="left" w:pos="-3"/>
              </w:tabs>
              <w:spacing w:line="400" w:lineRule="exact"/>
              <w:ind w:firstLineChars="150" w:firstLine="315"/>
              <w:rPr>
                <w:rFonts w:ascii="宋体" w:hAnsi="宋体" w:cs="宋体"/>
                <w:szCs w:val="21"/>
              </w:rPr>
            </w:pPr>
            <w:r>
              <w:rPr>
                <w:rFonts w:ascii="宋体" w:hAnsi="宋体" w:cs="宋体" w:hint="eastAsia"/>
                <w:szCs w:val="21"/>
                <w:lang/>
              </w:rPr>
              <w:t>其运行控制措施如下：</w:t>
            </w:r>
          </w:p>
          <w:p w:rsidR="002B3C78" w:rsidRDefault="002B3C78">
            <w:pPr>
              <w:spacing w:line="400" w:lineRule="exact"/>
              <w:rPr>
                <w:rFonts w:ascii="宋体" w:hAnsi="宋体" w:cs="宋体"/>
                <w:szCs w:val="21"/>
              </w:rPr>
            </w:pPr>
            <w:r>
              <w:rPr>
                <w:rFonts w:ascii="宋体" w:hAnsi="宋体" w:cs="宋体" w:hint="eastAsia"/>
                <w:szCs w:val="21"/>
                <w:lang/>
              </w:rPr>
              <w:t>远程视频查看，质检部安全环保措施实施情况：</w:t>
            </w:r>
          </w:p>
          <w:p w:rsidR="002B3C78" w:rsidRDefault="002B3C78">
            <w:pPr>
              <w:spacing w:line="400" w:lineRule="exact"/>
              <w:rPr>
                <w:rFonts w:ascii="宋体" w:hAnsi="宋体" w:cs="宋体"/>
                <w:szCs w:val="21"/>
              </w:rPr>
            </w:pPr>
            <w:r>
              <w:rPr>
                <w:rFonts w:ascii="宋体" w:hAnsi="宋体" w:cs="宋体" w:hint="eastAsia"/>
                <w:szCs w:val="21"/>
                <w:lang/>
              </w:rPr>
              <w:t>·配备灭火器、消防应急灯及消防报警装置等</w:t>
            </w:r>
          </w:p>
          <w:p w:rsidR="002B3C78" w:rsidRDefault="002B3C78">
            <w:pPr>
              <w:spacing w:line="400" w:lineRule="exact"/>
              <w:rPr>
                <w:rFonts w:ascii="宋体" w:hAnsi="宋体" w:cs="宋体"/>
                <w:szCs w:val="21"/>
              </w:rPr>
            </w:pPr>
            <w:r>
              <w:rPr>
                <w:rFonts w:ascii="宋体" w:hAnsi="宋体" w:cs="宋体" w:hint="eastAsia"/>
                <w:szCs w:val="21"/>
                <w:lang/>
              </w:rPr>
              <w:t>·现场张贴禁烟标识、安全用电及节能标志等标识。</w:t>
            </w:r>
          </w:p>
          <w:p w:rsidR="002B3C78" w:rsidRDefault="002B3C78">
            <w:pPr>
              <w:spacing w:line="400" w:lineRule="exact"/>
              <w:rPr>
                <w:rFonts w:ascii="宋体" w:hAnsi="宋体" w:cs="宋体"/>
                <w:szCs w:val="21"/>
              </w:rPr>
            </w:pPr>
            <w:r>
              <w:rPr>
                <w:rFonts w:ascii="宋体" w:hAnsi="宋体" w:cs="宋体" w:hint="eastAsia"/>
                <w:szCs w:val="21"/>
                <w:lang/>
              </w:rPr>
              <w:t>未发现大功率电器使用。</w:t>
            </w:r>
          </w:p>
          <w:p w:rsidR="002B3C78" w:rsidRDefault="002B3C78">
            <w:pPr>
              <w:spacing w:line="400" w:lineRule="exact"/>
              <w:rPr>
                <w:rFonts w:ascii="宋体" w:hAnsi="宋体" w:cs="宋体"/>
                <w:szCs w:val="21"/>
              </w:rPr>
            </w:pPr>
            <w:r>
              <w:rPr>
                <w:rFonts w:ascii="宋体" w:hAnsi="宋体" w:cs="宋体" w:hint="eastAsia"/>
                <w:szCs w:val="21"/>
                <w:lang/>
              </w:rPr>
              <w:t xml:space="preserve">   安全教育                                                               </w:t>
            </w:r>
          </w:p>
          <w:p w:rsidR="002B3C78" w:rsidRDefault="002B3C78">
            <w:pPr>
              <w:numPr>
                <w:ilvl w:val="0"/>
                <w:numId w:val="11"/>
              </w:numPr>
              <w:spacing w:line="400" w:lineRule="exact"/>
              <w:rPr>
                <w:rFonts w:ascii="宋体" w:hAnsi="宋体" w:cs="宋体"/>
                <w:szCs w:val="21"/>
              </w:rPr>
            </w:pPr>
            <w:r>
              <w:rPr>
                <w:rFonts w:ascii="宋体" w:hAnsi="宋体" w:cs="宋体" w:hint="eastAsia"/>
                <w:szCs w:val="21"/>
                <w:lang/>
              </w:rPr>
              <w:t>培训教育宣传：</w:t>
            </w:r>
          </w:p>
          <w:p w:rsidR="002B3C78" w:rsidRDefault="002B3C78">
            <w:pPr>
              <w:spacing w:line="400" w:lineRule="exact"/>
              <w:rPr>
                <w:rFonts w:ascii="宋体" w:hAnsi="宋体" w:cs="宋体"/>
                <w:szCs w:val="21"/>
              </w:rPr>
            </w:pPr>
            <w:r>
              <w:rPr>
                <w:rFonts w:ascii="宋体" w:hAnsi="宋体" w:cs="宋体" w:hint="eastAsia"/>
                <w:szCs w:val="21"/>
                <w:lang/>
              </w:rPr>
              <w:t>·查见：有三级安全教育记录，包括救援知识、应急救援预案等培训记录。</w:t>
            </w:r>
          </w:p>
          <w:p w:rsidR="002B3C78" w:rsidRDefault="002B3C78">
            <w:pPr>
              <w:spacing w:line="400" w:lineRule="exact"/>
              <w:rPr>
                <w:rFonts w:ascii="宋体" w:hAnsi="宋体"/>
                <w:szCs w:val="21"/>
              </w:rPr>
            </w:pPr>
            <w:r>
              <w:rPr>
                <w:rFonts w:ascii="宋体" w:hAnsi="宋体" w:cs="宋体" w:hint="eastAsia"/>
                <w:szCs w:val="21"/>
                <w:lang/>
              </w:rPr>
              <w:t>查，市场部部门劳保用品领用记录， 有口罩、荷香正气水等防护及降暑清凉物品。</w:t>
            </w:r>
          </w:p>
        </w:tc>
        <w:tc>
          <w:tcPr>
            <w:tcW w:w="872" w:type="dxa"/>
            <w:vAlign w:val="center"/>
          </w:tcPr>
          <w:p w:rsidR="002B3C78" w:rsidRDefault="002B3C78">
            <w:pPr>
              <w:rPr>
                <w:rFonts w:ascii="宋体" w:hAnsi="宋体"/>
                <w:b/>
                <w:szCs w:val="21"/>
              </w:rPr>
            </w:pPr>
          </w:p>
        </w:tc>
      </w:tr>
      <w:tr w:rsidR="002B3C78">
        <w:trPr>
          <w:trHeight w:val="1494"/>
        </w:trPr>
        <w:tc>
          <w:tcPr>
            <w:tcW w:w="2160" w:type="dxa"/>
          </w:tcPr>
          <w:p w:rsidR="002B3C78" w:rsidRDefault="002B3C78">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2B3C78" w:rsidRDefault="002B3C78">
            <w:pPr>
              <w:rPr>
                <w:rFonts w:ascii="宋体" w:hAnsi="宋体"/>
                <w:szCs w:val="21"/>
              </w:rPr>
            </w:pPr>
            <w:r>
              <w:rPr>
                <w:rFonts w:ascii="宋体" w:hAnsi="宋体" w:cs="新宋体" w:hint="eastAsia"/>
                <w:szCs w:val="21"/>
              </w:rPr>
              <w:t>S8.2</w:t>
            </w:r>
          </w:p>
        </w:tc>
        <w:tc>
          <w:tcPr>
            <w:tcW w:w="10717" w:type="dxa"/>
          </w:tcPr>
          <w:p w:rsidR="002B3C78" w:rsidRDefault="002B3C78">
            <w:pPr>
              <w:spacing w:line="360" w:lineRule="auto"/>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防中暑应急预案</w:t>
            </w:r>
            <w:r>
              <w:rPr>
                <w:rFonts w:cs="宋体" w:hint="eastAsia"/>
                <w:szCs w:val="21"/>
                <w:lang/>
              </w:rPr>
              <w:t>》、《</w:t>
            </w:r>
            <w:r>
              <w:rPr>
                <w:rFonts w:ascii="宋体" w:hAnsi="宋体" w:cs="宋体" w:hint="eastAsia"/>
                <w:szCs w:val="21"/>
                <w:lang/>
              </w:rPr>
              <w:t>火灾应急预案》等。</w:t>
            </w:r>
          </w:p>
          <w:p w:rsidR="002B3C78" w:rsidRDefault="002B3C78">
            <w:pPr>
              <w:spacing w:line="360" w:lineRule="auto"/>
              <w:rPr>
                <w:rFonts w:ascii="宋体" w:hAnsi="宋体"/>
                <w:szCs w:val="21"/>
              </w:rPr>
            </w:pPr>
            <w:r>
              <w:rPr>
                <w:rFonts w:cs="宋体" w:hint="eastAsia"/>
                <w:szCs w:val="21"/>
                <w:lang/>
              </w:rPr>
              <w:t>市场部工作人的在行政部组织下，参加了</w:t>
            </w:r>
            <w:r>
              <w:rPr>
                <w:rFonts w:cs="宋体" w:hint="eastAsia"/>
                <w:szCs w:val="21"/>
                <w:lang/>
              </w:rPr>
              <w:t>2020</w:t>
            </w:r>
            <w:r>
              <w:rPr>
                <w:rFonts w:cs="宋体" w:hint="eastAsia"/>
                <w:szCs w:val="21"/>
                <w:lang/>
              </w:rPr>
              <w:t>年</w:t>
            </w:r>
            <w:r>
              <w:rPr>
                <w:rFonts w:cs="宋体" w:hint="eastAsia"/>
                <w:szCs w:val="21"/>
                <w:lang/>
              </w:rPr>
              <w:t>8</w:t>
            </w:r>
            <w:r>
              <w:rPr>
                <w:rFonts w:cs="宋体" w:hint="eastAsia"/>
                <w:szCs w:val="21"/>
                <w:lang/>
              </w:rPr>
              <w:t>月</w:t>
            </w:r>
            <w:r>
              <w:rPr>
                <w:rFonts w:cs="宋体" w:hint="eastAsia"/>
                <w:szCs w:val="21"/>
                <w:lang/>
              </w:rPr>
              <w:t>21</w:t>
            </w:r>
            <w:r>
              <w:rPr>
                <w:rFonts w:cs="宋体" w:hint="eastAsia"/>
                <w:szCs w:val="21"/>
                <w:lang/>
              </w:rPr>
              <w:t>日公司组织的消防演练。远程</w:t>
            </w:r>
            <w:r>
              <w:rPr>
                <w:rFonts w:ascii="宋体" w:cs="宋体" w:hint="eastAsia"/>
                <w:szCs w:val="21"/>
                <w:lang/>
              </w:rPr>
              <w:t>对应，公司员工的安全逃生意识有明显的改善和较大提高。使员工掌握了安全逃生的方式和路径。同时使员工掌握了灭火器材的使用。消防器材完善、良好。</w:t>
            </w:r>
          </w:p>
        </w:tc>
        <w:tc>
          <w:tcPr>
            <w:tcW w:w="872" w:type="dxa"/>
            <w:vAlign w:val="center"/>
          </w:tcPr>
          <w:p w:rsidR="002B3C78" w:rsidRDefault="002B3C78">
            <w:pPr>
              <w:rPr>
                <w:rFonts w:ascii="宋体" w:hAnsi="宋体"/>
                <w:b/>
                <w:szCs w:val="21"/>
              </w:rPr>
            </w:pPr>
          </w:p>
        </w:tc>
      </w:tr>
    </w:tbl>
    <w:p w:rsidR="00090C0D" w:rsidRDefault="003537D0">
      <w:pPr>
        <w:pStyle w:val="a9"/>
      </w:pPr>
      <w:r>
        <w:rPr>
          <w:rFonts w:hint="eastAsia"/>
        </w:rPr>
        <w:t>说明：不符合标注</w:t>
      </w:r>
      <w:r>
        <w:rPr>
          <w:rFonts w:hint="eastAsia"/>
        </w:rPr>
        <w:t>N</w:t>
      </w:r>
    </w:p>
    <w:p w:rsidR="00090C0D" w:rsidRDefault="00090C0D">
      <w:pPr>
        <w:pStyle w:val="a9"/>
      </w:pPr>
    </w:p>
    <w:p w:rsidR="002B3C78" w:rsidRDefault="002B3C78" w:rsidP="002B3C7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B3C78" w:rsidTr="001759A9">
        <w:trPr>
          <w:trHeight w:val="515"/>
        </w:trPr>
        <w:tc>
          <w:tcPr>
            <w:tcW w:w="2160" w:type="dxa"/>
            <w:vMerge w:val="restart"/>
            <w:vAlign w:val="center"/>
          </w:tcPr>
          <w:p w:rsidR="002B3C78" w:rsidRDefault="002B3C78" w:rsidP="001759A9">
            <w:pPr>
              <w:spacing w:before="120"/>
              <w:jc w:val="center"/>
              <w:rPr>
                <w:sz w:val="24"/>
                <w:szCs w:val="24"/>
              </w:rPr>
            </w:pPr>
            <w:r>
              <w:rPr>
                <w:rFonts w:hint="eastAsia"/>
                <w:sz w:val="24"/>
                <w:szCs w:val="24"/>
              </w:rPr>
              <w:t>过程与活动、</w:t>
            </w:r>
          </w:p>
          <w:p w:rsidR="002B3C78" w:rsidRDefault="002B3C78" w:rsidP="001759A9">
            <w:pPr>
              <w:jc w:val="center"/>
            </w:pPr>
            <w:r>
              <w:rPr>
                <w:rFonts w:hint="eastAsia"/>
                <w:sz w:val="24"/>
                <w:szCs w:val="24"/>
              </w:rPr>
              <w:t>抽样计划</w:t>
            </w:r>
          </w:p>
        </w:tc>
        <w:tc>
          <w:tcPr>
            <w:tcW w:w="960" w:type="dxa"/>
            <w:vMerge w:val="restart"/>
            <w:vAlign w:val="center"/>
          </w:tcPr>
          <w:p w:rsidR="002B3C78" w:rsidRDefault="002B3C78" w:rsidP="001759A9">
            <w:pPr>
              <w:rPr>
                <w:sz w:val="24"/>
                <w:szCs w:val="24"/>
              </w:rPr>
            </w:pPr>
            <w:r>
              <w:rPr>
                <w:rFonts w:hint="eastAsia"/>
                <w:sz w:val="24"/>
                <w:szCs w:val="24"/>
              </w:rPr>
              <w:t>涉及</w:t>
            </w:r>
          </w:p>
          <w:p w:rsidR="002B3C78" w:rsidRDefault="002B3C78" w:rsidP="001759A9">
            <w:r>
              <w:rPr>
                <w:rFonts w:hint="eastAsia"/>
                <w:sz w:val="24"/>
                <w:szCs w:val="24"/>
              </w:rPr>
              <w:t>条款</w:t>
            </w:r>
          </w:p>
        </w:tc>
        <w:tc>
          <w:tcPr>
            <w:tcW w:w="10004" w:type="dxa"/>
            <w:vAlign w:val="center"/>
          </w:tcPr>
          <w:p w:rsidR="002B3C78" w:rsidRDefault="002B3C78" w:rsidP="001759A9">
            <w:pPr>
              <w:rPr>
                <w:sz w:val="24"/>
                <w:szCs w:val="24"/>
              </w:rPr>
            </w:pPr>
            <w:r>
              <w:rPr>
                <w:rFonts w:hint="eastAsia"/>
                <w:sz w:val="24"/>
                <w:szCs w:val="24"/>
              </w:rPr>
              <w:t>受审核部门：</w:t>
            </w:r>
            <w:r>
              <w:rPr>
                <w:rFonts w:hint="eastAsia"/>
                <w:sz w:val="24"/>
                <w:szCs w:val="24"/>
              </w:rPr>
              <w:t xml:space="preserve"> </w:t>
            </w:r>
            <w:r>
              <w:rPr>
                <w:rFonts w:hint="eastAsia"/>
                <w:sz w:val="24"/>
                <w:szCs w:val="24"/>
              </w:rPr>
              <w:t>生产部</w:t>
            </w:r>
            <w:r>
              <w:rPr>
                <w:sz w:val="24"/>
                <w:szCs w:val="24"/>
              </w:rPr>
              <w:t xml:space="preserve">              </w:t>
            </w:r>
            <w:r>
              <w:rPr>
                <w:rFonts w:hint="eastAsia"/>
                <w:sz w:val="24"/>
                <w:szCs w:val="24"/>
              </w:rPr>
              <w:t>主管领导：</w:t>
            </w:r>
            <w:r>
              <w:rPr>
                <w:rFonts w:ascii="宋体" w:hAnsi="宋体" w:hint="eastAsia"/>
                <w:szCs w:val="21"/>
              </w:rPr>
              <w:t>饶国平</w:t>
            </w:r>
            <w:r>
              <w:rPr>
                <w:sz w:val="24"/>
                <w:szCs w:val="24"/>
              </w:rPr>
              <w:t xml:space="preserve">           </w:t>
            </w:r>
            <w:r>
              <w:rPr>
                <w:rFonts w:hint="eastAsia"/>
                <w:sz w:val="24"/>
                <w:szCs w:val="24"/>
              </w:rPr>
              <w:t>陪同人员：</w:t>
            </w:r>
            <w:r>
              <w:rPr>
                <w:rFonts w:ascii="宋体" w:hAnsi="宋体" w:hint="eastAsia"/>
                <w:szCs w:val="21"/>
              </w:rPr>
              <w:t>李萍</w:t>
            </w:r>
          </w:p>
        </w:tc>
        <w:tc>
          <w:tcPr>
            <w:tcW w:w="1585" w:type="dxa"/>
            <w:vMerge w:val="restart"/>
            <w:vAlign w:val="center"/>
          </w:tcPr>
          <w:p w:rsidR="002B3C78" w:rsidRDefault="002B3C78" w:rsidP="001759A9">
            <w:pPr>
              <w:rPr>
                <w:sz w:val="24"/>
                <w:szCs w:val="24"/>
              </w:rPr>
            </w:pPr>
            <w:r>
              <w:rPr>
                <w:rFonts w:hint="eastAsia"/>
                <w:sz w:val="24"/>
                <w:szCs w:val="24"/>
              </w:rPr>
              <w:t>判定</w:t>
            </w:r>
          </w:p>
        </w:tc>
      </w:tr>
      <w:tr w:rsidR="002B3C78" w:rsidTr="001759A9">
        <w:trPr>
          <w:trHeight w:val="403"/>
        </w:trPr>
        <w:tc>
          <w:tcPr>
            <w:tcW w:w="2160" w:type="dxa"/>
            <w:vMerge/>
            <w:vAlign w:val="center"/>
          </w:tcPr>
          <w:p w:rsidR="002B3C78" w:rsidRDefault="002B3C78" w:rsidP="001759A9"/>
        </w:tc>
        <w:tc>
          <w:tcPr>
            <w:tcW w:w="960" w:type="dxa"/>
            <w:vMerge/>
            <w:vAlign w:val="center"/>
          </w:tcPr>
          <w:p w:rsidR="002B3C78" w:rsidRDefault="002B3C78" w:rsidP="001759A9"/>
        </w:tc>
        <w:tc>
          <w:tcPr>
            <w:tcW w:w="10004" w:type="dxa"/>
            <w:vAlign w:val="center"/>
          </w:tcPr>
          <w:p w:rsidR="002B3C78" w:rsidRDefault="002B3C78" w:rsidP="001759A9">
            <w:pPr>
              <w:spacing w:before="120"/>
            </w:pPr>
            <w:r>
              <w:rPr>
                <w:rFonts w:hint="eastAsia"/>
                <w:sz w:val="24"/>
                <w:szCs w:val="24"/>
              </w:rPr>
              <w:t>审核员：冉景洲、蒋成</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2021.1.16</w:t>
            </w:r>
          </w:p>
        </w:tc>
        <w:tc>
          <w:tcPr>
            <w:tcW w:w="1585" w:type="dxa"/>
            <w:vMerge/>
          </w:tcPr>
          <w:p w:rsidR="002B3C78" w:rsidRDefault="002B3C78" w:rsidP="001759A9"/>
        </w:tc>
      </w:tr>
      <w:tr w:rsidR="002B3C78" w:rsidTr="001759A9">
        <w:trPr>
          <w:trHeight w:val="516"/>
        </w:trPr>
        <w:tc>
          <w:tcPr>
            <w:tcW w:w="2160" w:type="dxa"/>
            <w:vMerge/>
            <w:vAlign w:val="center"/>
          </w:tcPr>
          <w:p w:rsidR="002B3C78" w:rsidRDefault="002B3C78" w:rsidP="001759A9"/>
        </w:tc>
        <w:tc>
          <w:tcPr>
            <w:tcW w:w="960" w:type="dxa"/>
            <w:vMerge/>
            <w:vAlign w:val="center"/>
          </w:tcPr>
          <w:p w:rsidR="002B3C78" w:rsidRDefault="002B3C78" w:rsidP="001759A9"/>
        </w:tc>
        <w:tc>
          <w:tcPr>
            <w:tcW w:w="10004" w:type="dxa"/>
            <w:vAlign w:val="center"/>
          </w:tcPr>
          <w:p w:rsidR="002B3C78" w:rsidRDefault="002B3C78" w:rsidP="001759A9">
            <w:pPr>
              <w:rPr>
                <w:sz w:val="24"/>
                <w:szCs w:val="24"/>
              </w:rPr>
            </w:pPr>
            <w:r>
              <w:rPr>
                <w:rFonts w:hint="eastAsia"/>
                <w:sz w:val="24"/>
                <w:szCs w:val="24"/>
              </w:rPr>
              <w:t>审核条款：</w:t>
            </w:r>
            <w:r>
              <w:rPr>
                <w:rFonts w:hint="eastAsia"/>
                <w:sz w:val="24"/>
                <w:szCs w:val="24"/>
              </w:rPr>
              <w:t xml:space="preserve"> </w:t>
            </w:r>
          </w:p>
        </w:tc>
        <w:tc>
          <w:tcPr>
            <w:tcW w:w="1585" w:type="dxa"/>
            <w:vMerge/>
          </w:tcPr>
          <w:p w:rsidR="002B3C78" w:rsidRDefault="002B3C78" w:rsidP="001759A9"/>
        </w:tc>
      </w:tr>
      <w:tr w:rsidR="002B3C78" w:rsidTr="001759A9">
        <w:trPr>
          <w:trHeight w:val="1255"/>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t>组织的角色、职责和权限</w:t>
            </w:r>
          </w:p>
          <w:p w:rsidR="002B3C78" w:rsidRDefault="002B3C78" w:rsidP="001759A9">
            <w:pPr>
              <w:adjustRightInd w:val="0"/>
              <w:snapToGrid w:val="0"/>
              <w:jc w:val="center"/>
              <w:rPr>
                <w:rFonts w:ascii="宋体" w:hAnsi="宋体" w:cs="新宋体"/>
                <w:szCs w:val="21"/>
              </w:rPr>
            </w:pPr>
          </w:p>
        </w:tc>
        <w:tc>
          <w:tcPr>
            <w:tcW w:w="960" w:type="dxa"/>
          </w:tcPr>
          <w:p w:rsidR="002B3C78" w:rsidRDefault="002B3C78" w:rsidP="001759A9">
            <w:pPr>
              <w:rPr>
                <w:rFonts w:ascii="宋体" w:hAnsi="宋体" w:cs="新宋体"/>
                <w:szCs w:val="21"/>
              </w:rPr>
            </w:pPr>
            <w:r>
              <w:rPr>
                <w:rFonts w:ascii="宋体" w:hAnsi="宋体" w:cs="新宋体" w:hint="eastAsia"/>
                <w:szCs w:val="21"/>
              </w:rPr>
              <w:t>Q5.3</w:t>
            </w:r>
          </w:p>
        </w:tc>
        <w:tc>
          <w:tcPr>
            <w:tcW w:w="10004" w:type="dxa"/>
          </w:tcPr>
          <w:p w:rsidR="002B3C78" w:rsidRDefault="002B3C78" w:rsidP="001759A9">
            <w:pPr>
              <w:autoSpaceDE w:val="0"/>
              <w:autoSpaceDN w:val="0"/>
              <w:adjustRightInd w:val="0"/>
              <w:spacing w:line="400" w:lineRule="exact"/>
              <w:jc w:val="left"/>
              <w:rPr>
                <w:rFonts w:ascii="宋体" w:cs="宋体"/>
                <w:szCs w:val="21"/>
              </w:rPr>
            </w:pPr>
            <w:r>
              <w:rPr>
                <w:rFonts w:ascii="宋体" w:cs="宋体" w:hint="eastAsia"/>
                <w:szCs w:val="21"/>
              </w:rPr>
              <w:t>查，生产部的岗位职责和权限如下：</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1）参与制定公司发展战略与度经营计划； </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2B3C78" w:rsidRDefault="002B3C78" w:rsidP="001759A9">
            <w:pPr>
              <w:spacing w:line="400" w:lineRule="exact"/>
              <w:rPr>
                <w:rFonts w:ascii="宋体" w:cs="宋体"/>
                <w:szCs w:val="21"/>
              </w:rPr>
            </w:pPr>
            <w:r>
              <w:rPr>
                <w:rFonts w:ascii="宋体" w:hAnsi="宋体" w:cs="宋体" w:hint="eastAsia"/>
                <w:szCs w:val="21"/>
              </w:rPr>
              <w:lastRenderedPageBreak/>
              <w:t>……</w:t>
            </w:r>
            <w:r>
              <w:rPr>
                <w:rFonts w:ascii="宋体" w:cs="宋体" w:hint="eastAsia"/>
                <w:szCs w:val="21"/>
              </w:rPr>
              <w:t xml:space="preserve">   </w:t>
            </w:r>
          </w:p>
          <w:p w:rsidR="002B3C78" w:rsidRDefault="002B3C78" w:rsidP="001759A9">
            <w:pPr>
              <w:widowControl/>
              <w:jc w:val="left"/>
              <w:rPr>
                <w:szCs w:val="21"/>
              </w:rPr>
            </w:pPr>
            <w:r>
              <w:rPr>
                <w:rFonts w:ascii="宋体" w:hint="eastAsia"/>
                <w:szCs w:val="21"/>
              </w:rPr>
              <w:t>生产部负责人对部门职责清楚。</w:t>
            </w:r>
          </w:p>
          <w:p w:rsidR="002B3C78" w:rsidRDefault="002B3C78" w:rsidP="001759A9">
            <w:pPr>
              <w:rPr>
                <w:rFonts w:ascii="宋体" w:hAnsi="宋体"/>
                <w:szCs w:val="21"/>
              </w:rPr>
            </w:pPr>
          </w:p>
        </w:tc>
        <w:tc>
          <w:tcPr>
            <w:tcW w:w="1585" w:type="dxa"/>
          </w:tcPr>
          <w:p w:rsidR="002B3C78" w:rsidRDefault="002B3C78" w:rsidP="001759A9"/>
        </w:tc>
      </w:tr>
      <w:tr w:rsidR="002B3C78" w:rsidTr="001759A9">
        <w:trPr>
          <w:trHeight w:val="1968"/>
        </w:trPr>
        <w:tc>
          <w:tcPr>
            <w:tcW w:w="2160" w:type="dxa"/>
            <w:vAlign w:val="center"/>
          </w:tcPr>
          <w:p w:rsidR="002B3C78" w:rsidRDefault="002B3C78" w:rsidP="001759A9">
            <w:pPr>
              <w:rPr>
                <w:rFonts w:ascii="宋体" w:hAnsi="宋体"/>
                <w:b/>
                <w:szCs w:val="21"/>
              </w:rPr>
            </w:pPr>
            <w:r>
              <w:rPr>
                <w:rFonts w:ascii="宋体" w:hAnsi="宋体" w:cs="新宋体" w:hint="eastAsia"/>
                <w:szCs w:val="21"/>
              </w:rPr>
              <w:lastRenderedPageBreak/>
              <w:t>目标及其实现的策划</w:t>
            </w:r>
          </w:p>
        </w:tc>
        <w:tc>
          <w:tcPr>
            <w:tcW w:w="960" w:type="dxa"/>
          </w:tcPr>
          <w:p w:rsidR="002B3C78" w:rsidRDefault="002B3C78" w:rsidP="001759A9">
            <w:pPr>
              <w:rPr>
                <w:rFonts w:ascii="宋体" w:hAnsi="宋体" w:cs="新宋体"/>
                <w:szCs w:val="21"/>
              </w:rPr>
            </w:pPr>
            <w:r>
              <w:rPr>
                <w:rFonts w:ascii="宋体" w:hAnsi="宋体" w:cs="新宋体" w:hint="eastAsia"/>
                <w:szCs w:val="21"/>
              </w:rPr>
              <w:t>Q6.2</w:t>
            </w:r>
          </w:p>
        </w:tc>
        <w:tc>
          <w:tcPr>
            <w:tcW w:w="10004" w:type="dxa"/>
          </w:tcPr>
          <w:p w:rsidR="002B3C78" w:rsidRPr="003F0A24" w:rsidRDefault="002B3C78" w:rsidP="001759A9">
            <w:pPr>
              <w:spacing w:line="400" w:lineRule="atLeast"/>
              <w:ind w:right="170"/>
              <w:jc w:val="left"/>
              <w:rPr>
                <w:rFonts w:ascii="宋体" w:hAnsi="宋体" w:cs="Arial"/>
                <w:iCs/>
                <w:szCs w:val="21"/>
              </w:rPr>
            </w:pPr>
            <w:r w:rsidRPr="003F0A24">
              <w:rPr>
                <w:rFonts w:ascii="宋体" w:hAnsi="宋体" w:cs="Arial" w:hint="eastAsia"/>
                <w:iCs/>
                <w:szCs w:val="21"/>
              </w:rPr>
              <w:t>查生产部的质量目标为：</w:t>
            </w:r>
          </w:p>
          <w:p w:rsidR="002B3C78" w:rsidRPr="003F0A24" w:rsidRDefault="002B3C78" w:rsidP="001759A9">
            <w:pPr>
              <w:rPr>
                <w:rFonts w:ascii="宋体" w:hAnsi="宋体"/>
                <w:szCs w:val="21"/>
              </w:rPr>
            </w:pPr>
            <w:r w:rsidRPr="003F0A24">
              <w:rPr>
                <w:rFonts w:ascii="宋体" w:hAnsi="宋体" w:hint="eastAsia"/>
                <w:szCs w:val="21"/>
              </w:rPr>
              <w:t>1.</w:t>
            </w:r>
            <w:r w:rsidRPr="003F0A24">
              <w:rPr>
                <w:rFonts w:ascii="宋体" w:hAnsi="宋体" w:cs="宋体" w:hint="eastAsia"/>
                <w:szCs w:val="21"/>
              </w:rPr>
              <w:t xml:space="preserve"> 客户反馈回复处置率100%</w:t>
            </w:r>
            <w:r w:rsidRPr="003F0A24">
              <w:rPr>
                <w:rFonts w:ascii="宋体" w:hAnsi="宋体" w:hint="eastAsia"/>
                <w:szCs w:val="21"/>
              </w:rPr>
              <w:t>；</w:t>
            </w:r>
          </w:p>
          <w:p w:rsidR="002B3C78" w:rsidRPr="003F0A24" w:rsidRDefault="002B3C78" w:rsidP="001759A9">
            <w:pPr>
              <w:rPr>
                <w:rFonts w:ascii="宋体" w:hAnsi="宋体"/>
                <w:szCs w:val="21"/>
              </w:rPr>
            </w:pPr>
            <w:r w:rsidRPr="003F0A24">
              <w:rPr>
                <w:rFonts w:ascii="宋体" w:hAnsi="宋体" w:hint="eastAsia"/>
                <w:szCs w:val="21"/>
              </w:rPr>
              <w:t>2.重大安全事故为0</w:t>
            </w:r>
          </w:p>
          <w:p w:rsidR="002B3C78" w:rsidRPr="003F0A24" w:rsidRDefault="002B3C78" w:rsidP="001759A9">
            <w:pPr>
              <w:spacing w:line="400" w:lineRule="atLeast"/>
              <w:ind w:right="170"/>
              <w:jc w:val="left"/>
              <w:rPr>
                <w:rFonts w:ascii="宋体" w:hAnsi="宋体" w:cs="宋体"/>
                <w:szCs w:val="21"/>
              </w:rPr>
            </w:pPr>
            <w:r w:rsidRPr="003F0A24">
              <w:rPr>
                <w:rFonts w:ascii="宋体" w:hAnsi="宋体" w:cs="宋体" w:hint="eastAsia"/>
                <w:szCs w:val="21"/>
              </w:rPr>
              <w:t>查：2020年4月-2020年12月生产部目标完成情况：</w:t>
            </w:r>
          </w:p>
          <w:p w:rsidR="002B3C78" w:rsidRPr="003F0A24" w:rsidRDefault="002B3C78" w:rsidP="001759A9">
            <w:pPr>
              <w:rPr>
                <w:rFonts w:ascii="宋体" w:hAnsi="宋体"/>
                <w:szCs w:val="21"/>
              </w:rPr>
            </w:pPr>
            <w:r w:rsidRPr="003F0A24">
              <w:rPr>
                <w:rFonts w:ascii="宋体" w:hAnsi="宋体" w:hint="eastAsia"/>
                <w:szCs w:val="21"/>
              </w:rPr>
              <w:t>1.</w:t>
            </w:r>
            <w:r w:rsidRPr="003F0A24">
              <w:rPr>
                <w:rFonts w:ascii="宋体" w:hAnsi="宋体" w:cs="宋体" w:hint="eastAsia"/>
                <w:szCs w:val="21"/>
              </w:rPr>
              <w:t xml:space="preserve"> 客户反馈回复处置率100%</w:t>
            </w:r>
            <w:r w:rsidRPr="003F0A24">
              <w:rPr>
                <w:rFonts w:ascii="宋体" w:hAnsi="宋体" w:hint="eastAsia"/>
                <w:szCs w:val="21"/>
              </w:rPr>
              <w:t>；</w:t>
            </w:r>
          </w:p>
          <w:p w:rsidR="002B3C78" w:rsidRPr="003F0A24" w:rsidRDefault="002B3C78" w:rsidP="001759A9">
            <w:pPr>
              <w:rPr>
                <w:rFonts w:ascii="宋体" w:hAnsi="宋体"/>
                <w:szCs w:val="21"/>
              </w:rPr>
            </w:pPr>
            <w:r w:rsidRPr="003F0A24">
              <w:rPr>
                <w:rFonts w:ascii="宋体" w:hAnsi="宋体" w:hint="eastAsia"/>
                <w:szCs w:val="21"/>
              </w:rPr>
              <w:t>2.重大安全事故为0</w:t>
            </w:r>
          </w:p>
          <w:p w:rsidR="002B3C78" w:rsidRPr="00EB23B8" w:rsidRDefault="002B3C78" w:rsidP="001759A9">
            <w:pPr>
              <w:spacing w:line="400" w:lineRule="atLeast"/>
              <w:ind w:rightChars="-51" w:right="-107"/>
              <w:jc w:val="left"/>
              <w:rPr>
                <w:rFonts w:ascii="宋体" w:hAnsi="宋体"/>
                <w:szCs w:val="21"/>
              </w:rPr>
            </w:pPr>
            <w:r w:rsidRPr="00EB23B8">
              <w:rPr>
                <w:rFonts w:ascii="宋体" w:hAnsi="宋体" w:cs="宋体" w:hint="eastAsia"/>
                <w:szCs w:val="21"/>
              </w:rPr>
              <w:t>均能达到要求。</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B3C78" w:rsidRDefault="002B3C78" w:rsidP="001759A9">
            <w:pPr>
              <w:rPr>
                <w:rFonts w:ascii="宋体" w:hAnsi="宋体" w:cs="新宋体"/>
                <w:szCs w:val="21"/>
              </w:rPr>
            </w:pPr>
            <w:r>
              <w:rPr>
                <w:rFonts w:ascii="宋体" w:hAnsi="宋体" w:cs="宋体" w:hint="eastAsia"/>
                <w:b/>
                <w:szCs w:val="21"/>
              </w:rPr>
              <w:t>8.1</w:t>
            </w:r>
          </w:p>
        </w:tc>
        <w:tc>
          <w:tcPr>
            <w:tcW w:w="10004" w:type="dxa"/>
          </w:tcPr>
          <w:p w:rsidR="002B3C78" w:rsidRDefault="002B3C78" w:rsidP="001759A9">
            <w:pPr>
              <w:rPr>
                <w:rFonts w:ascii="宋体" w:hAnsi="宋体" w:cs="宋体"/>
                <w:szCs w:val="21"/>
              </w:rPr>
            </w:pPr>
            <w:r>
              <w:rPr>
                <w:rFonts w:ascii="宋体" w:hAnsi="宋体" w:hint="eastAsia"/>
                <w:szCs w:val="21"/>
              </w:rPr>
              <w:t>公司主要产</w:t>
            </w:r>
            <w:r>
              <w:rPr>
                <w:rFonts w:ascii="宋体" w:hAnsi="宋体" w:cs="宋体" w:hint="eastAsia"/>
                <w:szCs w:val="21"/>
              </w:rPr>
              <w:t>品：</w:t>
            </w:r>
            <w:r>
              <w:rPr>
                <w:rFonts w:ascii="宋体" w:hAnsi="宋体" w:hint="eastAsia"/>
                <w:szCs w:val="21"/>
              </w:rPr>
              <w:t>食堂餐饮管理；预包装食品的销售</w:t>
            </w:r>
            <w:r>
              <w:rPr>
                <w:rFonts w:ascii="宋体" w:hAnsi="宋体" w:hint="eastAsia"/>
                <w:szCs w:val="21"/>
                <w:lang w:val="de-DE"/>
              </w:rPr>
              <w:t>;</w:t>
            </w:r>
            <w:r>
              <w:rPr>
                <w:rFonts w:ascii="宋体" w:hAnsi="宋体" w:cs="宋体" w:hint="eastAsia"/>
                <w:szCs w:val="21"/>
              </w:rPr>
              <w:t>。</w:t>
            </w:r>
          </w:p>
          <w:p w:rsidR="002B3C78" w:rsidRDefault="002B3C78" w:rsidP="001759A9">
            <w:pPr>
              <w:rPr>
                <w:rFonts w:ascii="宋体" w:hAnsi="宋体" w:cs="宋体"/>
                <w:szCs w:val="21"/>
              </w:rPr>
            </w:pPr>
            <w:r>
              <w:rPr>
                <w:rFonts w:ascii="宋体" w:hAnsi="宋体" w:cs="宋体" w:hint="eastAsia"/>
                <w:szCs w:val="21"/>
              </w:rPr>
              <w:t>公司产品执行标准：中华人民共和国产品质量法、消费者权益保护法、合同法、</w:t>
            </w:r>
            <w:r>
              <w:rPr>
                <w:rFonts w:ascii="宋体" w:hAnsi="宋体" w:hint="eastAsia"/>
                <w:szCs w:val="21"/>
              </w:rPr>
              <w:t>《</w:t>
            </w:r>
            <w:r>
              <w:rPr>
                <w:rFonts w:ascii="宋体" w:hAnsi="宋体" w:cs="宋体" w:hint="eastAsia"/>
                <w:color w:val="000000"/>
                <w:szCs w:val="21"/>
              </w:rPr>
              <w:t>食品企业通用卫生规范</w:t>
            </w:r>
            <w:r>
              <w:rPr>
                <w:rFonts w:ascii="宋体" w:hAnsi="宋体" w:hint="eastAsia"/>
                <w:szCs w:val="21"/>
              </w:rPr>
              <w:t>》</w:t>
            </w:r>
            <w:r>
              <w:rPr>
                <w:rFonts w:ascii="宋体" w:hAnsi="宋体" w:cs="宋体" w:hint="eastAsia"/>
                <w:color w:val="000000"/>
                <w:szCs w:val="21"/>
              </w:rPr>
              <w:t>GB14881-2013、《食品安全管理体系 餐饮业要求》GB/T 27306-2008、《餐饮企业经营规范》SB/T 10426-2007、《餐饮服务突发事件应急处置规范》SB/T 11047-2013、《餐饮烹炸操作规范》SB/T 11168-2016等</w:t>
            </w:r>
            <w:r>
              <w:rPr>
                <w:rFonts w:ascii="宋体" w:hAnsi="宋体" w:cs="宋体" w:hint="eastAsia"/>
                <w:szCs w:val="21"/>
              </w:rPr>
              <w:t>及客户合同和技术要求等。</w:t>
            </w:r>
          </w:p>
          <w:p w:rsidR="002B3C78" w:rsidRDefault="002B3C78" w:rsidP="001759A9">
            <w:pPr>
              <w:rPr>
                <w:rFonts w:ascii="宋体" w:hAnsi="宋体"/>
                <w:szCs w:val="21"/>
              </w:rPr>
            </w:pPr>
            <w:r>
              <w:rPr>
                <w:rFonts w:ascii="宋体" w:hAnsi="宋体" w:cs="宋体" w:hint="eastAsia"/>
                <w:szCs w:val="21"/>
              </w:rPr>
              <w:t>生产部负责产品实现和服务提供的策划，产品策划</w:t>
            </w:r>
            <w:r>
              <w:rPr>
                <w:rFonts w:ascii="宋体" w:hAnsi="宋体" w:hint="eastAsia"/>
                <w:szCs w:val="21"/>
              </w:rPr>
              <w:t>主要依据顾客的要求以及国家标准，策划输出的具体结果包括以下内容：</w:t>
            </w:r>
          </w:p>
          <w:p w:rsidR="002B3C78" w:rsidRDefault="002B3C78" w:rsidP="001759A9">
            <w:pPr>
              <w:rPr>
                <w:rFonts w:ascii="宋体" w:hAnsi="宋体"/>
                <w:szCs w:val="21"/>
              </w:rPr>
            </w:pPr>
            <w:r>
              <w:rPr>
                <w:rFonts w:ascii="宋体" w:hAnsi="宋体" w:hint="eastAsia"/>
                <w:szCs w:val="21"/>
              </w:rPr>
              <w:t>a）确定产品和服务的要求；--产品执行标准、服务规范等。</w:t>
            </w:r>
          </w:p>
          <w:p w:rsidR="002B3C78" w:rsidRDefault="002B3C78" w:rsidP="001759A9">
            <w:pPr>
              <w:rPr>
                <w:rFonts w:ascii="宋体" w:hAnsi="宋体"/>
                <w:szCs w:val="21"/>
              </w:rPr>
            </w:pPr>
            <w:r>
              <w:rPr>
                <w:rFonts w:ascii="宋体" w:hAnsi="宋体" w:hint="eastAsia"/>
                <w:szCs w:val="21"/>
              </w:rPr>
              <w:t>b）建立过程准则以及产品和服务的接收准则；---检验标准、作业指导书</w:t>
            </w:r>
          </w:p>
          <w:p w:rsidR="002B3C78" w:rsidRDefault="002B3C78" w:rsidP="001759A9">
            <w:pPr>
              <w:rPr>
                <w:rFonts w:ascii="宋体" w:hAnsi="宋体"/>
                <w:szCs w:val="21"/>
              </w:rPr>
            </w:pPr>
            <w:r>
              <w:rPr>
                <w:rFonts w:ascii="宋体" w:hAnsi="宋体" w:hint="eastAsia"/>
                <w:szCs w:val="21"/>
              </w:rPr>
              <w:t>c）确定符合产品和服务要求的资源；---流程图</w:t>
            </w:r>
          </w:p>
          <w:p w:rsidR="002B3C78" w:rsidRDefault="002B3C78" w:rsidP="001759A9">
            <w:pPr>
              <w:rPr>
                <w:rFonts w:ascii="宋体" w:hAnsi="宋体"/>
                <w:szCs w:val="21"/>
              </w:rPr>
            </w:pPr>
            <w:r>
              <w:rPr>
                <w:rFonts w:ascii="宋体" w:hAnsi="宋体" w:hint="eastAsia"/>
                <w:szCs w:val="21"/>
              </w:rPr>
              <w:t>d）按照准则实施过程控制；---服务过程监控</w:t>
            </w:r>
          </w:p>
          <w:p w:rsidR="002B3C78" w:rsidRDefault="002B3C78" w:rsidP="001759A9">
            <w:pPr>
              <w:rPr>
                <w:rFonts w:ascii="宋体" w:hAnsi="宋体"/>
                <w:szCs w:val="21"/>
              </w:rPr>
            </w:pPr>
            <w:r>
              <w:rPr>
                <w:rFonts w:ascii="宋体" w:hAnsi="宋体" w:hint="eastAsia"/>
                <w:szCs w:val="21"/>
              </w:rPr>
              <w:t>e）保持、保留必要的文件和记录。---文件和质量记录</w:t>
            </w:r>
          </w:p>
          <w:p w:rsidR="002B3C78" w:rsidRDefault="002B3C78" w:rsidP="001759A9">
            <w:pPr>
              <w:rPr>
                <w:rFonts w:ascii="宋体" w:hAnsi="宋体"/>
                <w:szCs w:val="21"/>
              </w:rPr>
            </w:pPr>
            <w:r>
              <w:rPr>
                <w:rFonts w:ascii="宋体" w:hAnsi="宋体" w:hint="eastAsia"/>
                <w:szCs w:val="21"/>
              </w:rPr>
              <w:t>---策划输出经过评审及跟进、必要的更改控制及批准等以适合组织的运行需要。</w:t>
            </w:r>
          </w:p>
          <w:p w:rsidR="002B3C78" w:rsidRDefault="002B3C78" w:rsidP="001759A9">
            <w:pPr>
              <w:snapToGrid w:val="0"/>
              <w:spacing w:line="280" w:lineRule="exact"/>
              <w:jc w:val="left"/>
              <w:rPr>
                <w:rFonts w:ascii="宋体" w:hAnsi="宋体"/>
                <w:color w:val="000000" w:themeColor="text1"/>
                <w:szCs w:val="21"/>
              </w:rPr>
            </w:pPr>
            <w:r>
              <w:rPr>
                <w:rFonts w:ascii="宋体" w:hAnsi="宋体" w:hint="eastAsia"/>
                <w:szCs w:val="21"/>
              </w:rPr>
              <w:t>----</w:t>
            </w:r>
            <w:r>
              <w:rPr>
                <w:rFonts w:ascii="宋体" w:hAnsi="宋体" w:hint="eastAsia"/>
                <w:color w:val="000000" w:themeColor="text1"/>
                <w:szCs w:val="21"/>
              </w:rPr>
              <w:t>关键过程有：</w:t>
            </w:r>
            <w:r w:rsidRPr="006A3233">
              <w:rPr>
                <w:rFonts w:hint="eastAsia"/>
                <w:bCs/>
                <w:szCs w:val="21"/>
              </w:rPr>
              <w:t>烹饪</w:t>
            </w:r>
            <w:r>
              <w:rPr>
                <w:rFonts w:hint="eastAsia"/>
                <w:bCs/>
                <w:szCs w:val="21"/>
              </w:rPr>
              <w:t>、</w:t>
            </w:r>
            <w:r w:rsidRPr="006A3233">
              <w:rPr>
                <w:rFonts w:hint="eastAsia"/>
                <w:bCs/>
                <w:szCs w:val="21"/>
              </w:rPr>
              <w:t>餐具消毒</w:t>
            </w:r>
            <w:r>
              <w:rPr>
                <w:rFonts w:ascii="宋体" w:hAnsi="宋体" w:hint="eastAsia"/>
                <w:color w:val="000000" w:themeColor="text1"/>
                <w:szCs w:val="21"/>
              </w:rPr>
              <w:t>过程、销售服务过程</w:t>
            </w:r>
          </w:p>
          <w:p w:rsidR="002B3C78" w:rsidRDefault="002B3C78" w:rsidP="001759A9">
            <w:pPr>
              <w:adjustRightInd w:val="0"/>
              <w:snapToGrid w:val="0"/>
              <w:spacing w:line="400" w:lineRule="exact"/>
              <w:rPr>
                <w:rFonts w:ascii="宋体" w:hAnsi="宋体"/>
                <w:szCs w:val="21"/>
              </w:rPr>
            </w:pPr>
            <w:r>
              <w:rPr>
                <w:rFonts w:ascii="宋体" w:hAnsi="宋体" w:hint="eastAsia"/>
                <w:color w:val="000000" w:themeColor="text1"/>
                <w:szCs w:val="21"/>
              </w:rPr>
              <w:t>----需确认过程：销售服务过程</w:t>
            </w:r>
          </w:p>
          <w:p w:rsidR="002B3C78" w:rsidRDefault="002B3C78" w:rsidP="001759A9">
            <w:pPr>
              <w:adjustRightInd w:val="0"/>
              <w:snapToGrid w:val="0"/>
              <w:spacing w:line="400" w:lineRule="exact"/>
              <w:rPr>
                <w:rFonts w:ascii="宋体" w:hAnsi="宋体"/>
                <w:szCs w:val="21"/>
              </w:rPr>
            </w:pPr>
            <w:r>
              <w:rPr>
                <w:rFonts w:ascii="宋体" w:hAnsi="宋体" w:hint="eastAsia"/>
                <w:szCs w:val="21"/>
              </w:rPr>
              <w:lastRenderedPageBreak/>
              <w:t>----外包过程：无</w:t>
            </w:r>
          </w:p>
          <w:p w:rsidR="002B3C78" w:rsidRDefault="002B3C78" w:rsidP="001759A9">
            <w:pPr>
              <w:spacing w:line="400" w:lineRule="exact"/>
              <w:rPr>
                <w:rFonts w:ascii="宋体" w:hAnsi="宋体"/>
                <w:szCs w:val="21"/>
              </w:rPr>
            </w:pPr>
            <w:r>
              <w:rPr>
                <w:rFonts w:ascii="宋体" w:hAnsi="宋体" w:hint="eastAsia"/>
                <w:szCs w:val="21"/>
              </w:rPr>
              <w:t>----经确认：暂无策划的更改。</w:t>
            </w:r>
          </w:p>
        </w:tc>
        <w:tc>
          <w:tcPr>
            <w:tcW w:w="1585" w:type="dxa"/>
          </w:tcPr>
          <w:p w:rsidR="002B3C78" w:rsidRDefault="002B3C78" w:rsidP="001759A9"/>
        </w:tc>
      </w:tr>
      <w:tr w:rsidR="002B3C78" w:rsidTr="001759A9">
        <w:trPr>
          <w:trHeight w:val="830"/>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lastRenderedPageBreak/>
              <w:t>设计</w:t>
            </w:r>
          </w:p>
        </w:tc>
        <w:tc>
          <w:tcPr>
            <w:tcW w:w="960" w:type="dxa"/>
          </w:tcPr>
          <w:p w:rsidR="002B3C78" w:rsidRDefault="002B3C78" w:rsidP="001759A9">
            <w:pPr>
              <w:rPr>
                <w:rFonts w:ascii="宋体" w:hAnsi="宋体" w:cs="新宋体"/>
                <w:szCs w:val="21"/>
              </w:rPr>
            </w:pPr>
            <w:r>
              <w:rPr>
                <w:rFonts w:ascii="宋体" w:hAnsi="宋体" w:cs="新宋体" w:hint="eastAsia"/>
                <w:szCs w:val="21"/>
              </w:rPr>
              <w:t>Q8.3</w:t>
            </w:r>
          </w:p>
        </w:tc>
        <w:tc>
          <w:tcPr>
            <w:tcW w:w="10004" w:type="dxa"/>
          </w:tcPr>
          <w:p w:rsidR="002B3C78" w:rsidRDefault="002B3C78" w:rsidP="001759A9">
            <w:pPr>
              <w:rPr>
                <w:rFonts w:ascii="宋体" w:hAnsi="宋体"/>
                <w:szCs w:val="21"/>
              </w:rPr>
            </w:pPr>
            <w:r>
              <w:rPr>
                <w:rFonts w:ascii="宋体" w:hAnsi="宋体" w:cs="宋体" w:hint="eastAsia"/>
                <w:szCs w:val="21"/>
              </w:rPr>
              <w:t>不适用，理由：公司服务的产品主要根据客户要求和行业和国家标准要求进行，服务模式成熟，不涉及设计开发工作，因此标准8.3条款不适用，基本合理。</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生产和服务提供（食堂服务）</w:t>
            </w:r>
          </w:p>
        </w:tc>
        <w:tc>
          <w:tcPr>
            <w:tcW w:w="960" w:type="dxa"/>
          </w:tcPr>
          <w:p w:rsidR="002B3C78" w:rsidRDefault="002B3C78" w:rsidP="001759A9">
            <w:pPr>
              <w:rPr>
                <w:rFonts w:ascii="宋体" w:hAnsi="宋体" w:cs="宋体"/>
                <w:szCs w:val="21"/>
              </w:rPr>
            </w:pPr>
            <w:r>
              <w:rPr>
                <w:rFonts w:ascii="宋体" w:hAnsi="宋体" w:cs="宋体" w:hint="eastAsia"/>
                <w:szCs w:val="21"/>
              </w:rPr>
              <w:t>Q8.5.1</w:t>
            </w:r>
          </w:p>
        </w:tc>
        <w:tc>
          <w:tcPr>
            <w:tcW w:w="10004" w:type="dxa"/>
          </w:tcPr>
          <w:p w:rsidR="002B3C78" w:rsidRDefault="002B3C78" w:rsidP="001759A9">
            <w:pPr>
              <w:rPr>
                <w:rFonts w:ascii="宋体" w:hAnsi="宋体" w:cs="宋体"/>
                <w:szCs w:val="21"/>
              </w:rPr>
            </w:pPr>
            <w:r>
              <w:rPr>
                <w:rFonts w:ascii="宋体" w:hAnsi="宋体" w:cs="宋体" w:hint="eastAsia"/>
                <w:szCs w:val="21"/>
              </w:rPr>
              <w:t>公司制定了《运行控制程序》</w:t>
            </w:r>
          </w:p>
          <w:p w:rsidR="002B3C78" w:rsidRDefault="002B3C78" w:rsidP="001759A9">
            <w:pPr>
              <w:rPr>
                <w:rFonts w:ascii="宋体" w:hAnsi="宋体" w:cs="宋体"/>
                <w:szCs w:val="21"/>
              </w:rPr>
            </w:pPr>
            <w:r>
              <w:rPr>
                <w:rFonts w:ascii="宋体" w:hAnsi="宋体" w:cs="宋体" w:hint="eastAsia"/>
                <w:szCs w:val="21"/>
              </w:rPr>
              <w:t>明确了受控条件包括：</w:t>
            </w:r>
          </w:p>
          <w:p w:rsidR="002B3C78" w:rsidRDefault="002B3C78" w:rsidP="001759A9">
            <w:pPr>
              <w:rPr>
                <w:rFonts w:ascii="宋体" w:hAnsi="宋体" w:cs="宋体"/>
                <w:szCs w:val="21"/>
              </w:rPr>
            </w:pPr>
            <w:r>
              <w:rPr>
                <w:rFonts w:ascii="宋体" w:hAnsi="宋体" w:cs="宋体" w:hint="eastAsia"/>
                <w:szCs w:val="21"/>
              </w:rPr>
              <w:t xml:space="preserve">a）规定产品/服务/活动的特征以及拟获得结果的文件； </w:t>
            </w:r>
          </w:p>
          <w:p w:rsidR="002B3C78" w:rsidRDefault="002B3C78" w:rsidP="001759A9">
            <w:pPr>
              <w:rPr>
                <w:rFonts w:ascii="宋体" w:hAnsi="宋体" w:cs="宋体"/>
                <w:szCs w:val="21"/>
              </w:rPr>
            </w:pPr>
            <w:r>
              <w:rPr>
                <w:rFonts w:ascii="宋体" w:hAnsi="宋体" w:cs="宋体" w:hint="eastAsia"/>
                <w:szCs w:val="21"/>
              </w:rPr>
              <w:t>b）获得适宜的监视和测量资源；</w:t>
            </w:r>
          </w:p>
          <w:p w:rsidR="002B3C78" w:rsidRDefault="002B3C78" w:rsidP="001759A9">
            <w:pPr>
              <w:rPr>
                <w:rFonts w:ascii="宋体" w:hAnsi="宋体" w:cs="宋体"/>
                <w:szCs w:val="21"/>
              </w:rPr>
            </w:pPr>
            <w:r>
              <w:rPr>
                <w:rFonts w:ascii="宋体" w:hAnsi="宋体" w:cs="宋体" w:hint="eastAsia"/>
                <w:szCs w:val="21"/>
              </w:rPr>
              <w:t>c）适当阶段实施监视和测量活动；</w:t>
            </w:r>
          </w:p>
          <w:p w:rsidR="002B3C78" w:rsidRDefault="002B3C78" w:rsidP="001759A9">
            <w:pPr>
              <w:rPr>
                <w:rFonts w:ascii="宋体" w:hAnsi="宋体" w:cs="宋体"/>
                <w:szCs w:val="21"/>
              </w:rPr>
            </w:pPr>
            <w:r>
              <w:rPr>
                <w:rFonts w:ascii="宋体" w:hAnsi="宋体" w:cs="宋体" w:hint="eastAsia"/>
                <w:szCs w:val="21"/>
              </w:rPr>
              <w:t>d）为过程提供适宜的设施环境；</w:t>
            </w:r>
          </w:p>
          <w:p w:rsidR="002B3C78" w:rsidRDefault="002B3C78" w:rsidP="001759A9">
            <w:pPr>
              <w:rPr>
                <w:rFonts w:ascii="宋体" w:hAnsi="宋体" w:cs="宋体"/>
                <w:szCs w:val="21"/>
              </w:rPr>
            </w:pPr>
            <w:r>
              <w:rPr>
                <w:rFonts w:ascii="宋体" w:hAnsi="宋体" w:cs="宋体" w:hint="eastAsia"/>
                <w:szCs w:val="21"/>
              </w:rPr>
              <w:t>e）配备备能力人员所要求的资格；</w:t>
            </w:r>
          </w:p>
          <w:p w:rsidR="002B3C78" w:rsidRDefault="002B3C78" w:rsidP="001759A9">
            <w:pPr>
              <w:rPr>
                <w:rFonts w:ascii="宋体" w:hAnsi="宋体" w:cs="宋体"/>
                <w:szCs w:val="21"/>
              </w:rPr>
            </w:pPr>
            <w:r>
              <w:rPr>
                <w:rFonts w:ascii="宋体" w:hAnsi="宋体" w:cs="宋体" w:hint="eastAsia"/>
                <w:szCs w:val="21"/>
              </w:rPr>
              <w:t>f）特殊过程的确认和定期再确认；</w:t>
            </w:r>
          </w:p>
          <w:p w:rsidR="002B3C78" w:rsidRDefault="002B3C78" w:rsidP="001759A9">
            <w:pPr>
              <w:rPr>
                <w:rFonts w:ascii="宋体" w:hAnsi="宋体" w:cs="宋体"/>
                <w:szCs w:val="21"/>
              </w:rPr>
            </w:pPr>
            <w:r>
              <w:rPr>
                <w:rFonts w:ascii="宋体" w:hAnsi="宋体" w:cs="宋体" w:hint="eastAsia"/>
                <w:szCs w:val="21"/>
              </w:rPr>
              <w:t>g）采取措施防止人为错误；</w:t>
            </w:r>
          </w:p>
          <w:p w:rsidR="002B3C78" w:rsidRDefault="002B3C78" w:rsidP="001759A9">
            <w:pPr>
              <w:rPr>
                <w:rFonts w:ascii="宋体" w:hAnsi="宋体" w:cs="宋体"/>
                <w:szCs w:val="21"/>
              </w:rPr>
            </w:pPr>
            <w:r>
              <w:rPr>
                <w:rFonts w:ascii="宋体" w:hAnsi="宋体" w:cs="宋体" w:hint="eastAsia"/>
                <w:szCs w:val="21"/>
              </w:rPr>
              <w:t>h）实施放行、交付和交付后活动。</w:t>
            </w:r>
          </w:p>
          <w:p w:rsidR="002B3C78" w:rsidRDefault="002B3C78" w:rsidP="001759A9">
            <w:pPr>
              <w:rPr>
                <w:rFonts w:ascii="宋体" w:hAnsi="宋体" w:cs="宋体"/>
                <w:szCs w:val="21"/>
              </w:rPr>
            </w:pPr>
          </w:p>
          <w:p w:rsidR="002B3C78" w:rsidRDefault="002B3C78" w:rsidP="001759A9">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2B3C78" w:rsidRDefault="002B3C78" w:rsidP="001759A9">
            <w:pPr>
              <w:rPr>
                <w:rFonts w:ascii="宋体" w:hAnsi="宋体" w:cs="宋体"/>
                <w:szCs w:val="21"/>
              </w:rPr>
            </w:pPr>
            <w:r>
              <w:rPr>
                <w:rFonts w:ascii="宋体" w:hAnsi="宋体" w:cs="宋体" w:hint="eastAsia"/>
                <w:szCs w:val="21"/>
              </w:rPr>
              <w:t>2、查服务现场及作业工位执行的作业指导书主要包括：《售卖管理标准》、《烹制管理标准》（包括馒头蒸制、炒制、烤制等）、《切配管理标准》、《初加工管理标准》、《储存管理标准》、《采购验收管理标准》、《机械设备操作规程》等、过程检验记录等，</w:t>
            </w:r>
            <w:bookmarkStart w:id="2" w:name="OLE_LINK3"/>
            <w:r>
              <w:rPr>
                <w:rFonts w:ascii="宋体" w:hAnsi="宋体" w:cs="宋体" w:hint="eastAsia"/>
                <w:szCs w:val="21"/>
              </w:rPr>
              <w:t>均发放到相应环节，便于查阅对照。</w:t>
            </w:r>
            <w:bookmarkEnd w:id="2"/>
          </w:p>
          <w:p w:rsidR="002B3C78" w:rsidRDefault="002B3C78" w:rsidP="001759A9">
            <w:pPr>
              <w:rPr>
                <w:rFonts w:ascii="宋体" w:hAnsi="宋体" w:cs="宋体"/>
                <w:szCs w:val="21"/>
              </w:rPr>
            </w:pPr>
            <w:r>
              <w:rPr>
                <w:rFonts w:ascii="宋体" w:hAnsi="宋体" w:cs="宋体" w:hint="eastAsia"/>
                <w:szCs w:val="21"/>
              </w:rPr>
              <w:t>3.视频查看：现场有</w:t>
            </w:r>
            <w:r w:rsidRPr="00B10FA4">
              <w:rPr>
                <w:rFonts w:ascii="宋体" w:hAnsi="宋体" w:cs="宋体" w:hint="eastAsia"/>
                <w:szCs w:val="21"/>
              </w:rPr>
              <w:t>冰箱、冰柜、消毒柜、烹饪器具、电磁炉、绞肉机</w:t>
            </w:r>
            <w:r>
              <w:rPr>
                <w:rFonts w:ascii="宋体" w:hAnsi="宋体" w:cs="宋体" w:hint="eastAsia"/>
                <w:szCs w:val="21"/>
              </w:rPr>
              <w:t>等，服务相关设备工作正常，状态良好，无异常现象，符合产品的服务的条件及要求。</w:t>
            </w:r>
          </w:p>
          <w:p w:rsidR="002B3C78" w:rsidRDefault="002B3C78" w:rsidP="001759A9">
            <w:pPr>
              <w:rPr>
                <w:rFonts w:ascii="宋体" w:hAnsi="宋体" w:cs="宋体"/>
                <w:szCs w:val="21"/>
              </w:rPr>
            </w:pPr>
            <w:r>
              <w:rPr>
                <w:rFonts w:ascii="宋体" w:hAnsi="宋体" w:cs="宋体" w:hint="eastAsia"/>
                <w:szCs w:val="21"/>
              </w:rPr>
              <w:t>4. 检测设备，主要有称量用电子秤，其余质量检查主要靠感官检查。</w:t>
            </w:r>
          </w:p>
          <w:p w:rsidR="002B3C78" w:rsidRDefault="002B3C78" w:rsidP="001759A9">
            <w:pPr>
              <w:rPr>
                <w:rStyle w:val="1"/>
                <w:rFonts w:ascii="宋体" w:hAnsi="宋体"/>
                <w:szCs w:val="21"/>
              </w:rPr>
            </w:pPr>
          </w:p>
          <w:p w:rsidR="002B3C78" w:rsidRDefault="002B3C78" w:rsidP="001759A9">
            <w:pPr>
              <w:spacing w:line="400" w:lineRule="atLeast"/>
              <w:ind w:firstLineChars="200" w:firstLine="420"/>
              <w:rPr>
                <w:rFonts w:ascii="宋体" w:hAnsi="宋体"/>
                <w:szCs w:val="21"/>
              </w:rPr>
            </w:pPr>
            <w:r>
              <w:rPr>
                <w:rFonts w:ascii="宋体" w:hAnsi="宋体" w:hint="eastAsia"/>
                <w:szCs w:val="21"/>
              </w:rPr>
              <w:t>视频查看，</w:t>
            </w:r>
          </w:p>
          <w:p w:rsidR="002B3C78" w:rsidRDefault="002B3C78" w:rsidP="001759A9">
            <w:pPr>
              <w:ind w:firstLineChars="200" w:firstLine="420"/>
              <w:rPr>
                <w:rStyle w:val="1"/>
                <w:rFonts w:ascii="宋体" w:hAnsi="宋体"/>
                <w:szCs w:val="21"/>
              </w:rPr>
            </w:pPr>
            <w:r w:rsidRPr="006A3233">
              <w:rPr>
                <w:rFonts w:hint="eastAsia"/>
                <w:bCs/>
                <w:szCs w:val="21"/>
              </w:rPr>
              <w:t>食堂餐饮服务</w:t>
            </w:r>
            <w:r>
              <w:rPr>
                <w:rFonts w:hint="eastAsia"/>
                <w:bCs/>
                <w:szCs w:val="21"/>
              </w:rPr>
              <w:t>流程：</w:t>
            </w:r>
            <w:r w:rsidRPr="006A3233">
              <w:rPr>
                <w:rFonts w:hint="eastAsia"/>
                <w:bCs/>
                <w:szCs w:val="21"/>
              </w:rPr>
              <w:t>采购——进料检验——入库、储存——原材料清洗——切配——烹饪——留样——分餐——厨房卫生——餐具消毒——厨余垃圾处理。</w:t>
            </w:r>
          </w:p>
          <w:p w:rsidR="002B3C78" w:rsidRDefault="002B3C78" w:rsidP="001759A9">
            <w:pPr>
              <w:spacing w:line="400" w:lineRule="atLeast"/>
              <w:ind w:firstLineChars="200" w:firstLine="420"/>
              <w:rPr>
                <w:rFonts w:ascii="宋体" w:hAnsi="宋体"/>
                <w:szCs w:val="21"/>
              </w:rPr>
            </w:pPr>
            <w:r>
              <w:rPr>
                <w:rFonts w:ascii="宋体" w:hAnsi="宋体" w:hint="eastAsia"/>
                <w:szCs w:val="21"/>
              </w:rPr>
              <w:t>视频查看服务过程。</w:t>
            </w:r>
          </w:p>
          <w:p w:rsidR="002B3C78" w:rsidRDefault="002B3C78" w:rsidP="001759A9">
            <w:pPr>
              <w:spacing w:line="400" w:lineRule="atLeast"/>
              <w:ind w:firstLineChars="200" w:firstLine="422"/>
              <w:rPr>
                <w:rFonts w:ascii="宋体" w:hAnsi="宋体"/>
                <w:b/>
                <w:szCs w:val="21"/>
              </w:rPr>
            </w:pPr>
            <w:r>
              <w:rPr>
                <w:rFonts w:ascii="宋体" w:hAnsi="宋体" w:hint="eastAsia"/>
                <w:b/>
                <w:szCs w:val="21"/>
              </w:rPr>
              <w:t>1、食品储存管理方面：</w:t>
            </w:r>
          </w:p>
          <w:p w:rsidR="002B3C78" w:rsidRDefault="002B3C78" w:rsidP="001759A9">
            <w:pPr>
              <w:spacing w:line="400" w:lineRule="atLeast"/>
              <w:ind w:firstLineChars="200" w:firstLine="420"/>
              <w:rPr>
                <w:rFonts w:ascii="宋体" w:hAnsi="宋体"/>
                <w:szCs w:val="21"/>
              </w:rPr>
            </w:pPr>
            <w:r>
              <w:rPr>
                <w:rFonts w:ascii="宋体" w:hAnsi="宋体" w:hint="eastAsia"/>
                <w:szCs w:val="21"/>
              </w:rPr>
              <w:t>依据《储存管理标准》进行，视频查看，存储设备冰箱、冰柜等清洁，食品分类放置，时蔬等放置在货架上，标识有名称和时间。另外查看肉类食品，生熟分开，成品与半成品隔离。视频查看管理符合要求，负责人为李中文。</w:t>
            </w:r>
          </w:p>
          <w:p w:rsidR="002B3C78" w:rsidRDefault="002B3C78" w:rsidP="001759A9">
            <w:pPr>
              <w:spacing w:line="400" w:lineRule="atLeast"/>
              <w:ind w:firstLineChars="200" w:firstLine="422"/>
              <w:rPr>
                <w:rFonts w:ascii="宋体" w:hAnsi="宋体"/>
                <w:b/>
                <w:szCs w:val="21"/>
              </w:rPr>
            </w:pPr>
            <w:r>
              <w:rPr>
                <w:rFonts w:ascii="宋体" w:hAnsi="宋体" w:hint="eastAsia"/>
                <w:b/>
                <w:szCs w:val="21"/>
              </w:rPr>
              <w:t>2、切配管理方面：</w:t>
            </w:r>
          </w:p>
          <w:p w:rsidR="002B3C78" w:rsidRDefault="002B3C78" w:rsidP="001759A9">
            <w:pPr>
              <w:spacing w:line="400" w:lineRule="atLeast"/>
              <w:ind w:firstLineChars="200" w:firstLine="420"/>
              <w:rPr>
                <w:rFonts w:ascii="宋体" w:hAnsi="宋体"/>
                <w:szCs w:val="21"/>
              </w:rPr>
            </w:pPr>
            <w:r>
              <w:rPr>
                <w:rFonts w:ascii="宋体" w:hAnsi="宋体" w:hint="eastAsia"/>
                <w:szCs w:val="21"/>
              </w:rPr>
              <w:t>依据《切配管理标准》进行，管理要求：切配用刀分类标识，按生荤、生素、生水产划分，用颜色标识；物料必须用盛具存放，不允许直接倒在工作台。视频查看，操作工乔英正在进行土豆切片处理，切好后放置在盛具内，在放置在相应货架。</w:t>
            </w:r>
          </w:p>
          <w:p w:rsidR="002B3C78" w:rsidRDefault="002B3C78" w:rsidP="001759A9">
            <w:pPr>
              <w:spacing w:line="400" w:lineRule="atLeast"/>
              <w:ind w:firstLineChars="200" w:firstLine="422"/>
              <w:rPr>
                <w:rFonts w:ascii="宋体" w:hAnsi="宋体"/>
                <w:b/>
                <w:szCs w:val="21"/>
              </w:rPr>
            </w:pPr>
            <w:r>
              <w:rPr>
                <w:rFonts w:ascii="宋体" w:hAnsi="宋体" w:hint="eastAsia"/>
                <w:b/>
                <w:szCs w:val="21"/>
              </w:rPr>
              <w:t>3、烹饪服务方面：</w:t>
            </w:r>
          </w:p>
          <w:p w:rsidR="002B3C78" w:rsidRDefault="002B3C78" w:rsidP="001759A9">
            <w:pPr>
              <w:spacing w:line="400" w:lineRule="atLeast"/>
              <w:ind w:firstLineChars="200" w:firstLine="420"/>
              <w:rPr>
                <w:rFonts w:ascii="宋体" w:hAnsi="宋体"/>
                <w:szCs w:val="21"/>
              </w:rPr>
            </w:pPr>
            <w:r>
              <w:rPr>
                <w:rFonts w:ascii="宋体" w:hAnsi="宋体" w:hint="eastAsia"/>
                <w:szCs w:val="21"/>
              </w:rPr>
              <w:t>依据《烹制管理标准》进行，视频查看厨师张伟正在进行回锅肉的炒制，炒制步骤：1、将锅中放入油，加入葱、姜、蒜等，煸香后放入回锅肉炒制；2、炒制成熟后加入青椒、蒜苗等辅料继续炒制；3、掌握火候，翻匀入味。要求色、香、味、形俱全。最后炒制的菜品质量由厨师长张国兵品尝评价。品尝验收未做记录。</w:t>
            </w:r>
          </w:p>
          <w:p w:rsidR="002B3C78" w:rsidRDefault="002B3C78" w:rsidP="001759A9">
            <w:pPr>
              <w:spacing w:line="400" w:lineRule="atLeast"/>
              <w:ind w:firstLineChars="200" w:firstLine="422"/>
              <w:rPr>
                <w:rFonts w:ascii="宋体" w:hAnsi="宋体"/>
                <w:b/>
                <w:szCs w:val="21"/>
              </w:rPr>
            </w:pPr>
            <w:r>
              <w:rPr>
                <w:rFonts w:ascii="宋体" w:hAnsi="宋体" w:hint="eastAsia"/>
                <w:b/>
                <w:szCs w:val="21"/>
              </w:rPr>
              <w:t>4、分餐售卖服务方面：</w:t>
            </w:r>
          </w:p>
          <w:p w:rsidR="002B3C78" w:rsidRDefault="002B3C78" w:rsidP="001759A9">
            <w:pPr>
              <w:spacing w:line="400" w:lineRule="atLeast"/>
              <w:ind w:firstLineChars="200" w:firstLine="420"/>
              <w:rPr>
                <w:rFonts w:ascii="宋体" w:hAnsi="宋体"/>
                <w:szCs w:val="21"/>
              </w:rPr>
            </w:pPr>
            <w:r>
              <w:rPr>
                <w:rFonts w:ascii="宋体" w:hAnsi="宋体" w:hint="eastAsia"/>
                <w:szCs w:val="21"/>
              </w:rPr>
              <w:t>依据《售卖管理标准》进行，要求：开餐前15分钟进行准备，5分钟前准备完成；售卖人员开餐前洗手、消毒，佩戴一次性手套和口罩等；进行售卖分量，按价格放置在相应碗中；视频查看售卖人员吴道秀、王丽菊等操作符合要求，现场卫生、保温控制符合要求。</w:t>
            </w:r>
          </w:p>
          <w:p w:rsidR="002B3C78" w:rsidRDefault="002B3C78" w:rsidP="001759A9">
            <w:pPr>
              <w:spacing w:line="400" w:lineRule="atLeast"/>
              <w:ind w:firstLineChars="200" w:firstLine="420"/>
              <w:rPr>
                <w:rFonts w:ascii="宋体" w:hAnsi="宋体"/>
                <w:szCs w:val="21"/>
              </w:rPr>
            </w:pPr>
          </w:p>
          <w:p w:rsidR="002B3C78" w:rsidRDefault="002B3C78" w:rsidP="001759A9">
            <w:pPr>
              <w:spacing w:line="400" w:lineRule="atLeast"/>
              <w:ind w:firstLineChars="200" w:firstLine="420"/>
              <w:rPr>
                <w:rFonts w:ascii="宋体" w:hAnsi="宋体" w:cs="宋体"/>
                <w:szCs w:val="21"/>
              </w:rPr>
            </w:pPr>
            <w:r>
              <w:rPr>
                <w:rFonts w:ascii="宋体" w:hAnsi="宋体" w:hint="eastAsia"/>
                <w:szCs w:val="21"/>
              </w:rPr>
              <w:lastRenderedPageBreak/>
              <w:t>餐饮管理过程基本能满足要求。</w:t>
            </w:r>
          </w:p>
        </w:tc>
        <w:tc>
          <w:tcPr>
            <w:tcW w:w="1585" w:type="dxa"/>
          </w:tcPr>
          <w:p w:rsidR="002B3C78" w:rsidRDefault="002B3C78" w:rsidP="001759A9"/>
        </w:tc>
      </w:tr>
      <w:tr w:rsidR="002B3C78" w:rsidTr="001759A9">
        <w:trPr>
          <w:trHeight w:val="1539"/>
        </w:trPr>
        <w:tc>
          <w:tcPr>
            <w:tcW w:w="2160" w:type="dxa"/>
          </w:tcPr>
          <w:p w:rsidR="002B3C78" w:rsidRDefault="002B3C78" w:rsidP="001759A9">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8.5.2</w:t>
            </w:r>
          </w:p>
        </w:tc>
        <w:tc>
          <w:tcPr>
            <w:tcW w:w="10004" w:type="dxa"/>
          </w:tcPr>
          <w:p w:rsidR="002B3C78" w:rsidRDefault="002B3C78" w:rsidP="001759A9">
            <w:pPr>
              <w:spacing w:line="400" w:lineRule="exact"/>
              <w:ind w:firstLineChars="200" w:firstLine="420"/>
              <w:rPr>
                <w:rFonts w:ascii="宋体" w:hAnsi="宋体" w:cs="Arial"/>
                <w:szCs w:val="21"/>
              </w:rPr>
            </w:pPr>
            <w:r>
              <w:rPr>
                <w:rFonts w:ascii="宋体" w:hAnsi="宋体" w:cs="Arial" w:hint="eastAsia"/>
                <w:szCs w:val="21"/>
              </w:rPr>
              <w:t>查，公司制定了</w:t>
            </w:r>
            <w:r>
              <w:rPr>
                <w:rFonts w:ascii="宋体" w:hAnsi="宋体" w:hint="eastAsia"/>
                <w:szCs w:val="21"/>
              </w:rPr>
              <w:t>标识管理标准，通过对食物的标识，能起到追溯性</w:t>
            </w:r>
            <w:r>
              <w:rPr>
                <w:rFonts w:ascii="宋体" w:hAnsi="宋体" w:cs="Arial" w:hint="eastAsia"/>
                <w:szCs w:val="21"/>
              </w:rPr>
              <w:t>。公司有原材料储存室，所进的原材料检验合格后方能进入原材料室，由库管员依据原料的名称、规格等分区存放，并标识清楚。</w:t>
            </w:r>
            <w:r>
              <w:rPr>
                <w:rFonts w:ascii="宋体" w:hAnsi="宋体" w:hint="eastAsia"/>
                <w:szCs w:val="21"/>
              </w:rPr>
              <w:t>对于现场的异常情况，公司规定了异常标识的要求，比如：故障维修中、暂停使用、警戒线等。</w:t>
            </w:r>
          </w:p>
          <w:p w:rsidR="002B3C78" w:rsidRDefault="002B3C78" w:rsidP="001759A9">
            <w:pPr>
              <w:spacing w:line="400" w:lineRule="atLeast"/>
              <w:ind w:firstLineChars="200" w:firstLine="420"/>
              <w:rPr>
                <w:rFonts w:ascii="宋体" w:hAnsi="宋体" w:cs="宋体"/>
                <w:b/>
                <w:bCs/>
                <w:color w:val="FF0000"/>
                <w:szCs w:val="21"/>
              </w:rPr>
            </w:pPr>
            <w:r>
              <w:rPr>
                <w:rFonts w:ascii="宋体" w:hAnsi="宋体" w:hint="eastAsia"/>
                <w:szCs w:val="21"/>
              </w:rPr>
              <w:t>标识基本符合要求</w:t>
            </w:r>
          </w:p>
        </w:tc>
        <w:tc>
          <w:tcPr>
            <w:tcW w:w="1585" w:type="dxa"/>
          </w:tcPr>
          <w:p w:rsidR="002B3C78" w:rsidRDefault="002B3C78" w:rsidP="001759A9"/>
        </w:tc>
      </w:tr>
      <w:tr w:rsidR="002B3C78" w:rsidTr="001759A9">
        <w:trPr>
          <w:trHeight w:val="1539"/>
        </w:trPr>
        <w:tc>
          <w:tcPr>
            <w:tcW w:w="2160" w:type="dxa"/>
          </w:tcPr>
          <w:p w:rsidR="002B3C78" w:rsidRDefault="002B3C78" w:rsidP="001759A9">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8.5.3</w:t>
            </w:r>
          </w:p>
        </w:tc>
        <w:tc>
          <w:tcPr>
            <w:tcW w:w="10004" w:type="dxa"/>
          </w:tcPr>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配电房、供水系统等），公司对顾客或外部供方财产进行了保存，当顾客或外部供方财产丢失、损坏时，应告知顾客或外部供方。在服务现场保护好顾客财产，不出现损伤。 </w:t>
            </w:r>
          </w:p>
          <w:p w:rsidR="002B3C78" w:rsidRDefault="002B3C78" w:rsidP="001759A9">
            <w:pPr>
              <w:rPr>
                <w:rFonts w:ascii="宋体" w:hAnsi="宋体" w:cs="宋体"/>
                <w:color w:val="000000"/>
                <w:szCs w:val="21"/>
              </w:rPr>
            </w:pPr>
            <w:r>
              <w:rPr>
                <w:rFonts w:ascii="宋体" w:hAnsi="宋体" w:cs="宋体" w:hint="eastAsia"/>
                <w:color w:val="000000"/>
                <w:szCs w:val="21"/>
              </w:rPr>
              <w:t>负责人讲目前没有发生顾客或外部供方财产丢失或损坏情况；</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8.5.4</w:t>
            </w:r>
          </w:p>
        </w:tc>
        <w:tc>
          <w:tcPr>
            <w:tcW w:w="10004" w:type="dxa"/>
          </w:tcPr>
          <w:p w:rsidR="002B3C78" w:rsidRDefault="002B3C78" w:rsidP="001759A9">
            <w:pPr>
              <w:spacing w:line="400" w:lineRule="exact"/>
              <w:ind w:firstLineChars="200" w:firstLine="420"/>
              <w:rPr>
                <w:rFonts w:ascii="宋体" w:hAnsi="宋体" w:cs="Arial"/>
                <w:szCs w:val="21"/>
              </w:rPr>
            </w:pPr>
            <w:r>
              <w:rPr>
                <w:rFonts w:ascii="宋体" w:hAnsi="宋体" w:cs="Arial" w:hint="eastAsia"/>
                <w:szCs w:val="21"/>
              </w:rPr>
              <w:t>根据餐饮管理服务的特点，公司通过《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2B3C78" w:rsidRDefault="002B3C78" w:rsidP="001759A9">
            <w:pPr>
              <w:spacing w:line="400" w:lineRule="atLeast"/>
              <w:ind w:firstLineChars="200" w:firstLine="420"/>
              <w:rPr>
                <w:rFonts w:ascii="宋体" w:hAnsi="宋体"/>
                <w:szCs w:val="21"/>
              </w:rPr>
            </w:pPr>
            <w:r>
              <w:rPr>
                <w:rFonts w:ascii="宋体" w:hAnsi="宋体" w:cs="Arial" w:hint="eastAsia"/>
                <w:szCs w:val="21"/>
              </w:rPr>
              <w:t>公司管理制度规定了餐饮相关原材料、食品的防护要求。主要防护过程有：冷藏、保鲜、保洁、分类的防护要求等</w:t>
            </w:r>
            <w:r>
              <w:rPr>
                <w:rFonts w:ascii="Arial" w:hAnsi="Arial" w:cs="Arial" w:hint="eastAsia"/>
                <w:szCs w:val="21"/>
              </w:rPr>
              <w:t>。</w:t>
            </w:r>
          </w:p>
          <w:p w:rsidR="002B3C78" w:rsidRDefault="002B3C78" w:rsidP="001759A9">
            <w:pPr>
              <w:spacing w:line="400" w:lineRule="exact"/>
              <w:rPr>
                <w:rFonts w:ascii="宋体" w:hAnsi="宋体"/>
                <w:szCs w:val="21"/>
              </w:rPr>
            </w:pPr>
            <w:r>
              <w:rPr>
                <w:rFonts w:ascii="Arial" w:hAnsi="Arial" w:cs="Arial" w:hint="eastAsia"/>
                <w:szCs w:val="21"/>
              </w:rPr>
              <w:t xml:space="preserve">    </w:t>
            </w:r>
            <w:r>
              <w:rPr>
                <w:rFonts w:ascii="Arial" w:hAnsi="Arial" w:cs="Arial" w:hint="eastAsia"/>
                <w:szCs w:val="21"/>
              </w:rPr>
              <w:t>据现场观察，设施及物品防护符合要求。</w:t>
            </w:r>
          </w:p>
          <w:p w:rsidR="002B3C78" w:rsidRDefault="002B3C78" w:rsidP="001759A9">
            <w:pPr>
              <w:rPr>
                <w:rFonts w:ascii="宋体" w:hAnsi="宋体" w:cs="宋体"/>
                <w:color w:val="000000"/>
                <w:szCs w:val="21"/>
              </w:rPr>
            </w:pPr>
            <w:r>
              <w:rPr>
                <w:rFonts w:ascii="宋体" w:hAnsi="宋体" w:hint="eastAsia"/>
                <w:szCs w:val="21"/>
              </w:rPr>
              <w:t>产品防护基本符合要求。</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8.5.5</w:t>
            </w:r>
          </w:p>
        </w:tc>
        <w:tc>
          <w:tcPr>
            <w:tcW w:w="10004" w:type="dxa"/>
          </w:tcPr>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a）法律法规要求；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c）其服务的性质、用途；</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d）顾客要求；</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e）顾客反馈。</w:t>
            </w:r>
          </w:p>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此外，也包括：交付后活动可能含的担保条款所规定的相关活动，诸如合同规定的食品安全等。</w:t>
            </w:r>
          </w:p>
          <w:p w:rsidR="002B3C78" w:rsidRDefault="002B3C78" w:rsidP="001759A9">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2B3C78" w:rsidRDefault="002B3C78" w:rsidP="001759A9"/>
        </w:tc>
      </w:tr>
      <w:tr w:rsidR="002B3C78" w:rsidTr="001759A9">
        <w:trPr>
          <w:trHeight w:val="689"/>
        </w:trPr>
        <w:tc>
          <w:tcPr>
            <w:tcW w:w="2160" w:type="dxa"/>
          </w:tcPr>
          <w:p w:rsidR="002B3C78" w:rsidRDefault="002B3C78" w:rsidP="001759A9">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2B3C78" w:rsidRDefault="002B3C78" w:rsidP="001759A9">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2B3C78" w:rsidRDefault="002B3C78" w:rsidP="001759A9">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2B3C78" w:rsidRDefault="002B3C78" w:rsidP="001759A9"/>
        </w:tc>
      </w:tr>
    </w:tbl>
    <w:p w:rsidR="002B3C78" w:rsidRDefault="002B3C78" w:rsidP="002B3C78">
      <w:pPr>
        <w:pStyle w:val="a9"/>
      </w:pPr>
      <w:r>
        <w:rPr>
          <w:rFonts w:hint="eastAsia"/>
        </w:rPr>
        <w:t>说明：不符合标注</w:t>
      </w:r>
      <w:r>
        <w:rPr>
          <w:rFonts w:hint="eastAsia"/>
        </w:rPr>
        <w:t>N</w:t>
      </w:r>
    </w:p>
    <w:p w:rsidR="002B3C78" w:rsidRDefault="002B3C78" w:rsidP="002B3C78">
      <w:pPr>
        <w:pStyle w:val="a9"/>
      </w:pPr>
    </w:p>
    <w:p w:rsidR="002B3C78" w:rsidRDefault="002B3C78" w:rsidP="002B3C7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B3C78" w:rsidTr="001759A9">
        <w:trPr>
          <w:trHeight w:val="515"/>
        </w:trPr>
        <w:tc>
          <w:tcPr>
            <w:tcW w:w="2160" w:type="dxa"/>
            <w:vMerge w:val="restart"/>
            <w:vAlign w:val="center"/>
          </w:tcPr>
          <w:p w:rsidR="002B3C78" w:rsidRDefault="002B3C78" w:rsidP="001759A9">
            <w:pPr>
              <w:spacing w:before="120"/>
              <w:jc w:val="center"/>
              <w:rPr>
                <w:sz w:val="24"/>
                <w:szCs w:val="24"/>
              </w:rPr>
            </w:pPr>
            <w:r>
              <w:rPr>
                <w:rFonts w:hint="eastAsia"/>
                <w:sz w:val="24"/>
                <w:szCs w:val="24"/>
              </w:rPr>
              <w:t>过程与活动、</w:t>
            </w:r>
          </w:p>
          <w:p w:rsidR="002B3C78" w:rsidRDefault="002B3C78" w:rsidP="001759A9">
            <w:pPr>
              <w:jc w:val="center"/>
            </w:pPr>
            <w:r>
              <w:rPr>
                <w:rFonts w:hint="eastAsia"/>
                <w:sz w:val="24"/>
                <w:szCs w:val="24"/>
              </w:rPr>
              <w:t>抽样计划</w:t>
            </w:r>
          </w:p>
        </w:tc>
        <w:tc>
          <w:tcPr>
            <w:tcW w:w="960" w:type="dxa"/>
            <w:vMerge w:val="restart"/>
            <w:vAlign w:val="center"/>
          </w:tcPr>
          <w:p w:rsidR="002B3C78" w:rsidRDefault="002B3C78" w:rsidP="001759A9">
            <w:pPr>
              <w:rPr>
                <w:sz w:val="24"/>
                <w:szCs w:val="24"/>
              </w:rPr>
            </w:pPr>
            <w:r>
              <w:rPr>
                <w:rFonts w:hint="eastAsia"/>
                <w:sz w:val="24"/>
                <w:szCs w:val="24"/>
              </w:rPr>
              <w:t>涉及</w:t>
            </w:r>
          </w:p>
          <w:p w:rsidR="002B3C78" w:rsidRDefault="002B3C78" w:rsidP="001759A9">
            <w:r>
              <w:rPr>
                <w:rFonts w:hint="eastAsia"/>
                <w:sz w:val="24"/>
                <w:szCs w:val="24"/>
              </w:rPr>
              <w:t>条款</w:t>
            </w:r>
          </w:p>
        </w:tc>
        <w:tc>
          <w:tcPr>
            <w:tcW w:w="10004" w:type="dxa"/>
            <w:vAlign w:val="center"/>
          </w:tcPr>
          <w:p w:rsidR="002B3C78" w:rsidRDefault="002B3C78" w:rsidP="001759A9">
            <w:pPr>
              <w:rPr>
                <w:sz w:val="24"/>
                <w:szCs w:val="24"/>
              </w:rPr>
            </w:pPr>
            <w:r>
              <w:rPr>
                <w:rFonts w:hint="eastAsia"/>
                <w:sz w:val="24"/>
                <w:szCs w:val="24"/>
              </w:rPr>
              <w:t>受审核部门：</w:t>
            </w:r>
            <w:r>
              <w:rPr>
                <w:rFonts w:hint="eastAsia"/>
                <w:sz w:val="24"/>
                <w:szCs w:val="24"/>
              </w:rPr>
              <w:t xml:space="preserve"> </w:t>
            </w:r>
            <w:r>
              <w:rPr>
                <w:rFonts w:hint="eastAsia"/>
                <w:sz w:val="24"/>
                <w:szCs w:val="24"/>
              </w:rPr>
              <w:t>生产部</w:t>
            </w:r>
            <w:r>
              <w:rPr>
                <w:sz w:val="24"/>
                <w:szCs w:val="24"/>
              </w:rPr>
              <w:t xml:space="preserve">              </w:t>
            </w:r>
            <w:r>
              <w:rPr>
                <w:rFonts w:hint="eastAsia"/>
                <w:sz w:val="24"/>
                <w:szCs w:val="24"/>
              </w:rPr>
              <w:t>主管领导：</w:t>
            </w:r>
            <w:r>
              <w:rPr>
                <w:rFonts w:ascii="宋体" w:hAnsi="宋体" w:hint="eastAsia"/>
                <w:szCs w:val="21"/>
              </w:rPr>
              <w:t>饶国平</w:t>
            </w:r>
            <w:r>
              <w:rPr>
                <w:rFonts w:hint="eastAsia"/>
                <w:sz w:val="24"/>
                <w:szCs w:val="24"/>
              </w:rPr>
              <w:t xml:space="preserve"> </w:t>
            </w:r>
            <w:r>
              <w:rPr>
                <w:sz w:val="24"/>
                <w:szCs w:val="24"/>
              </w:rPr>
              <w:t xml:space="preserve">              </w:t>
            </w:r>
            <w:r>
              <w:rPr>
                <w:rFonts w:hint="eastAsia"/>
                <w:sz w:val="24"/>
                <w:szCs w:val="24"/>
              </w:rPr>
              <w:t>陪同人员：</w:t>
            </w:r>
            <w:r>
              <w:rPr>
                <w:rFonts w:ascii="宋体" w:hAnsi="宋体" w:hint="eastAsia"/>
                <w:szCs w:val="21"/>
              </w:rPr>
              <w:t>李萍</w:t>
            </w:r>
          </w:p>
        </w:tc>
        <w:tc>
          <w:tcPr>
            <w:tcW w:w="1585" w:type="dxa"/>
            <w:vMerge w:val="restart"/>
            <w:vAlign w:val="center"/>
          </w:tcPr>
          <w:p w:rsidR="002B3C78" w:rsidRDefault="002B3C78" w:rsidP="001759A9">
            <w:pPr>
              <w:rPr>
                <w:sz w:val="24"/>
                <w:szCs w:val="24"/>
              </w:rPr>
            </w:pPr>
            <w:r>
              <w:rPr>
                <w:rFonts w:hint="eastAsia"/>
                <w:sz w:val="24"/>
                <w:szCs w:val="24"/>
              </w:rPr>
              <w:t>判定</w:t>
            </w:r>
          </w:p>
        </w:tc>
      </w:tr>
      <w:tr w:rsidR="002B3C78" w:rsidTr="001759A9">
        <w:trPr>
          <w:trHeight w:val="403"/>
        </w:trPr>
        <w:tc>
          <w:tcPr>
            <w:tcW w:w="2160" w:type="dxa"/>
            <w:vMerge/>
            <w:vAlign w:val="center"/>
          </w:tcPr>
          <w:p w:rsidR="002B3C78" w:rsidRDefault="002B3C78" w:rsidP="001759A9"/>
        </w:tc>
        <w:tc>
          <w:tcPr>
            <w:tcW w:w="960" w:type="dxa"/>
            <w:vMerge/>
            <w:vAlign w:val="center"/>
          </w:tcPr>
          <w:p w:rsidR="002B3C78" w:rsidRDefault="002B3C78" w:rsidP="001759A9"/>
        </w:tc>
        <w:tc>
          <w:tcPr>
            <w:tcW w:w="10004" w:type="dxa"/>
            <w:vAlign w:val="center"/>
          </w:tcPr>
          <w:p w:rsidR="002B3C78" w:rsidRDefault="002B3C78" w:rsidP="001759A9">
            <w:pPr>
              <w:spacing w:before="120"/>
            </w:pPr>
            <w:r>
              <w:rPr>
                <w:rFonts w:hint="eastAsia"/>
                <w:sz w:val="24"/>
                <w:szCs w:val="24"/>
              </w:rPr>
              <w:t>审核员：文平、蒋成</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2021.1.16</w:t>
            </w:r>
          </w:p>
        </w:tc>
        <w:tc>
          <w:tcPr>
            <w:tcW w:w="1585" w:type="dxa"/>
            <w:vMerge/>
          </w:tcPr>
          <w:p w:rsidR="002B3C78" w:rsidRDefault="002B3C78" w:rsidP="001759A9"/>
        </w:tc>
      </w:tr>
      <w:tr w:rsidR="002B3C78" w:rsidTr="001759A9">
        <w:trPr>
          <w:trHeight w:val="516"/>
        </w:trPr>
        <w:tc>
          <w:tcPr>
            <w:tcW w:w="2160" w:type="dxa"/>
            <w:vMerge/>
            <w:vAlign w:val="center"/>
          </w:tcPr>
          <w:p w:rsidR="002B3C78" w:rsidRDefault="002B3C78" w:rsidP="001759A9"/>
        </w:tc>
        <w:tc>
          <w:tcPr>
            <w:tcW w:w="960" w:type="dxa"/>
            <w:vMerge/>
            <w:vAlign w:val="center"/>
          </w:tcPr>
          <w:p w:rsidR="002B3C78" w:rsidRDefault="002B3C78" w:rsidP="001759A9"/>
        </w:tc>
        <w:tc>
          <w:tcPr>
            <w:tcW w:w="10004" w:type="dxa"/>
            <w:vAlign w:val="center"/>
          </w:tcPr>
          <w:p w:rsidR="002B3C78" w:rsidRDefault="002B3C78" w:rsidP="001759A9">
            <w:pPr>
              <w:rPr>
                <w:sz w:val="24"/>
                <w:szCs w:val="24"/>
              </w:rPr>
            </w:pPr>
            <w:r>
              <w:rPr>
                <w:rFonts w:hint="eastAsia"/>
                <w:sz w:val="24"/>
                <w:szCs w:val="24"/>
              </w:rPr>
              <w:t>审核条款：</w:t>
            </w:r>
            <w:r>
              <w:rPr>
                <w:rFonts w:hint="eastAsia"/>
                <w:sz w:val="24"/>
                <w:szCs w:val="24"/>
              </w:rPr>
              <w:t xml:space="preserve"> </w:t>
            </w:r>
          </w:p>
        </w:tc>
        <w:tc>
          <w:tcPr>
            <w:tcW w:w="1585" w:type="dxa"/>
            <w:vMerge/>
          </w:tcPr>
          <w:p w:rsidR="002B3C78" w:rsidRDefault="002B3C78" w:rsidP="001759A9"/>
        </w:tc>
      </w:tr>
      <w:tr w:rsidR="002B3C78" w:rsidTr="001759A9">
        <w:trPr>
          <w:trHeight w:val="1255"/>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t>组织的角色、职责和权限</w:t>
            </w:r>
          </w:p>
          <w:p w:rsidR="002B3C78" w:rsidRDefault="002B3C78" w:rsidP="001759A9">
            <w:pPr>
              <w:adjustRightInd w:val="0"/>
              <w:snapToGrid w:val="0"/>
              <w:jc w:val="center"/>
              <w:rPr>
                <w:rFonts w:ascii="宋体" w:hAnsi="宋体" w:cs="新宋体"/>
                <w:szCs w:val="21"/>
              </w:rPr>
            </w:pPr>
          </w:p>
        </w:tc>
        <w:tc>
          <w:tcPr>
            <w:tcW w:w="960" w:type="dxa"/>
          </w:tcPr>
          <w:p w:rsidR="002B3C78" w:rsidRDefault="002B3C78" w:rsidP="001759A9">
            <w:pPr>
              <w:rPr>
                <w:rFonts w:ascii="宋体" w:hAnsi="宋体" w:cs="新宋体"/>
                <w:szCs w:val="21"/>
              </w:rPr>
            </w:pPr>
            <w:r>
              <w:rPr>
                <w:rFonts w:ascii="宋体" w:hAnsi="宋体" w:cs="新宋体" w:hint="eastAsia"/>
                <w:szCs w:val="21"/>
              </w:rPr>
              <w:t>ES5.3</w:t>
            </w:r>
          </w:p>
        </w:tc>
        <w:tc>
          <w:tcPr>
            <w:tcW w:w="10004" w:type="dxa"/>
          </w:tcPr>
          <w:p w:rsidR="002B3C78" w:rsidRDefault="002B3C78" w:rsidP="001759A9">
            <w:pPr>
              <w:autoSpaceDE w:val="0"/>
              <w:autoSpaceDN w:val="0"/>
              <w:adjustRightInd w:val="0"/>
              <w:spacing w:line="400" w:lineRule="exact"/>
              <w:jc w:val="left"/>
              <w:rPr>
                <w:rFonts w:ascii="宋体" w:cs="宋体"/>
                <w:szCs w:val="21"/>
              </w:rPr>
            </w:pPr>
            <w:r>
              <w:rPr>
                <w:rFonts w:ascii="宋体" w:cs="宋体" w:hint="eastAsia"/>
                <w:szCs w:val="21"/>
              </w:rPr>
              <w:t>查，生产部的岗位职责和权限如下：</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1）参与制定公司发展战略与度经营计划； </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2B3C78" w:rsidRDefault="002B3C78" w:rsidP="001759A9">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lastRenderedPageBreak/>
              <w:t xml:space="preserve">5）组织落实、监督调控服务过程各项工艺、质量、安全、成本指标等；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2B3C78" w:rsidRDefault="002B3C78" w:rsidP="001759A9">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2B3C78" w:rsidRDefault="002B3C78" w:rsidP="001759A9">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2B3C78" w:rsidRDefault="002B3C78" w:rsidP="001759A9">
            <w:pPr>
              <w:widowControl/>
              <w:jc w:val="left"/>
              <w:rPr>
                <w:szCs w:val="21"/>
              </w:rPr>
            </w:pPr>
            <w:r>
              <w:rPr>
                <w:rFonts w:ascii="宋体" w:hint="eastAsia"/>
                <w:szCs w:val="21"/>
              </w:rPr>
              <w:t>生产部负责人对部门职责清楚。</w:t>
            </w:r>
          </w:p>
          <w:p w:rsidR="002B3C78" w:rsidRDefault="002B3C78" w:rsidP="001759A9">
            <w:pPr>
              <w:rPr>
                <w:rFonts w:ascii="宋体" w:hAnsi="宋体"/>
                <w:szCs w:val="21"/>
              </w:rPr>
            </w:pPr>
          </w:p>
        </w:tc>
        <w:tc>
          <w:tcPr>
            <w:tcW w:w="1585" w:type="dxa"/>
          </w:tcPr>
          <w:p w:rsidR="002B3C78" w:rsidRDefault="002B3C78" w:rsidP="001759A9"/>
        </w:tc>
      </w:tr>
      <w:tr w:rsidR="002B3C78" w:rsidTr="001759A9">
        <w:trPr>
          <w:trHeight w:val="1968"/>
        </w:trPr>
        <w:tc>
          <w:tcPr>
            <w:tcW w:w="2160" w:type="dxa"/>
            <w:vAlign w:val="center"/>
          </w:tcPr>
          <w:p w:rsidR="002B3C78" w:rsidRDefault="002B3C78" w:rsidP="001759A9">
            <w:pPr>
              <w:rPr>
                <w:rFonts w:ascii="宋体" w:hAnsi="宋体"/>
                <w:b/>
                <w:szCs w:val="21"/>
              </w:rPr>
            </w:pPr>
            <w:r>
              <w:rPr>
                <w:rFonts w:ascii="宋体" w:hAnsi="宋体" w:cs="新宋体" w:hint="eastAsia"/>
                <w:szCs w:val="21"/>
              </w:rPr>
              <w:lastRenderedPageBreak/>
              <w:t>目标及其实现的策划</w:t>
            </w:r>
          </w:p>
        </w:tc>
        <w:tc>
          <w:tcPr>
            <w:tcW w:w="960" w:type="dxa"/>
          </w:tcPr>
          <w:p w:rsidR="002B3C78" w:rsidRDefault="002B3C78" w:rsidP="001759A9">
            <w:pPr>
              <w:rPr>
                <w:rFonts w:ascii="宋体" w:hAnsi="宋体" w:cs="新宋体"/>
                <w:szCs w:val="21"/>
              </w:rPr>
            </w:pPr>
            <w:r>
              <w:rPr>
                <w:rFonts w:ascii="宋体" w:hAnsi="宋体" w:cs="新宋体" w:hint="eastAsia"/>
                <w:szCs w:val="21"/>
              </w:rPr>
              <w:t>ES6.2</w:t>
            </w:r>
          </w:p>
        </w:tc>
        <w:tc>
          <w:tcPr>
            <w:tcW w:w="10004" w:type="dxa"/>
          </w:tcPr>
          <w:p w:rsidR="002B3C78" w:rsidRPr="00EB23B8" w:rsidRDefault="002B3C78" w:rsidP="001759A9">
            <w:pPr>
              <w:spacing w:line="400" w:lineRule="atLeast"/>
              <w:ind w:right="170"/>
              <w:jc w:val="left"/>
              <w:rPr>
                <w:rFonts w:ascii="宋体" w:hAnsi="宋体" w:cs="Arial"/>
                <w:iCs/>
                <w:szCs w:val="21"/>
              </w:rPr>
            </w:pPr>
            <w:r w:rsidRPr="00EB23B8">
              <w:rPr>
                <w:rFonts w:ascii="宋体" w:hAnsi="宋体" w:cs="Arial" w:hint="eastAsia"/>
                <w:iCs/>
                <w:szCs w:val="21"/>
              </w:rPr>
              <w:t>查生产部的环境</w:t>
            </w:r>
            <w:r>
              <w:rPr>
                <w:rFonts w:ascii="宋体" w:hAnsi="宋体" w:cs="Arial" w:hint="eastAsia"/>
                <w:iCs/>
                <w:szCs w:val="21"/>
              </w:rPr>
              <w:t>和职业健康</w:t>
            </w:r>
            <w:r w:rsidRPr="00EB23B8">
              <w:rPr>
                <w:rFonts w:ascii="宋体" w:hAnsi="宋体" w:cs="Arial" w:hint="eastAsia"/>
                <w:iCs/>
                <w:szCs w:val="21"/>
              </w:rPr>
              <w:t>安全目标为：</w:t>
            </w:r>
          </w:p>
          <w:p w:rsidR="002B3C78" w:rsidRPr="00EB23B8" w:rsidRDefault="002B3C78" w:rsidP="001759A9">
            <w:pPr>
              <w:rPr>
                <w:rFonts w:ascii="宋体" w:hAnsi="宋体"/>
                <w:szCs w:val="21"/>
              </w:rPr>
            </w:pPr>
            <w:r w:rsidRPr="00EB23B8">
              <w:rPr>
                <w:rFonts w:ascii="宋体" w:hAnsi="宋体" w:hint="eastAsia"/>
                <w:szCs w:val="21"/>
              </w:rPr>
              <w:t>1</w:t>
            </w:r>
            <w:r>
              <w:rPr>
                <w:rFonts w:ascii="宋体" w:hAnsi="宋体" w:hint="eastAsia"/>
                <w:szCs w:val="21"/>
              </w:rPr>
              <w:t>．</w:t>
            </w:r>
            <w:r w:rsidRPr="00EB23B8">
              <w:rPr>
                <w:rFonts w:ascii="宋体" w:hAnsi="宋体" w:hint="eastAsia"/>
                <w:szCs w:val="21"/>
              </w:rPr>
              <w:t>固体废弃物有效处置率</w:t>
            </w:r>
            <w:r>
              <w:rPr>
                <w:rFonts w:ascii="宋体" w:hAnsi="宋体" w:hint="eastAsia"/>
                <w:szCs w:val="21"/>
              </w:rPr>
              <w:t>100</w:t>
            </w:r>
            <w:r w:rsidRPr="00EB23B8">
              <w:rPr>
                <w:rFonts w:ascii="宋体" w:hAnsi="宋体" w:hint="eastAsia"/>
                <w:szCs w:val="21"/>
              </w:rPr>
              <w:t>%</w:t>
            </w:r>
          </w:p>
          <w:p w:rsidR="002B3C78" w:rsidRPr="00EB23B8" w:rsidRDefault="002B3C78" w:rsidP="001759A9">
            <w:pPr>
              <w:rPr>
                <w:rFonts w:ascii="宋体" w:hAnsi="宋体"/>
                <w:szCs w:val="21"/>
              </w:rPr>
            </w:pPr>
            <w:r>
              <w:rPr>
                <w:rFonts w:ascii="宋体" w:hAnsi="宋体" w:hint="eastAsia"/>
                <w:szCs w:val="21"/>
              </w:rPr>
              <w:t>2</w:t>
            </w:r>
            <w:r w:rsidRPr="00EB23B8">
              <w:rPr>
                <w:rFonts w:ascii="宋体" w:hAnsi="宋体" w:hint="eastAsia"/>
                <w:szCs w:val="21"/>
              </w:rPr>
              <w:t>.重大安全事故为0</w:t>
            </w:r>
          </w:p>
          <w:p w:rsidR="002B3C78" w:rsidRPr="00EB23B8" w:rsidRDefault="002B3C78" w:rsidP="001759A9">
            <w:pPr>
              <w:rPr>
                <w:rFonts w:ascii="宋体" w:hAnsi="宋体"/>
                <w:szCs w:val="21"/>
              </w:rPr>
            </w:pPr>
            <w:r>
              <w:rPr>
                <w:rFonts w:ascii="宋体" w:hAnsi="宋体" w:hint="eastAsia"/>
                <w:szCs w:val="21"/>
              </w:rPr>
              <w:t>3</w:t>
            </w:r>
            <w:r w:rsidRPr="00EB23B8">
              <w:rPr>
                <w:rFonts w:ascii="宋体" w:hAnsi="宋体" w:hint="eastAsia"/>
                <w:szCs w:val="21"/>
              </w:rPr>
              <w:t>.火灾爆炸事故为0</w:t>
            </w:r>
          </w:p>
          <w:p w:rsidR="002B3C78" w:rsidRPr="00EB23B8" w:rsidRDefault="002B3C78" w:rsidP="001759A9">
            <w:pPr>
              <w:spacing w:line="400" w:lineRule="atLeast"/>
              <w:ind w:right="170"/>
              <w:jc w:val="left"/>
              <w:rPr>
                <w:rFonts w:ascii="宋体" w:hAnsi="宋体" w:cs="宋体"/>
                <w:szCs w:val="21"/>
              </w:rPr>
            </w:pPr>
            <w:r w:rsidRPr="00EB23B8">
              <w:rPr>
                <w:rFonts w:ascii="宋体" w:hAnsi="宋体" w:cs="宋体" w:hint="eastAsia"/>
                <w:szCs w:val="21"/>
              </w:rPr>
              <w:t>查：20</w:t>
            </w:r>
            <w:r>
              <w:rPr>
                <w:rFonts w:ascii="宋体" w:hAnsi="宋体" w:cs="宋体" w:hint="eastAsia"/>
                <w:szCs w:val="21"/>
              </w:rPr>
              <w:t>20</w:t>
            </w:r>
            <w:r w:rsidRPr="00EB23B8">
              <w:rPr>
                <w:rFonts w:ascii="宋体" w:hAnsi="宋体" w:cs="宋体" w:hint="eastAsia"/>
                <w:szCs w:val="21"/>
              </w:rPr>
              <w:t>年</w:t>
            </w:r>
            <w:r>
              <w:rPr>
                <w:rFonts w:ascii="宋体" w:hAnsi="宋体" w:cs="宋体" w:hint="eastAsia"/>
                <w:szCs w:val="21"/>
              </w:rPr>
              <w:t>4</w:t>
            </w:r>
            <w:r w:rsidRPr="00EB23B8">
              <w:rPr>
                <w:rFonts w:ascii="宋体" w:hAnsi="宋体" w:cs="宋体" w:hint="eastAsia"/>
                <w:szCs w:val="21"/>
              </w:rPr>
              <w:t>月-20</w:t>
            </w:r>
            <w:r>
              <w:rPr>
                <w:rFonts w:ascii="宋体" w:hAnsi="宋体" w:cs="宋体" w:hint="eastAsia"/>
                <w:szCs w:val="21"/>
              </w:rPr>
              <w:t>20</w:t>
            </w:r>
            <w:r w:rsidRPr="00EB23B8">
              <w:rPr>
                <w:rFonts w:ascii="宋体" w:hAnsi="宋体" w:cs="宋体" w:hint="eastAsia"/>
                <w:szCs w:val="21"/>
              </w:rPr>
              <w:t>年</w:t>
            </w:r>
            <w:r>
              <w:rPr>
                <w:rFonts w:ascii="宋体" w:hAnsi="宋体" w:cs="宋体" w:hint="eastAsia"/>
                <w:szCs w:val="21"/>
              </w:rPr>
              <w:t>12</w:t>
            </w:r>
            <w:r w:rsidRPr="00EB23B8">
              <w:rPr>
                <w:rFonts w:ascii="宋体" w:hAnsi="宋体" w:cs="宋体" w:hint="eastAsia"/>
                <w:szCs w:val="21"/>
              </w:rPr>
              <w:t>月生产部目标完成情况：</w:t>
            </w:r>
          </w:p>
          <w:p w:rsidR="002B3C78" w:rsidRPr="00EB23B8" w:rsidRDefault="002B3C78" w:rsidP="001759A9">
            <w:pPr>
              <w:rPr>
                <w:rFonts w:ascii="宋体" w:hAnsi="宋体"/>
                <w:szCs w:val="21"/>
              </w:rPr>
            </w:pPr>
            <w:r w:rsidRPr="00EB23B8">
              <w:rPr>
                <w:rFonts w:ascii="宋体" w:hAnsi="宋体" w:hint="eastAsia"/>
                <w:szCs w:val="21"/>
              </w:rPr>
              <w:t>1.固体废弃物有效处置率</w:t>
            </w:r>
            <w:r>
              <w:rPr>
                <w:rFonts w:ascii="宋体" w:hAnsi="宋体" w:hint="eastAsia"/>
                <w:szCs w:val="21"/>
              </w:rPr>
              <w:t>100</w:t>
            </w:r>
            <w:r w:rsidRPr="00EB23B8">
              <w:rPr>
                <w:rFonts w:ascii="宋体" w:hAnsi="宋体" w:hint="eastAsia"/>
                <w:szCs w:val="21"/>
              </w:rPr>
              <w:t>%</w:t>
            </w:r>
          </w:p>
          <w:p w:rsidR="002B3C78" w:rsidRPr="00EB23B8" w:rsidRDefault="002B3C78" w:rsidP="001759A9">
            <w:pPr>
              <w:rPr>
                <w:rFonts w:ascii="宋体" w:hAnsi="宋体"/>
                <w:szCs w:val="21"/>
              </w:rPr>
            </w:pPr>
            <w:r w:rsidRPr="00EB23B8">
              <w:rPr>
                <w:rFonts w:ascii="宋体" w:hAnsi="宋体" w:hint="eastAsia"/>
                <w:szCs w:val="21"/>
              </w:rPr>
              <w:t>3.重大安全事故为0</w:t>
            </w:r>
          </w:p>
          <w:p w:rsidR="002B3C78" w:rsidRPr="00EB23B8" w:rsidRDefault="002B3C78" w:rsidP="001759A9">
            <w:pPr>
              <w:spacing w:line="400" w:lineRule="atLeast"/>
              <w:ind w:right="170"/>
              <w:jc w:val="left"/>
              <w:rPr>
                <w:rFonts w:ascii="宋体" w:hAnsi="宋体" w:cs="宋体"/>
                <w:szCs w:val="21"/>
              </w:rPr>
            </w:pPr>
            <w:r w:rsidRPr="00EB23B8">
              <w:rPr>
                <w:rFonts w:ascii="宋体" w:hAnsi="宋体" w:hint="eastAsia"/>
                <w:szCs w:val="21"/>
              </w:rPr>
              <w:t>4.火灾爆炸事故为0</w:t>
            </w:r>
          </w:p>
          <w:p w:rsidR="002B3C78" w:rsidRPr="00EB23B8" w:rsidRDefault="002B3C78" w:rsidP="001759A9">
            <w:pPr>
              <w:spacing w:line="400" w:lineRule="atLeast"/>
              <w:ind w:rightChars="-51" w:right="-107"/>
              <w:jc w:val="left"/>
              <w:rPr>
                <w:rFonts w:ascii="宋体" w:hAnsi="宋体" w:cs="宋体"/>
                <w:szCs w:val="21"/>
              </w:rPr>
            </w:pPr>
            <w:r w:rsidRPr="00EB23B8">
              <w:rPr>
                <w:rFonts w:ascii="宋体" w:hAnsi="宋体" w:cs="宋体" w:hint="eastAsia"/>
                <w:szCs w:val="21"/>
              </w:rPr>
              <w:t>均能达到要求。</w:t>
            </w:r>
          </w:p>
          <w:p w:rsidR="002B3C78" w:rsidRPr="00EB23B8" w:rsidRDefault="002B3C78" w:rsidP="001759A9">
            <w:pPr>
              <w:spacing w:line="400" w:lineRule="exact"/>
              <w:rPr>
                <w:rFonts w:ascii="宋体" w:hAnsi="宋体"/>
                <w:szCs w:val="21"/>
              </w:rPr>
            </w:pPr>
            <w:r w:rsidRPr="00EB23B8">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2B3C78" w:rsidRDefault="002B3C78" w:rsidP="001759A9">
            <w:pPr>
              <w:rPr>
                <w:rFonts w:ascii="宋体" w:hAnsi="宋体" w:cs="新宋体"/>
                <w:szCs w:val="21"/>
              </w:rPr>
            </w:pPr>
            <w:r>
              <w:rPr>
                <w:rFonts w:ascii="宋体" w:hAnsi="宋体" w:cs="新宋体" w:hint="eastAsia"/>
                <w:szCs w:val="21"/>
              </w:rPr>
              <w:t>ES8.1</w:t>
            </w:r>
          </w:p>
          <w:p w:rsidR="002B3C78" w:rsidRDefault="002B3C78" w:rsidP="001759A9">
            <w:pPr>
              <w:rPr>
                <w:rFonts w:ascii="宋体" w:hAnsi="宋体" w:cs="新宋体"/>
                <w:szCs w:val="21"/>
              </w:rPr>
            </w:pPr>
          </w:p>
        </w:tc>
        <w:tc>
          <w:tcPr>
            <w:tcW w:w="10004" w:type="dxa"/>
          </w:tcPr>
          <w:p w:rsidR="002B3C78" w:rsidRPr="00706795" w:rsidRDefault="002B3C78" w:rsidP="001759A9">
            <w:pPr>
              <w:rPr>
                <w:rFonts w:ascii="宋体" w:hAnsi="宋体" w:cs="宋体"/>
                <w:szCs w:val="21"/>
              </w:rPr>
            </w:pPr>
            <w:r w:rsidRPr="00706795">
              <w:rPr>
                <w:rFonts w:ascii="宋体" w:hAnsi="宋体" w:cs="宋体" w:hint="eastAsia"/>
                <w:szCs w:val="21"/>
              </w:rPr>
              <w:t>查，生产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2B3C78" w:rsidRPr="00706795" w:rsidRDefault="002B3C78" w:rsidP="001759A9">
            <w:pPr>
              <w:rPr>
                <w:rStyle w:val="1"/>
                <w:rFonts w:ascii="宋体" w:hAnsi="宋体"/>
                <w:szCs w:val="21"/>
              </w:rPr>
            </w:pPr>
            <w:r w:rsidRPr="00706795">
              <w:rPr>
                <w:rFonts w:ascii="宋体" w:hAnsi="宋体" w:cs="宋体" w:hint="eastAsia"/>
                <w:szCs w:val="21"/>
              </w:rPr>
              <w:t>据介绍，公司</w:t>
            </w:r>
            <w:r w:rsidRPr="00706795">
              <w:rPr>
                <w:rFonts w:hint="eastAsia"/>
                <w:bCs/>
                <w:szCs w:val="21"/>
              </w:rPr>
              <w:t>食堂餐饮服务流程</w:t>
            </w:r>
            <w:r w:rsidRPr="00706795">
              <w:rPr>
                <w:rFonts w:ascii="宋体" w:hAnsi="宋体" w:hint="eastAsia"/>
                <w:szCs w:val="21"/>
              </w:rPr>
              <w:t>：</w:t>
            </w:r>
            <w:r w:rsidRPr="00706795">
              <w:rPr>
                <w:rFonts w:hint="eastAsia"/>
                <w:bCs/>
                <w:szCs w:val="21"/>
              </w:rPr>
              <w:t>采购——进料检验——入库、储存——原材料清洗——切配——烹饪——留样——分餐——厨房卫生——餐具消毒——厨余垃圾处理。</w:t>
            </w:r>
          </w:p>
          <w:p w:rsidR="002B3C78" w:rsidRPr="00706795" w:rsidRDefault="002B3C78" w:rsidP="001759A9">
            <w:pPr>
              <w:rPr>
                <w:rFonts w:ascii="宋体" w:hAnsi="宋体" w:cs="宋体"/>
                <w:szCs w:val="21"/>
              </w:rPr>
            </w:pPr>
          </w:p>
          <w:p w:rsidR="002B3C78" w:rsidRPr="00706795" w:rsidRDefault="002B3C78" w:rsidP="001759A9">
            <w:pPr>
              <w:rPr>
                <w:rFonts w:ascii="宋体" w:hAnsi="宋体"/>
                <w:szCs w:val="21"/>
              </w:rPr>
            </w:pPr>
            <w:r w:rsidRPr="00706795">
              <w:rPr>
                <w:rFonts w:ascii="宋体" w:hAnsi="宋体" w:cs="宋体" w:hint="eastAsia"/>
                <w:szCs w:val="21"/>
              </w:rPr>
              <w:t>查不可接受风险源：</w:t>
            </w:r>
            <w:r w:rsidRPr="00706795">
              <w:rPr>
                <w:rFonts w:hint="eastAsia"/>
                <w:szCs w:val="21"/>
              </w:rPr>
              <w:t>火灾、物理伤害、摔伤、烫伤、中暑</w:t>
            </w:r>
            <w:r w:rsidRPr="00706795">
              <w:rPr>
                <w:rFonts w:ascii="宋体" w:hAnsi="宋体" w:hint="eastAsia"/>
                <w:szCs w:val="21"/>
              </w:rPr>
              <w:t>；</w:t>
            </w:r>
          </w:p>
          <w:p w:rsidR="002B3C78" w:rsidRPr="00706795" w:rsidRDefault="002B3C78" w:rsidP="001759A9">
            <w:pPr>
              <w:rPr>
                <w:rFonts w:ascii="宋体" w:hAnsi="宋体" w:cs="宋体"/>
                <w:szCs w:val="21"/>
              </w:rPr>
            </w:pPr>
            <w:r w:rsidRPr="00706795">
              <w:rPr>
                <w:rFonts w:ascii="宋体" w:hAnsi="宋体" w:cs="宋体" w:hint="eastAsia"/>
                <w:szCs w:val="21"/>
              </w:rPr>
              <w:t xml:space="preserve"> </w:t>
            </w:r>
          </w:p>
          <w:p w:rsidR="002B3C78" w:rsidRPr="00706795" w:rsidRDefault="002B3C78" w:rsidP="001759A9">
            <w:pPr>
              <w:spacing w:line="400" w:lineRule="exact"/>
              <w:rPr>
                <w:rFonts w:ascii="宋体" w:hAnsi="宋体"/>
                <w:szCs w:val="21"/>
              </w:rPr>
            </w:pPr>
            <w:r w:rsidRPr="00706795">
              <w:rPr>
                <w:rFonts w:ascii="宋体" w:hAnsi="宋体" w:cs="宋体" w:hint="eastAsia"/>
                <w:szCs w:val="21"/>
              </w:rPr>
              <w:t>查重要环境因素：</w:t>
            </w:r>
            <w:r w:rsidRPr="00706795">
              <w:rPr>
                <w:rFonts w:hint="eastAsia"/>
                <w:szCs w:val="21"/>
              </w:rPr>
              <w:t>火灾、固废、噪声、废水、废气；</w:t>
            </w:r>
          </w:p>
          <w:p w:rsidR="002B3C78" w:rsidRPr="00706795" w:rsidRDefault="002B3C78" w:rsidP="001759A9">
            <w:pPr>
              <w:spacing w:line="400" w:lineRule="exact"/>
              <w:rPr>
                <w:rFonts w:ascii="宋体" w:hAnsi="宋体"/>
                <w:szCs w:val="21"/>
              </w:rPr>
            </w:pPr>
          </w:p>
          <w:p w:rsidR="002B3C78" w:rsidRPr="00706795" w:rsidRDefault="002B3C78" w:rsidP="001759A9">
            <w:pPr>
              <w:rPr>
                <w:rFonts w:ascii="宋体" w:hAnsi="宋体" w:cs="宋体"/>
                <w:szCs w:val="21"/>
              </w:rPr>
            </w:pPr>
            <w:r w:rsidRPr="00706795">
              <w:rPr>
                <w:rFonts w:ascii="宋体" w:hAnsi="宋体" w:cs="宋体" w:hint="eastAsia"/>
                <w:szCs w:val="21"/>
              </w:rPr>
              <w:t>查看，公司制订的相应的安全管理制度及管理方案，对不可接受风险源进行管控。</w:t>
            </w:r>
          </w:p>
          <w:p w:rsidR="002B3C78" w:rsidRPr="00706795" w:rsidRDefault="002B3C78" w:rsidP="001759A9">
            <w:pPr>
              <w:rPr>
                <w:rFonts w:ascii="宋体" w:hAnsi="宋体" w:cs="宋体"/>
                <w:szCs w:val="21"/>
              </w:rPr>
            </w:pPr>
            <w:r w:rsidRPr="00706795">
              <w:rPr>
                <w:rFonts w:ascii="宋体" w:hAnsi="宋体" w:cs="宋体" w:hint="eastAsia"/>
                <w:szCs w:val="21"/>
              </w:rPr>
              <w:t>据称：对火灾应急设施、安防设施运行情况等进行了检查维护。如：</w:t>
            </w:r>
          </w:p>
          <w:p w:rsidR="002B3C78" w:rsidRPr="00706795" w:rsidRDefault="002B3C78" w:rsidP="001759A9">
            <w:pPr>
              <w:spacing w:line="400" w:lineRule="atLeast"/>
              <w:ind w:firstLineChars="200" w:firstLine="420"/>
              <w:rPr>
                <w:rFonts w:ascii="宋体" w:hAnsi="宋体"/>
                <w:szCs w:val="21"/>
              </w:rPr>
            </w:pPr>
            <w:r>
              <w:rPr>
                <w:rFonts w:ascii="宋体" w:hint="eastAsia"/>
                <w:kern w:val="0"/>
                <w:szCs w:val="21"/>
              </w:rPr>
              <w:t>视频查看</w:t>
            </w:r>
            <w:r w:rsidRPr="00706795">
              <w:rPr>
                <w:rFonts w:ascii="宋体" w:hint="eastAsia"/>
                <w:kern w:val="0"/>
                <w:szCs w:val="21"/>
              </w:rPr>
              <w:t>，部门的服务内容主要有：食堂食品制作和售卖</w:t>
            </w:r>
            <w:r w:rsidRPr="00706795">
              <w:rPr>
                <w:rFonts w:ascii="宋体" w:hAnsi="宋体" w:hint="eastAsia"/>
                <w:szCs w:val="21"/>
              </w:rPr>
              <w:t>。</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在云南司法警官职业学院</w:t>
            </w:r>
            <w:r>
              <w:rPr>
                <w:rFonts w:ascii="宋体" w:hAnsi="宋体" w:hint="eastAsia"/>
                <w:szCs w:val="21"/>
              </w:rPr>
              <w:t>视频查看</w:t>
            </w:r>
            <w:r w:rsidRPr="00706795">
              <w:rPr>
                <w:rFonts w:ascii="宋体" w:hAnsi="宋体" w:hint="eastAsia"/>
                <w:szCs w:val="21"/>
              </w:rPr>
              <w:t>：</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1、固废排放管理：</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查，部门的主要固废为：办公、生活垃圾，餐厨垃圾。</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加强宣传教育，提高员工固废垃圾分类处理意识；公司固废主要为进货产生的废纸箱、包装袋；生产服务过程固废为餐厨垃圾；其中废纸箱、包装袋和办公垃圾分类收集后交学校行政部门统一处理；办公危险废弃物单独存放（废硒鼓、废电池、墨盒等）由供应商以旧换新回收。</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查餐厨垃圾管理，餐厨垃圾</w:t>
            </w:r>
            <w:r w:rsidRPr="00C83D8C">
              <w:rPr>
                <w:rFonts w:ascii="宋体" w:hAnsi="宋体" w:hint="eastAsia"/>
                <w:szCs w:val="21"/>
              </w:rPr>
              <w:t>交城管统一处理</w:t>
            </w:r>
            <w:r>
              <w:rPr>
                <w:rFonts w:ascii="宋体" w:hAnsi="宋体" w:hint="eastAsia"/>
                <w:szCs w:val="21"/>
              </w:rPr>
              <w:t>。</w:t>
            </w:r>
            <w:r w:rsidRPr="00706795">
              <w:rPr>
                <w:rFonts w:ascii="宋体" w:hAnsi="宋体" w:hint="eastAsia"/>
                <w:szCs w:val="21"/>
              </w:rPr>
              <w:t>保洁、绿化过程的固废有：可回收垃圾和不可回收垃圾。查看现场修枝后产生的枝条随意堆放，未堆放到指定位置。</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t>2、</w:t>
            </w:r>
            <w:r w:rsidRPr="00706795">
              <w:rPr>
                <w:rFonts w:ascii="宋体" w:hAnsi="宋体" w:hint="eastAsia"/>
                <w:szCs w:val="21"/>
              </w:rPr>
              <w:t>火灾预</w:t>
            </w:r>
            <w:r w:rsidRPr="00706795">
              <w:rPr>
                <w:rFonts w:ascii="宋体" w:hint="eastAsia"/>
                <w:kern w:val="0"/>
                <w:szCs w:val="21"/>
              </w:rPr>
              <w:t>防：</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t>查看，公司编制了火灾预防管理规定、应急管理规定。</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lastRenderedPageBreak/>
              <w:t>查看，办公区域、就餐区设置了消防栓、灭火器、应急报警器等，设施状态良好。</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t>公司定期参加组织的消防培训和演练，生产部主要岗位均参与。</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3、电能节约管理：</w:t>
            </w:r>
          </w:p>
          <w:p w:rsidR="002B3C78" w:rsidRPr="00706795" w:rsidRDefault="002B3C78" w:rsidP="001759A9">
            <w:pPr>
              <w:spacing w:line="400" w:lineRule="atLeast"/>
              <w:ind w:firstLineChars="200" w:firstLine="420"/>
              <w:rPr>
                <w:rFonts w:ascii="宋体"/>
                <w:kern w:val="0"/>
                <w:szCs w:val="21"/>
              </w:rPr>
            </w:pPr>
            <w:r w:rsidRPr="00706795">
              <w:rPr>
                <w:rFonts w:ascii="宋体" w:hAnsi="宋体" w:hint="eastAsia"/>
                <w:szCs w:val="21"/>
              </w:rPr>
              <w:t>查看，公司的电能消耗主要为办公用电：空调、取暖、照明灯</w:t>
            </w:r>
            <w:r w:rsidRPr="00706795">
              <w:rPr>
                <w:rFonts w:ascii="宋体" w:hint="eastAsia"/>
                <w:kern w:val="0"/>
                <w:szCs w:val="21"/>
              </w:rPr>
              <w:t>。公司对节约、安全用电进行了管理规定。</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t>查，现场对节约用电的要求明确，主要为控制空调温度、规定电器使用规范：必须使用节能灯，并根据天气情况规定开关灯时间。</w:t>
            </w:r>
          </w:p>
          <w:p w:rsidR="002B3C78" w:rsidRPr="00706795" w:rsidRDefault="002B3C78" w:rsidP="001759A9">
            <w:pPr>
              <w:spacing w:line="400" w:lineRule="atLeast"/>
              <w:ind w:firstLineChars="200" w:firstLine="420"/>
              <w:rPr>
                <w:rFonts w:ascii="宋体"/>
                <w:kern w:val="0"/>
                <w:szCs w:val="21"/>
              </w:rPr>
            </w:pPr>
            <w:r>
              <w:rPr>
                <w:rFonts w:ascii="宋体" w:hint="eastAsia"/>
                <w:kern w:val="0"/>
                <w:szCs w:val="21"/>
              </w:rPr>
              <w:t>视频查看</w:t>
            </w:r>
            <w:r w:rsidRPr="00706795">
              <w:rPr>
                <w:rFonts w:ascii="宋体" w:hint="eastAsia"/>
                <w:kern w:val="0"/>
                <w:szCs w:val="21"/>
              </w:rPr>
              <w:t>公共区域、就餐区域，现场未发现违规情况。</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4、噪声排放：</w:t>
            </w:r>
          </w:p>
          <w:p w:rsidR="002B3C78" w:rsidRPr="00706795" w:rsidRDefault="002B3C78" w:rsidP="001759A9">
            <w:pPr>
              <w:spacing w:line="400" w:lineRule="atLeast"/>
              <w:ind w:firstLineChars="200" w:firstLine="420"/>
              <w:rPr>
                <w:rFonts w:ascii="宋体" w:hAnsi="宋体"/>
                <w:szCs w:val="21"/>
              </w:rPr>
            </w:pPr>
            <w:r w:rsidRPr="00706795">
              <w:rPr>
                <w:rFonts w:ascii="宋体" w:hAnsi="宋体" w:hint="eastAsia"/>
                <w:szCs w:val="21"/>
              </w:rPr>
              <w:t>查，噪声主要</w:t>
            </w:r>
            <w:r w:rsidRPr="00706795">
              <w:rPr>
                <w:rFonts w:hint="eastAsia"/>
                <w:szCs w:val="21"/>
              </w:rPr>
              <w:t>烹饪环节产生</w:t>
            </w:r>
            <w:r w:rsidRPr="00706795">
              <w:rPr>
                <w:rFonts w:ascii="宋体" w:hAnsi="宋体" w:hint="eastAsia"/>
                <w:szCs w:val="21"/>
              </w:rPr>
              <w:t>，公司采取选优噪声小的抽风机、灶具等，作业区间集中封闭，</w:t>
            </w:r>
            <w:r>
              <w:rPr>
                <w:rFonts w:ascii="宋体" w:hAnsi="宋体" w:hint="eastAsia"/>
                <w:szCs w:val="21"/>
              </w:rPr>
              <w:t>视频查看</w:t>
            </w:r>
            <w:r w:rsidRPr="00706795">
              <w:rPr>
                <w:rFonts w:ascii="宋体" w:hAnsi="宋体" w:hint="eastAsia"/>
                <w:szCs w:val="21"/>
              </w:rPr>
              <w:t>噪声较小</w:t>
            </w:r>
          </w:p>
          <w:p w:rsidR="002B3C78" w:rsidRPr="00706795" w:rsidRDefault="002B3C78" w:rsidP="001759A9">
            <w:pPr>
              <w:spacing w:line="400" w:lineRule="exact"/>
              <w:ind w:firstLineChars="150" w:firstLine="315"/>
              <w:rPr>
                <w:rFonts w:ascii="宋体" w:hAnsi="宋体"/>
                <w:szCs w:val="21"/>
              </w:rPr>
            </w:pPr>
            <w:r w:rsidRPr="00706795">
              <w:rPr>
                <w:rFonts w:ascii="宋体" w:hAnsi="宋体" w:hint="eastAsia"/>
                <w:szCs w:val="21"/>
              </w:rPr>
              <w:t>5、废气排放</w:t>
            </w:r>
          </w:p>
          <w:p w:rsidR="002B3C78" w:rsidRPr="00706795" w:rsidRDefault="002B3C78" w:rsidP="001759A9">
            <w:pPr>
              <w:spacing w:line="400" w:lineRule="exact"/>
              <w:ind w:firstLineChars="150" w:firstLine="315"/>
              <w:rPr>
                <w:rFonts w:ascii="宋体" w:hAnsi="宋体"/>
                <w:szCs w:val="21"/>
              </w:rPr>
            </w:pPr>
            <w:r>
              <w:rPr>
                <w:rFonts w:ascii="宋体" w:hAnsi="宋体" w:hint="eastAsia"/>
                <w:szCs w:val="21"/>
              </w:rPr>
              <w:t>视频查看</w:t>
            </w:r>
            <w:r w:rsidRPr="00706795">
              <w:rPr>
                <w:rFonts w:ascii="宋体" w:hAnsi="宋体" w:hint="eastAsia"/>
                <w:szCs w:val="21"/>
              </w:rPr>
              <w:t>：废气主要为烹饪产生的油烟废气，废气通过抽风装置进入油烟净化处理器处理后直接排放。排放口在楼顶。设备工作正常，处理有效。</w:t>
            </w:r>
          </w:p>
          <w:p w:rsidR="002B3C78" w:rsidRPr="00706795" w:rsidRDefault="002B3C78" w:rsidP="001759A9">
            <w:pPr>
              <w:spacing w:line="400" w:lineRule="exact"/>
              <w:ind w:firstLineChars="150" w:firstLine="315"/>
              <w:rPr>
                <w:rFonts w:ascii="宋体" w:hAnsi="宋体"/>
                <w:szCs w:val="21"/>
              </w:rPr>
            </w:pPr>
            <w:r w:rsidRPr="00706795">
              <w:rPr>
                <w:rFonts w:ascii="宋体" w:hAnsi="宋体" w:hint="eastAsia"/>
                <w:szCs w:val="21"/>
              </w:rPr>
              <w:t>6、废水排放</w:t>
            </w:r>
          </w:p>
          <w:p w:rsidR="002B3C78" w:rsidRPr="00706795" w:rsidRDefault="002B3C78" w:rsidP="001759A9">
            <w:pPr>
              <w:spacing w:line="400" w:lineRule="exact"/>
              <w:ind w:firstLineChars="150" w:firstLine="315"/>
              <w:rPr>
                <w:rFonts w:ascii="宋体" w:hAnsi="宋体"/>
                <w:szCs w:val="21"/>
              </w:rPr>
            </w:pPr>
            <w:r>
              <w:rPr>
                <w:rFonts w:ascii="宋体" w:hAnsi="宋体" w:hint="eastAsia"/>
                <w:szCs w:val="21"/>
              </w:rPr>
              <w:t>视频查看</w:t>
            </w:r>
            <w:r w:rsidRPr="00706795">
              <w:rPr>
                <w:rFonts w:ascii="宋体" w:hAnsi="宋体" w:hint="eastAsia"/>
                <w:szCs w:val="21"/>
              </w:rPr>
              <w:t>：产生的废水主要为清洗产生的污水，包括洗食物、餐具等，通过集中收集，排放到学校的管道，由学校统一处理。</w:t>
            </w:r>
          </w:p>
          <w:p w:rsidR="002B3C78" w:rsidRPr="00706795" w:rsidRDefault="002B3C78" w:rsidP="001759A9">
            <w:pPr>
              <w:spacing w:line="400" w:lineRule="atLeast"/>
              <w:ind w:firstLineChars="200" w:firstLine="420"/>
              <w:rPr>
                <w:rFonts w:ascii="宋体" w:hAnsi="宋体"/>
                <w:szCs w:val="21"/>
              </w:rPr>
            </w:pPr>
          </w:p>
          <w:p w:rsidR="002B3C78" w:rsidRPr="00706795" w:rsidRDefault="002B3C78" w:rsidP="001759A9">
            <w:pPr>
              <w:spacing w:line="400" w:lineRule="exact"/>
              <w:ind w:firstLineChars="200" w:firstLine="420"/>
              <w:rPr>
                <w:rFonts w:ascii="宋体"/>
                <w:kern w:val="0"/>
                <w:szCs w:val="21"/>
              </w:rPr>
            </w:pPr>
            <w:r w:rsidRPr="00706795">
              <w:rPr>
                <w:rFonts w:ascii="宋体" w:hint="eastAsia"/>
                <w:kern w:val="0"/>
                <w:szCs w:val="21"/>
              </w:rPr>
              <w:t>生产部环境控制措施基本与管理要求基本一致，基本符合管理要求。</w:t>
            </w:r>
          </w:p>
          <w:p w:rsidR="002B3C78" w:rsidRPr="00706795" w:rsidRDefault="002B3C78" w:rsidP="001759A9">
            <w:pPr>
              <w:spacing w:line="400" w:lineRule="exact"/>
              <w:ind w:firstLineChars="200" w:firstLine="420"/>
              <w:rPr>
                <w:rFonts w:ascii="宋体"/>
                <w:kern w:val="0"/>
                <w:szCs w:val="21"/>
              </w:rPr>
            </w:pPr>
          </w:p>
          <w:p w:rsidR="002B3C78" w:rsidRPr="00706795" w:rsidRDefault="002B3C78" w:rsidP="001759A9">
            <w:pPr>
              <w:spacing w:line="400" w:lineRule="exact"/>
              <w:ind w:firstLineChars="200" w:firstLine="420"/>
              <w:rPr>
                <w:rFonts w:ascii="宋体" w:hAnsi="宋体"/>
                <w:szCs w:val="21"/>
              </w:rPr>
            </w:pPr>
            <w:r>
              <w:rPr>
                <w:rFonts w:ascii="宋体" w:hint="eastAsia"/>
                <w:kern w:val="0"/>
                <w:szCs w:val="21"/>
              </w:rPr>
              <w:t>视频查看</w:t>
            </w:r>
            <w:r w:rsidRPr="00706795">
              <w:rPr>
                <w:rFonts w:ascii="宋体" w:hint="eastAsia"/>
                <w:kern w:val="0"/>
                <w:szCs w:val="21"/>
              </w:rPr>
              <w:t>，生产部</w:t>
            </w:r>
            <w:r w:rsidRPr="00706795">
              <w:rPr>
                <w:rFonts w:ascii="宋体" w:hAnsi="宋体" w:hint="eastAsia"/>
                <w:szCs w:val="21"/>
              </w:rPr>
              <w:t>的不可接受风险为：</w:t>
            </w:r>
            <w:r w:rsidRPr="00706795">
              <w:rPr>
                <w:rFonts w:hint="eastAsia"/>
                <w:szCs w:val="21"/>
              </w:rPr>
              <w:t>火灾、物理伤害、摔伤、烫伤、中暑</w:t>
            </w:r>
            <w:r w:rsidRPr="00706795">
              <w:rPr>
                <w:rFonts w:ascii="宋体" w:hAnsi="宋体" w:hint="eastAsia"/>
                <w:szCs w:val="21"/>
              </w:rPr>
              <w:t>；。</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生产部制订了相关的危险源防护、管理措施：</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lastRenderedPageBreak/>
              <w:t>在云南司法警官职业学院食堂</w:t>
            </w:r>
            <w:r>
              <w:rPr>
                <w:rFonts w:ascii="宋体" w:hAnsi="宋体" w:hint="eastAsia"/>
                <w:szCs w:val="21"/>
              </w:rPr>
              <w:t>视频查看</w:t>
            </w:r>
            <w:r w:rsidRPr="00706795">
              <w:rPr>
                <w:rFonts w:ascii="宋体" w:hAnsi="宋体" w:hint="eastAsia"/>
                <w:szCs w:val="21"/>
              </w:rPr>
              <w:t>：</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1、火灾伤害预防：</w:t>
            </w:r>
          </w:p>
          <w:p w:rsidR="002B3C78" w:rsidRPr="00706795" w:rsidRDefault="002B3C78" w:rsidP="001759A9">
            <w:pPr>
              <w:spacing w:line="400" w:lineRule="atLeast"/>
              <w:ind w:firstLineChars="200" w:firstLine="420"/>
              <w:rPr>
                <w:rFonts w:ascii="宋体"/>
                <w:kern w:val="0"/>
                <w:szCs w:val="21"/>
              </w:rPr>
            </w:pPr>
            <w:r w:rsidRPr="00706795">
              <w:rPr>
                <w:rFonts w:ascii="宋体" w:hAnsi="宋体" w:hint="eastAsia"/>
                <w:szCs w:val="21"/>
              </w:rPr>
              <w:t>现场了解：公司制订了</w:t>
            </w:r>
            <w:r w:rsidRPr="00706795">
              <w:rPr>
                <w:rFonts w:ascii="宋体" w:hint="eastAsia"/>
                <w:kern w:val="0"/>
                <w:szCs w:val="21"/>
              </w:rPr>
              <w:t>火灾预防管理规定、应急管理规定。每个楼层、及公共场所均设置了消防栓、灭火器、消费通道、楼梯、消费报警器、应急疏散指示灯等。</w:t>
            </w:r>
          </w:p>
          <w:p w:rsidR="002B3C78" w:rsidRPr="00706795" w:rsidRDefault="002B3C78" w:rsidP="001759A9">
            <w:pPr>
              <w:spacing w:line="400" w:lineRule="atLeast"/>
              <w:ind w:firstLineChars="200" w:firstLine="420"/>
              <w:rPr>
                <w:rFonts w:ascii="宋体"/>
                <w:kern w:val="0"/>
                <w:szCs w:val="21"/>
              </w:rPr>
            </w:pPr>
            <w:r w:rsidRPr="00706795">
              <w:rPr>
                <w:rFonts w:ascii="宋体" w:hint="eastAsia"/>
                <w:kern w:val="0"/>
                <w:szCs w:val="21"/>
              </w:rPr>
              <w:t>查，生产部员工定期参加公司或业主的消防、应急、逃生培训和演习。</w:t>
            </w:r>
          </w:p>
          <w:p w:rsidR="002B3C78" w:rsidRPr="00706795" w:rsidRDefault="002B3C78" w:rsidP="001759A9">
            <w:pPr>
              <w:spacing w:line="400" w:lineRule="atLeast"/>
              <w:ind w:firstLineChars="200" w:firstLine="420"/>
              <w:rPr>
                <w:rFonts w:ascii="宋体"/>
                <w:kern w:val="0"/>
                <w:szCs w:val="21"/>
              </w:rPr>
            </w:pPr>
            <w:r>
              <w:rPr>
                <w:rFonts w:ascii="宋体" w:hint="eastAsia"/>
                <w:kern w:val="0"/>
                <w:szCs w:val="21"/>
              </w:rPr>
              <w:t>视频查看</w:t>
            </w:r>
            <w:r w:rsidRPr="00706795">
              <w:rPr>
                <w:rFonts w:ascii="宋体" w:hint="eastAsia"/>
                <w:kern w:val="0"/>
                <w:szCs w:val="21"/>
              </w:rPr>
              <w:t>，作业地点消防逃生通道畅通，设置了烟雾感应器，现场打开消防栓，能供水，压力明显。</w:t>
            </w:r>
          </w:p>
          <w:p w:rsidR="002B3C78" w:rsidRPr="00706795" w:rsidRDefault="002B3C78" w:rsidP="001759A9">
            <w:pPr>
              <w:spacing w:line="400" w:lineRule="atLeast"/>
              <w:ind w:firstLineChars="200" w:firstLine="420"/>
              <w:rPr>
                <w:rFonts w:ascii="宋体"/>
                <w:kern w:val="0"/>
                <w:szCs w:val="21"/>
              </w:rPr>
            </w:pPr>
            <w:r>
              <w:rPr>
                <w:rFonts w:ascii="宋体" w:hint="eastAsia"/>
                <w:kern w:val="0"/>
                <w:szCs w:val="21"/>
              </w:rPr>
              <w:t>视频查看</w:t>
            </w:r>
            <w:r w:rsidRPr="00706795">
              <w:rPr>
                <w:rFonts w:ascii="宋体" w:hint="eastAsia"/>
                <w:kern w:val="0"/>
                <w:szCs w:val="21"/>
              </w:rPr>
              <w:t>作业区、就餐区、办公室，火灾伤害预防管理基本符合要求。</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2、伤害预防管理：</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查，生产部制订了各工序操作管理办法，并通过上墙等方式提醒操作者，并配置相应防护措施和警示标识等，防止</w:t>
            </w:r>
            <w:r w:rsidRPr="00706795">
              <w:rPr>
                <w:rFonts w:hint="eastAsia"/>
                <w:szCs w:val="21"/>
              </w:rPr>
              <w:t>物理伤害、摔伤、烫伤</w:t>
            </w:r>
            <w:r w:rsidRPr="00706795">
              <w:rPr>
                <w:rFonts w:ascii="宋体" w:hAnsi="宋体" w:hint="eastAsia"/>
                <w:szCs w:val="21"/>
              </w:rPr>
              <w:t>。</w:t>
            </w:r>
          </w:p>
          <w:p w:rsidR="002B3C78" w:rsidRPr="00706795" w:rsidRDefault="002B3C78" w:rsidP="001759A9">
            <w:pPr>
              <w:spacing w:line="400" w:lineRule="exact"/>
              <w:ind w:firstLineChars="200" w:firstLine="420"/>
              <w:rPr>
                <w:rFonts w:ascii="宋体" w:hAnsi="宋体"/>
                <w:szCs w:val="21"/>
              </w:rPr>
            </w:pPr>
            <w:r>
              <w:rPr>
                <w:rFonts w:ascii="宋体" w:hAnsi="宋体" w:hint="eastAsia"/>
                <w:szCs w:val="21"/>
              </w:rPr>
              <w:t>视频查看</w:t>
            </w:r>
            <w:r w:rsidRPr="00706795">
              <w:rPr>
                <w:rFonts w:ascii="宋体" w:hAnsi="宋体" w:hint="eastAsia"/>
                <w:szCs w:val="21"/>
              </w:rPr>
              <w:t>，地面湿滑处放置有防护垫，蒸煮设备处有警示标识，高温注意烫伤等，绞肉等旋转设备上都有警示标识，厨师都佩戴有工作服、工作帽、口罩等防护设施能预防烫伤。</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3、中暑预防管理：</w:t>
            </w:r>
          </w:p>
          <w:p w:rsidR="002B3C78" w:rsidRPr="00706795" w:rsidRDefault="002B3C78" w:rsidP="001759A9">
            <w:pPr>
              <w:spacing w:line="400" w:lineRule="exact"/>
              <w:ind w:firstLineChars="200" w:firstLine="420"/>
              <w:rPr>
                <w:rFonts w:ascii="宋体" w:hAnsi="宋体"/>
                <w:szCs w:val="21"/>
              </w:rPr>
            </w:pPr>
            <w:r w:rsidRPr="00706795">
              <w:rPr>
                <w:rFonts w:ascii="宋体" w:hAnsi="宋体" w:hint="eastAsia"/>
                <w:szCs w:val="21"/>
              </w:rPr>
              <w:t>主要为高温处作业人员的防暑降温管理。</w:t>
            </w:r>
          </w:p>
          <w:p w:rsidR="002B3C78" w:rsidRPr="00706795" w:rsidRDefault="002B3C78" w:rsidP="001759A9">
            <w:pPr>
              <w:spacing w:line="400" w:lineRule="exact"/>
              <w:ind w:firstLineChars="200" w:firstLine="420"/>
              <w:rPr>
                <w:rFonts w:ascii="宋体" w:hAnsi="宋体"/>
                <w:szCs w:val="21"/>
              </w:rPr>
            </w:pPr>
            <w:r>
              <w:rPr>
                <w:rFonts w:ascii="宋体" w:hAnsi="宋体" w:hint="eastAsia"/>
                <w:szCs w:val="21"/>
              </w:rPr>
              <w:t>视频查看</w:t>
            </w:r>
            <w:r w:rsidRPr="00706795">
              <w:rPr>
                <w:rFonts w:ascii="宋体" w:hAnsi="宋体" w:hint="eastAsia"/>
                <w:szCs w:val="21"/>
              </w:rPr>
              <w:t>，在厨房配置有吸风系统、冷风机，能起到有效降温，另外配置有相应降暑药，出现应急情况能及时处理。</w:t>
            </w:r>
          </w:p>
          <w:p w:rsidR="002B3C78" w:rsidRPr="00706795" w:rsidRDefault="002B3C78" w:rsidP="001759A9">
            <w:pPr>
              <w:spacing w:line="400" w:lineRule="exact"/>
              <w:ind w:firstLineChars="200" w:firstLine="420"/>
              <w:rPr>
                <w:rFonts w:ascii="宋体" w:hAnsi="宋体" w:cs="宋体"/>
                <w:szCs w:val="21"/>
              </w:rPr>
            </w:pPr>
            <w:r w:rsidRPr="00706795">
              <w:rPr>
                <w:rFonts w:ascii="宋体" w:hAnsi="宋体" w:hint="eastAsia"/>
                <w:szCs w:val="21"/>
              </w:rPr>
              <w:t>查，生产部的安全应急主要有：火灾应急、伤害应急等，公司策划了相应的应急管理要求。过程的安全管理，基本符合要求。</w:t>
            </w:r>
          </w:p>
        </w:tc>
        <w:tc>
          <w:tcPr>
            <w:tcW w:w="1585" w:type="dxa"/>
          </w:tcPr>
          <w:p w:rsidR="002B3C78" w:rsidRDefault="002B3C78" w:rsidP="001759A9"/>
        </w:tc>
      </w:tr>
      <w:tr w:rsidR="002B3C78" w:rsidTr="001759A9">
        <w:trPr>
          <w:trHeight w:val="2110"/>
        </w:trPr>
        <w:tc>
          <w:tcPr>
            <w:tcW w:w="2160" w:type="dxa"/>
          </w:tcPr>
          <w:p w:rsidR="002B3C78" w:rsidRDefault="002B3C78" w:rsidP="001759A9">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2B3C78" w:rsidRDefault="002B3C78" w:rsidP="001759A9">
            <w:pPr>
              <w:rPr>
                <w:rFonts w:ascii="宋体" w:hAnsi="宋体" w:cs="新宋体"/>
                <w:szCs w:val="21"/>
              </w:rPr>
            </w:pPr>
            <w:r>
              <w:rPr>
                <w:rFonts w:ascii="宋体" w:hAnsi="宋体" w:cs="新宋体" w:hint="eastAsia"/>
                <w:szCs w:val="21"/>
              </w:rPr>
              <w:t>ES8.2</w:t>
            </w:r>
          </w:p>
          <w:p w:rsidR="002B3C78" w:rsidRDefault="002B3C78" w:rsidP="001759A9">
            <w:pPr>
              <w:rPr>
                <w:rFonts w:ascii="宋体" w:hAnsi="宋体" w:cs="新宋体"/>
                <w:szCs w:val="21"/>
              </w:rPr>
            </w:pPr>
            <w:r>
              <w:rPr>
                <w:rFonts w:ascii="宋体" w:hAnsi="宋体" w:cs="新宋体" w:hint="eastAsia"/>
                <w:szCs w:val="21"/>
              </w:rPr>
              <w:t>S4.4.7</w:t>
            </w:r>
          </w:p>
        </w:tc>
        <w:tc>
          <w:tcPr>
            <w:tcW w:w="10004" w:type="dxa"/>
          </w:tcPr>
          <w:p w:rsidR="002B3C78" w:rsidRDefault="002B3C78" w:rsidP="001759A9">
            <w:pPr>
              <w:spacing w:line="360" w:lineRule="auto"/>
              <w:rPr>
                <w:szCs w:val="21"/>
              </w:rPr>
            </w:pPr>
            <w:r>
              <w:rPr>
                <w:rFonts w:cs="宋体" w:hint="eastAsia"/>
                <w:szCs w:val="21"/>
              </w:rPr>
              <w:t>查见：</w:t>
            </w:r>
            <w:r>
              <w:rPr>
                <w:rFonts w:cs="宋体" w:hint="eastAsia"/>
                <w:szCs w:val="21"/>
                <w:lang/>
              </w:rPr>
              <w:t>《应急准备和响应程序》、《防中暑应急预案》、《火灾应急预案》等</w:t>
            </w:r>
          </w:p>
          <w:p w:rsidR="002B3C78" w:rsidRDefault="002B3C78" w:rsidP="001759A9">
            <w:pPr>
              <w:spacing w:line="360" w:lineRule="auto"/>
              <w:rPr>
                <w:rFonts w:ascii="宋体" w:hAnsi="宋体"/>
                <w:szCs w:val="21"/>
              </w:rPr>
            </w:pPr>
            <w:r>
              <w:rPr>
                <w:rFonts w:cs="宋体" w:hint="eastAsia"/>
                <w:szCs w:val="21"/>
              </w:rPr>
              <w:t>生产部工作人的在行政部组织下，参加了公司组织的消防演练。</w:t>
            </w:r>
            <w:r>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585" w:type="dxa"/>
          </w:tcPr>
          <w:p w:rsidR="002B3C78" w:rsidRDefault="002B3C78" w:rsidP="001759A9"/>
        </w:tc>
      </w:tr>
    </w:tbl>
    <w:p w:rsidR="002B3C78" w:rsidRDefault="002B3C78" w:rsidP="002B3C78">
      <w:pPr>
        <w:pStyle w:val="a9"/>
      </w:pPr>
      <w:r>
        <w:rPr>
          <w:rFonts w:hint="eastAsia"/>
        </w:rPr>
        <w:t>说明：不符合标注</w:t>
      </w:r>
      <w:r>
        <w:rPr>
          <w:rFonts w:hint="eastAsia"/>
        </w:rPr>
        <w:t>N</w:t>
      </w:r>
    </w:p>
    <w:p w:rsidR="002B3C78" w:rsidRDefault="002B3C78" w:rsidP="002B3C78">
      <w:pPr>
        <w:pStyle w:val="a9"/>
      </w:pPr>
    </w:p>
    <w:p w:rsidR="00090C0D" w:rsidRDefault="00090C0D">
      <w:pPr>
        <w:pStyle w:val="a9"/>
      </w:pPr>
    </w:p>
    <w:sectPr w:rsidR="00090C0D" w:rsidSect="00090C0D">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D0" w:rsidRDefault="003537D0" w:rsidP="00090C0D">
      <w:r>
        <w:separator/>
      </w:r>
    </w:p>
  </w:endnote>
  <w:endnote w:type="continuationSeparator" w:id="0">
    <w:p w:rsidR="003537D0" w:rsidRDefault="003537D0" w:rsidP="00090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0C0D" w:rsidRDefault="003537D0">
            <w:pPr>
              <w:pStyle w:val="a9"/>
              <w:jc w:val="center"/>
            </w:pPr>
            <w:r>
              <w:rPr>
                <w:lang w:val="zh-CN"/>
              </w:rPr>
              <w:t xml:space="preserve"> </w:t>
            </w:r>
            <w:r w:rsidR="00090C0D">
              <w:rPr>
                <w:b/>
                <w:sz w:val="24"/>
                <w:szCs w:val="24"/>
              </w:rPr>
              <w:fldChar w:fldCharType="begin"/>
            </w:r>
            <w:r>
              <w:rPr>
                <w:b/>
              </w:rPr>
              <w:instrText>PAGE</w:instrText>
            </w:r>
            <w:r w:rsidR="00090C0D">
              <w:rPr>
                <w:b/>
                <w:sz w:val="24"/>
                <w:szCs w:val="24"/>
              </w:rPr>
              <w:fldChar w:fldCharType="separate"/>
            </w:r>
            <w:r w:rsidR="00CF7BB1">
              <w:rPr>
                <w:b/>
                <w:noProof/>
              </w:rPr>
              <w:t>50</w:t>
            </w:r>
            <w:r w:rsidR="00090C0D">
              <w:rPr>
                <w:b/>
                <w:sz w:val="24"/>
                <w:szCs w:val="24"/>
              </w:rPr>
              <w:fldChar w:fldCharType="end"/>
            </w:r>
            <w:r>
              <w:rPr>
                <w:lang w:val="zh-CN"/>
              </w:rPr>
              <w:t xml:space="preserve"> / </w:t>
            </w:r>
            <w:r w:rsidR="00090C0D">
              <w:rPr>
                <w:b/>
                <w:sz w:val="24"/>
                <w:szCs w:val="24"/>
              </w:rPr>
              <w:fldChar w:fldCharType="begin"/>
            </w:r>
            <w:r>
              <w:rPr>
                <w:b/>
              </w:rPr>
              <w:instrText>NUMPAGES</w:instrText>
            </w:r>
            <w:r w:rsidR="00090C0D">
              <w:rPr>
                <w:b/>
                <w:sz w:val="24"/>
                <w:szCs w:val="24"/>
              </w:rPr>
              <w:fldChar w:fldCharType="separate"/>
            </w:r>
            <w:r w:rsidR="00CF7BB1">
              <w:rPr>
                <w:b/>
                <w:noProof/>
              </w:rPr>
              <w:t>62</w:t>
            </w:r>
            <w:r w:rsidR="00090C0D">
              <w:rPr>
                <w:b/>
                <w:sz w:val="24"/>
                <w:szCs w:val="24"/>
              </w:rPr>
              <w:fldChar w:fldCharType="end"/>
            </w:r>
          </w:p>
        </w:sdtContent>
      </w:sdt>
    </w:sdtContent>
  </w:sdt>
  <w:p w:rsidR="00090C0D" w:rsidRDefault="00090C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D0" w:rsidRDefault="003537D0" w:rsidP="00090C0D">
      <w:r>
        <w:separator/>
      </w:r>
    </w:p>
  </w:footnote>
  <w:footnote w:type="continuationSeparator" w:id="0">
    <w:p w:rsidR="003537D0" w:rsidRDefault="003537D0" w:rsidP="00090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0D" w:rsidRDefault="003537D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0C0D" w:rsidRDefault="00090C0D">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0C0D" w:rsidRDefault="003537D0">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537D0">
      <w:rPr>
        <w:rStyle w:val="CharChar1"/>
        <w:rFonts w:hint="default"/>
      </w:rPr>
      <w:t xml:space="preserve">        </w:t>
    </w:r>
    <w:r w:rsidR="003537D0">
      <w:rPr>
        <w:rStyle w:val="CharChar1"/>
        <w:rFonts w:hint="default"/>
        <w:w w:val="90"/>
      </w:rPr>
      <w:t xml:space="preserve">Beijing International Standard united Certification </w:t>
    </w:r>
    <w:r w:rsidR="003537D0">
      <w:rPr>
        <w:rStyle w:val="CharChar1"/>
        <w:rFonts w:hint="default"/>
        <w:w w:val="90"/>
      </w:rPr>
      <w:t>Co.,Ltd.</w:t>
    </w:r>
    <w:r w:rsidR="003537D0">
      <w:rPr>
        <w:rStyle w:val="CharChar1"/>
        <w:rFonts w:hint="default"/>
        <w:w w:val="90"/>
        <w:szCs w:val="21"/>
      </w:rPr>
      <w:t xml:space="preserve">  </w:t>
    </w:r>
    <w:r w:rsidR="003537D0">
      <w:rPr>
        <w:rStyle w:val="CharChar1"/>
        <w:rFonts w:hint="default"/>
        <w:w w:val="90"/>
        <w:sz w:val="20"/>
      </w:rPr>
      <w:t xml:space="preserve"> </w:t>
    </w:r>
    <w:r w:rsidR="003537D0">
      <w:rPr>
        <w:rStyle w:val="CharChar1"/>
        <w:rFonts w:hint="default"/>
        <w:w w:val="90"/>
      </w:rPr>
      <w:t xml:space="preserve">                   </w:t>
    </w:r>
  </w:p>
  <w:p w:rsidR="00090C0D" w:rsidRDefault="00090C0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244B6"/>
    <w:multiLevelType w:val="singleLevel"/>
    <w:tmpl w:val="841244B6"/>
    <w:lvl w:ilvl="0">
      <w:start w:val="1"/>
      <w:numFmt w:val="decimal"/>
      <w:suff w:val="nothing"/>
      <w:lvlText w:val="%1、"/>
      <w:lvlJc w:val="left"/>
    </w:lvl>
  </w:abstractNum>
  <w:abstractNum w:abstractNumId="1">
    <w:nsid w:val="86A90743"/>
    <w:multiLevelType w:val="singleLevel"/>
    <w:tmpl w:val="86A90743"/>
    <w:lvl w:ilvl="0">
      <w:start w:val="6"/>
      <w:numFmt w:val="decimal"/>
      <w:suff w:val="nothing"/>
      <w:lvlText w:val="%1）"/>
      <w:lvlJc w:val="left"/>
    </w:lvl>
  </w:abstractNum>
  <w:abstractNum w:abstractNumId="2">
    <w:nsid w:val="BB79C7E6"/>
    <w:multiLevelType w:val="singleLevel"/>
    <w:tmpl w:val="BB79C7E6"/>
    <w:lvl w:ilvl="0">
      <w:start w:val="1"/>
      <w:numFmt w:val="decimal"/>
      <w:suff w:val="nothing"/>
      <w:lvlText w:val="%1）"/>
      <w:lvlJc w:val="left"/>
    </w:lvl>
  </w:abstractNum>
  <w:abstractNum w:abstractNumId="3">
    <w:nsid w:val="DF73A853"/>
    <w:multiLevelType w:val="singleLevel"/>
    <w:tmpl w:val="DF73A853"/>
    <w:lvl w:ilvl="0">
      <w:start w:val="10"/>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C497C6"/>
    <w:multiLevelType w:val="singleLevel"/>
    <w:tmpl w:val="09C497C6"/>
    <w:lvl w:ilvl="0">
      <w:start w:val="1"/>
      <w:numFmt w:val="decimal"/>
      <w:lvlText w:val="%1)"/>
      <w:lvlJc w:val="left"/>
      <w:pPr>
        <w:tabs>
          <w:tab w:val="left" w:pos="312"/>
        </w:tabs>
      </w:pPr>
    </w:lvl>
  </w:abstractNum>
  <w:abstractNum w:abstractNumId="7">
    <w:nsid w:val="0A27CA14"/>
    <w:multiLevelType w:val="singleLevel"/>
    <w:tmpl w:val="0A27CA14"/>
    <w:lvl w:ilvl="0">
      <w:start w:val="2"/>
      <w:numFmt w:val="decimal"/>
      <w:suff w:val="nothing"/>
      <w:lvlText w:val="%1、"/>
      <w:lvlJc w:val="left"/>
    </w:lvl>
  </w:abstractNum>
  <w:abstractNum w:abstractNumId="8">
    <w:nsid w:val="4D03F103"/>
    <w:multiLevelType w:val="singleLevel"/>
    <w:tmpl w:val="4D03F103"/>
    <w:lvl w:ilvl="0">
      <w:start w:val="1"/>
      <w:numFmt w:val="decimal"/>
      <w:suff w:val="nothing"/>
      <w:lvlText w:val="%1、"/>
      <w:lvlJc w:val="left"/>
    </w:lvl>
  </w:abstractNum>
  <w:abstractNum w:abstractNumId="9">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7CD40A7"/>
    <w:multiLevelType w:val="singleLevel"/>
    <w:tmpl w:val="57CD40A7"/>
    <w:lvl w:ilvl="0">
      <w:start w:val="1"/>
      <w:numFmt w:val="decimal"/>
      <w:suff w:val="space"/>
      <w:lvlText w:val="%1."/>
      <w:lvlJc w:val="left"/>
    </w:lvl>
  </w:abstractNum>
  <w:abstractNum w:abstractNumId="11">
    <w:nsid w:val="58FE0454"/>
    <w:multiLevelType w:val="multilevel"/>
    <w:tmpl w:val="58FE0454"/>
    <w:lvl w:ilvl="0">
      <w:start w:val="2"/>
      <w:numFmt w:val="bullet"/>
      <w:lvlText w:val="◆"/>
      <w:lvlJc w:val="left"/>
      <w:pPr>
        <w:tabs>
          <w:tab w:val="left" w:pos="360"/>
        </w:tabs>
        <w:ind w:left="360" w:hanging="360"/>
      </w:pPr>
      <w:rPr>
        <w:rFonts w:ascii="宋体" w:eastAsia="宋体" w:hAnsi="宋体" w:cs="Times New Roman"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9BF21E7"/>
    <w:multiLevelType w:val="singleLevel"/>
    <w:tmpl w:val="59BF21E7"/>
    <w:lvl w:ilvl="0">
      <w:start w:val="1"/>
      <w:numFmt w:val="decimal"/>
      <w:suff w:val="nothing"/>
      <w:lvlText w:val="%1、"/>
      <w:lvlJc w:val="left"/>
    </w:lvl>
  </w:abstractNum>
  <w:num w:numId="1">
    <w:abstractNumId w:val="12"/>
  </w:num>
  <w:num w:numId="2">
    <w:abstractNumId w:val="8"/>
  </w:num>
  <w:num w:numId="3">
    <w:abstractNumId w:val="5"/>
  </w:num>
  <w:num w:numId="4">
    <w:abstractNumId w:val="9"/>
  </w:num>
  <w:num w:numId="5">
    <w:abstractNumId w:val="10"/>
  </w:num>
  <w:num w:numId="6">
    <w:abstractNumId w:val="2"/>
  </w:num>
  <w:num w:numId="7">
    <w:abstractNumId w:val="7"/>
  </w:num>
  <w:num w:numId="8">
    <w:abstractNumId w:val="4"/>
  </w:num>
  <w:num w:numId="9">
    <w:abstractNumId w:val="6"/>
  </w:num>
  <w:num w:numId="10">
    <w:abstractNumId w:val="0"/>
  </w:num>
  <w:num w:numId="11">
    <w:abstractNumId w:val="11"/>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C0D"/>
    <w:rsid w:val="00090C0D"/>
    <w:rsid w:val="002B3C78"/>
    <w:rsid w:val="003537D0"/>
    <w:rsid w:val="00CF7BB1"/>
    <w:rsid w:val="0413249D"/>
    <w:rsid w:val="07914C9B"/>
    <w:rsid w:val="086674FD"/>
    <w:rsid w:val="0C8F29ED"/>
    <w:rsid w:val="0CBF322B"/>
    <w:rsid w:val="0E0F7198"/>
    <w:rsid w:val="0E374E75"/>
    <w:rsid w:val="15527350"/>
    <w:rsid w:val="15B03925"/>
    <w:rsid w:val="16B10230"/>
    <w:rsid w:val="233C3749"/>
    <w:rsid w:val="26380CBA"/>
    <w:rsid w:val="29606248"/>
    <w:rsid w:val="2BD91096"/>
    <w:rsid w:val="2C5A2BE4"/>
    <w:rsid w:val="32616001"/>
    <w:rsid w:val="36A7462D"/>
    <w:rsid w:val="3F3E1E2C"/>
    <w:rsid w:val="44CD738E"/>
    <w:rsid w:val="4E5832AA"/>
    <w:rsid w:val="50670298"/>
    <w:rsid w:val="55430F07"/>
    <w:rsid w:val="5B6D4025"/>
    <w:rsid w:val="638C33A2"/>
    <w:rsid w:val="64F73D43"/>
    <w:rsid w:val="65B81A40"/>
    <w:rsid w:val="6BFC3288"/>
    <w:rsid w:val="71B7403E"/>
    <w:rsid w:val="769B5895"/>
    <w:rsid w:val="7E6334CB"/>
    <w:rsid w:val="7F0922ED"/>
    <w:rsid w:val="7F7D36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90C0D"/>
    <w:pPr>
      <w:widowControl w:val="0"/>
      <w:jc w:val="both"/>
    </w:pPr>
    <w:rPr>
      <w:kern w:val="2"/>
      <w:sz w:val="21"/>
    </w:rPr>
  </w:style>
  <w:style w:type="paragraph" w:styleId="3">
    <w:name w:val="heading 3"/>
    <w:basedOn w:val="a"/>
    <w:next w:val="a"/>
    <w:qFormat/>
    <w:rsid w:val="00090C0D"/>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90C0D"/>
    <w:pPr>
      <w:widowControl w:val="0"/>
      <w:autoSpaceDE w:val="0"/>
      <w:autoSpaceDN w:val="0"/>
      <w:adjustRightInd w:val="0"/>
    </w:pPr>
    <w:rPr>
      <w:rFonts w:ascii="黑体" w:hAnsi="黑体" w:cs="黑体"/>
      <w:color w:val="000000"/>
      <w:sz w:val="24"/>
      <w:szCs w:val="24"/>
    </w:rPr>
  </w:style>
  <w:style w:type="paragraph" w:styleId="a3">
    <w:name w:val="Normal Indent"/>
    <w:basedOn w:val="a"/>
    <w:qFormat/>
    <w:rsid w:val="00090C0D"/>
    <w:pPr>
      <w:ind w:firstLine="420"/>
    </w:pPr>
  </w:style>
  <w:style w:type="paragraph" w:styleId="a4">
    <w:name w:val="Body Text"/>
    <w:basedOn w:val="a"/>
    <w:unhideWhenUsed/>
    <w:qFormat/>
    <w:rsid w:val="00090C0D"/>
    <w:pPr>
      <w:spacing w:after="120"/>
    </w:pPr>
  </w:style>
  <w:style w:type="paragraph" w:styleId="a5">
    <w:name w:val="Body Text Indent"/>
    <w:basedOn w:val="a"/>
    <w:qFormat/>
    <w:rsid w:val="00090C0D"/>
    <w:pPr>
      <w:ind w:firstLine="420"/>
    </w:pPr>
    <w:rPr>
      <w:szCs w:val="24"/>
    </w:rPr>
  </w:style>
  <w:style w:type="paragraph" w:styleId="a6">
    <w:name w:val="Block Text"/>
    <w:basedOn w:val="a"/>
    <w:uiPriority w:val="99"/>
    <w:qFormat/>
    <w:rsid w:val="00090C0D"/>
    <w:pPr>
      <w:tabs>
        <w:tab w:val="left" w:pos="709"/>
        <w:tab w:val="left" w:pos="1069"/>
        <w:tab w:val="left" w:pos="2149"/>
      </w:tabs>
      <w:ind w:left="1429" w:right="194"/>
    </w:pPr>
    <w:rPr>
      <w:rFonts w:ascii="楷体_GB2312" w:eastAsia="楷体_GB2312"/>
      <w:sz w:val="24"/>
    </w:rPr>
  </w:style>
  <w:style w:type="paragraph" w:styleId="a7">
    <w:name w:val="Plain Text"/>
    <w:basedOn w:val="a"/>
    <w:qFormat/>
    <w:rsid w:val="00090C0D"/>
    <w:rPr>
      <w:rFonts w:ascii="宋体" w:hAnsi="Courier New"/>
      <w:szCs w:val="21"/>
    </w:rPr>
  </w:style>
  <w:style w:type="paragraph" w:styleId="a8">
    <w:name w:val="Balloon Text"/>
    <w:basedOn w:val="a"/>
    <w:link w:val="Char"/>
    <w:uiPriority w:val="99"/>
    <w:semiHidden/>
    <w:unhideWhenUsed/>
    <w:qFormat/>
    <w:rsid w:val="00090C0D"/>
    <w:rPr>
      <w:sz w:val="18"/>
      <w:szCs w:val="18"/>
    </w:rPr>
  </w:style>
  <w:style w:type="paragraph" w:styleId="a9">
    <w:name w:val="footer"/>
    <w:basedOn w:val="a"/>
    <w:link w:val="Char0"/>
    <w:uiPriority w:val="99"/>
    <w:unhideWhenUsed/>
    <w:qFormat/>
    <w:rsid w:val="00090C0D"/>
    <w:pPr>
      <w:tabs>
        <w:tab w:val="center" w:pos="4153"/>
        <w:tab w:val="right" w:pos="8306"/>
      </w:tabs>
      <w:snapToGrid w:val="0"/>
      <w:jc w:val="left"/>
    </w:pPr>
    <w:rPr>
      <w:sz w:val="18"/>
      <w:szCs w:val="18"/>
    </w:rPr>
  </w:style>
  <w:style w:type="paragraph" w:styleId="aa">
    <w:name w:val="header"/>
    <w:basedOn w:val="a"/>
    <w:link w:val="Char1"/>
    <w:unhideWhenUsed/>
    <w:qFormat/>
    <w:rsid w:val="00090C0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090C0D"/>
    <w:rPr>
      <w:color w:val="000000"/>
      <w:kern w:val="0"/>
      <w:sz w:val="24"/>
      <w:szCs w:val="24"/>
    </w:rPr>
  </w:style>
  <w:style w:type="character" w:styleId="ac">
    <w:name w:val="Hyperlink"/>
    <w:uiPriority w:val="99"/>
    <w:qFormat/>
    <w:rsid w:val="00090C0D"/>
    <w:rPr>
      <w:color w:val="0000FF"/>
      <w:u w:val="single"/>
    </w:rPr>
  </w:style>
  <w:style w:type="character" w:customStyle="1" w:styleId="Char1">
    <w:name w:val="页眉 Char"/>
    <w:basedOn w:val="a0"/>
    <w:link w:val="aa"/>
    <w:uiPriority w:val="99"/>
    <w:qFormat/>
    <w:rsid w:val="00090C0D"/>
    <w:rPr>
      <w:rFonts w:ascii="Times New Roman" w:eastAsia="宋体" w:hAnsi="Times New Roman" w:cs="Times New Roman"/>
      <w:sz w:val="18"/>
      <w:szCs w:val="18"/>
    </w:rPr>
  </w:style>
  <w:style w:type="character" w:customStyle="1" w:styleId="Char0">
    <w:name w:val="页脚 Char"/>
    <w:basedOn w:val="a0"/>
    <w:link w:val="a9"/>
    <w:uiPriority w:val="99"/>
    <w:qFormat/>
    <w:rsid w:val="00090C0D"/>
    <w:rPr>
      <w:rFonts w:ascii="Times New Roman" w:eastAsia="宋体" w:hAnsi="Times New Roman" w:cs="Times New Roman"/>
      <w:sz w:val="18"/>
      <w:szCs w:val="18"/>
    </w:rPr>
  </w:style>
  <w:style w:type="character" w:customStyle="1" w:styleId="Char">
    <w:name w:val="批注框文本 Char"/>
    <w:basedOn w:val="a0"/>
    <w:link w:val="a8"/>
    <w:uiPriority w:val="99"/>
    <w:semiHidden/>
    <w:qFormat/>
    <w:rsid w:val="00090C0D"/>
    <w:rPr>
      <w:rFonts w:ascii="Times New Roman" w:eastAsia="宋体" w:hAnsi="Times New Roman" w:cs="Times New Roman"/>
      <w:sz w:val="18"/>
      <w:szCs w:val="18"/>
    </w:rPr>
  </w:style>
  <w:style w:type="character" w:customStyle="1" w:styleId="CharChar1">
    <w:name w:val="Char Char1"/>
    <w:qFormat/>
    <w:locked/>
    <w:rsid w:val="00090C0D"/>
    <w:rPr>
      <w:rFonts w:ascii="宋体" w:eastAsia="宋体" w:hAnsi="Courier New" w:hint="eastAsia"/>
      <w:kern w:val="2"/>
      <w:sz w:val="21"/>
      <w:lang w:val="en-US" w:eastAsia="zh-CN" w:bidi="ar-SA"/>
    </w:rPr>
  </w:style>
  <w:style w:type="paragraph" w:customStyle="1" w:styleId="ad">
    <w:name w:val="表格文字"/>
    <w:basedOn w:val="a"/>
    <w:qFormat/>
    <w:rsid w:val="00090C0D"/>
    <w:pPr>
      <w:spacing w:before="25" w:after="25"/>
    </w:pPr>
    <w:rPr>
      <w:bCs/>
      <w:spacing w:val="10"/>
    </w:rPr>
  </w:style>
  <w:style w:type="paragraph" w:styleId="ae">
    <w:name w:val="List Paragraph"/>
    <w:basedOn w:val="a"/>
    <w:uiPriority w:val="99"/>
    <w:unhideWhenUsed/>
    <w:qFormat/>
    <w:rsid w:val="00090C0D"/>
    <w:pPr>
      <w:ind w:firstLineChars="200" w:firstLine="420"/>
    </w:pPr>
  </w:style>
  <w:style w:type="paragraph" w:customStyle="1" w:styleId="af">
    <w:name w:val="标准正文"/>
    <w:basedOn w:val="a"/>
    <w:qFormat/>
    <w:rsid w:val="00090C0D"/>
  </w:style>
  <w:style w:type="paragraph" w:customStyle="1" w:styleId="af0">
    <w:name w:val="字母编号列项（一级）"/>
    <w:qFormat/>
    <w:rsid w:val="00090C0D"/>
    <w:pPr>
      <w:ind w:leftChars="200" w:left="840" w:hangingChars="200" w:hanging="420"/>
      <w:jc w:val="both"/>
    </w:pPr>
    <w:rPr>
      <w:rFonts w:ascii="宋体" w:hAnsi="Calibri"/>
      <w:sz w:val="21"/>
    </w:rPr>
  </w:style>
  <w:style w:type="character" w:customStyle="1" w:styleId="1">
    <w:name w:val="占位符文本1"/>
    <w:uiPriority w:val="99"/>
    <w:semiHidden/>
    <w:qFormat/>
    <w:rsid w:val="002B3C7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2015-06-17T12:51:00Z</dcterms:created>
  <dcterms:modified xsi:type="dcterms:W3CDTF">2021-01-19T03:31:00Z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