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固运特精密机械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01-2020-Q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