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河北固运特精密机械制造有限公司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O：17.10.02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O：17.10.02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 生产工艺过程： 金属机械加工包括：机加工：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零件准备-机械加工-（</w:t>
            </w:r>
            <w:r>
              <w:rPr>
                <w:rFonts w:ascii="宋体" w:hAnsi="宋体" w:eastAsia="宋体" w:cs="宋体"/>
                <w:sz w:val="24"/>
                <w:szCs w:val="24"/>
              </w:rPr>
              <w:t>车、铣、刨、磨、钻、镗、铰、焊、铆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等工艺加工成零 件的过程。 备料→装卡→加工→测量→退卡→检验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关键/特殊过程/控制要求： 关键过程：机加工。 特殊过程：焊接。 控制参数： 机加工：尺寸控制、刀具、走刀量。 焊接：电流、焊接速度，焊条焊剂的选用，使用保护气体时气体流量压力。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产品特性： 尺寸、外观、机械性能。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GB/T12467.1-1998 焊接质量要求，金属材料的熔化焊 GB/T12467.2-1998 焊接质量要求，金属材料的熔化焊 GB/T12467.3-1998 焊接质量要求，金属材料的熔化焊 GB/T12467.4-1998 焊接质量要求，金属材料的熔化焊 JB/T3223-1996 焊接材料质量管理规程 JB/T3713.2-1997 双圆盘抛丸器 JB/T7459.1-1999 单钩抛丸清理机 JB/T5359-91 滚筒抛丸清理机 JB/T5360-91 履带式抛丸清理机 JB/T5000.1～13-99 重型机械通用技术条件 剪切机械安全规程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</w:t>
      </w:r>
      <w:r>
        <w:rPr>
          <w:rFonts w:hint="eastAsia"/>
          <w:b/>
          <w:sz w:val="18"/>
          <w:szCs w:val="18"/>
          <w:lang w:val="en-US" w:eastAsia="zh-CN"/>
        </w:rPr>
        <w:t>2020.11.5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</w:t>
      </w:r>
      <w:r>
        <w:rPr>
          <w:rFonts w:hint="eastAsia"/>
          <w:b/>
          <w:sz w:val="18"/>
          <w:szCs w:val="18"/>
          <w:lang w:val="en-US" w:eastAsia="zh-CN"/>
        </w:rPr>
        <w:t>2020.11.5</w:t>
      </w:r>
      <w:r>
        <w:rPr>
          <w:rFonts w:hint="eastAsia"/>
          <w:b/>
          <w:sz w:val="18"/>
          <w:szCs w:val="18"/>
        </w:rPr>
        <w:t xml:space="preserve">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BE478C6"/>
    <w:rsid w:val="31DA3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67</TotalTime>
  <ScaleCrop>false</ScaleCrop>
  <LinksUpToDate>false</LinksUpToDate>
  <CharactersWithSpaces>314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86136</cp:lastModifiedBy>
  <dcterms:modified xsi:type="dcterms:W3CDTF">2020-11-05T05:12:01Z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