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0460-2019-QO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重庆金科金辰酒店管理有限公司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