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48-2019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青海西矿物业有限责任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