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金科两江大酒店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7-2019-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