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中食互联（北京）科技有限公司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0616-2019-Q-2020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