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F27" w:rsidRDefault="00773F27">
      <w:pPr>
        <w:snapToGrid w:val="0"/>
        <w:spacing w:line="480" w:lineRule="auto"/>
        <w:rPr>
          <w:b/>
        </w:rPr>
      </w:pPr>
    </w:p>
    <w:p w:rsidR="00773F27" w:rsidRDefault="00773F27">
      <w:pPr>
        <w:snapToGrid w:val="0"/>
        <w:spacing w:line="480" w:lineRule="auto"/>
        <w:jc w:val="center"/>
        <w:rPr>
          <w:rFonts w:eastAsia="隶书"/>
          <w:sz w:val="52"/>
        </w:rPr>
      </w:pPr>
    </w:p>
    <w:p w:rsidR="00773F27" w:rsidRDefault="00773F27">
      <w:pPr>
        <w:snapToGrid w:val="0"/>
        <w:spacing w:line="480" w:lineRule="auto"/>
        <w:jc w:val="center"/>
        <w:rPr>
          <w:rFonts w:eastAsia="隶书"/>
          <w:sz w:val="52"/>
        </w:rPr>
      </w:pPr>
    </w:p>
    <w:p w:rsidR="00773F27" w:rsidRDefault="00A111BF">
      <w:pPr>
        <w:snapToGrid w:val="0"/>
        <w:spacing w:line="480" w:lineRule="auto"/>
        <w:jc w:val="center"/>
        <w:rPr>
          <w:rFonts w:eastAsia="隶书"/>
          <w:sz w:val="52"/>
        </w:rPr>
      </w:pPr>
      <w:r>
        <w:rPr>
          <w:noProof/>
        </w:rPr>
        <w:drawing>
          <wp:anchor distT="0" distB="0" distL="114300" distR="114300" simplePos="0" relativeHeight="251656192" behindDoc="1" locked="0" layoutInCell="1" allowOverlap="1">
            <wp:simplePos x="0" y="0"/>
            <wp:positionH relativeFrom="column">
              <wp:posOffset>2155825</wp:posOffset>
            </wp:positionH>
            <wp:positionV relativeFrom="paragraph">
              <wp:posOffset>-467360</wp:posOffset>
            </wp:positionV>
            <wp:extent cx="1724025" cy="1490345"/>
            <wp:effectExtent l="0" t="0" r="0" b="8255"/>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9"/>
                    <a:stretch>
                      <a:fillRect/>
                    </a:stretch>
                  </pic:blipFill>
                  <pic:spPr>
                    <a:xfrm>
                      <a:off x="0" y="0"/>
                      <a:ext cx="1724025" cy="1490345"/>
                    </a:xfrm>
                    <a:prstGeom prst="rect">
                      <a:avLst/>
                    </a:prstGeom>
                    <a:noFill/>
                    <a:ln>
                      <a:noFill/>
                    </a:ln>
                  </pic:spPr>
                </pic:pic>
              </a:graphicData>
            </a:graphic>
          </wp:anchor>
        </w:drawing>
      </w:r>
    </w:p>
    <w:p w:rsidR="00773F27" w:rsidRDefault="00773F27">
      <w:pPr>
        <w:snapToGrid w:val="0"/>
        <w:spacing w:line="480" w:lineRule="auto"/>
        <w:jc w:val="center"/>
        <w:rPr>
          <w:rFonts w:eastAsia="隶书"/>
          <w:sz w:val="52"/>
        </w:rPr>
      </w:pPr>
    </w:p>
    <w:p w:rsidR="00773F27" w:rsidRDefault="00A111BF">
      <w:pPr>
        <w:snapToGrid w:val="0"/>
        <w:jc w:val="center"/>
        <w:rPr>
          <w:rFonts w:ascii="楷体_GB2312" w:eastAsia="楷体_GB2312"/>
          <w:b/>
          <w:sz w:val="80"/>
          <w:szCs w:val="80"/>
        </w:rPr>
      </w:pPr>
      <w:r>
        <w:rPr>
          <w:rFonts w:ascii="楷体_GB2312" w:eastAsia="楷体_GB2312" w:hint="eastAsia"/>
          <w:b/>
          <w:sz w:val="80"/>
          <w:szCs w:val="80"/>
        </w:rPr>
        <w:t>监督审核报告</w:t>
      </w:r>
    </w:p>
    <w:p w:rsidR="00773F27" w:rsidRDefault="00773F27">
      <w:pPr>
        <w:snapToGrid w:val="0"/>
        <w:spacing w:line="360" w:lineRule="auto"/>
        <w:ind w:firstLineChars="150" w:firstLine="450"/>
        <w:rPr>
          <w:sz w:val="30"/>
          <w:szCs w:val="30"/>
        </w:rPr>
      </w:pPr>
    </w:p>
    <w:p w:rsidR="00773F27" w:rsidRPr="00E001DB" w:rsidRDefault="00773F27">
      <w:pPr>
        <w:snapToGrid w:val="0"/>
        <w:spacing w:line="360" w:lineRule="auto"/>
        <w:rPr>
          <w:b/>
          <w:sz w:val="30"/>
          <w:szCs w:val="30"/>
        </w:rPr>
      </w:pPr>
    </w:p>
    <w:p w:rsidR="00773F27" w:rsidRDefault="00A111BF" w:rsidP="00CC4029">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D72C72" w:rsidRPr="00D72C72">
        <w:rPr>
          <w:rFonts w:ascii="楷体" w:eastAsia="楷体" w:hAnsi="楷体" w:hint="eastAsia"/>
          <w:b/>
          <w:color w:val="000000"/>
          <w:sz w:val="32"/>
          <w:szCs w:val="32"/>
        </w:rPr>
        <w:t>中食互联（北京）科技有限公司</w:t>
      </w:r>
    </w:p>
    <w:p w:rsidR="00773F27" w:rsidRPr="00555108" w:rsidRDefault="00773F27" w:rsidP="00CC4029">
      <w:pPr>
        <w:snapToGrid w:val="0"/>
        <w:spacing w:afterLines="30" w:after="97"/>
        <w:rPr>
          <w:rFonts w:ascii="楷体" w:eastAsia="楷体" w:hAnsi="楷体"/>
          <w:b/>
          <w:color w:val="000000"/>
          <w:sz w:val="32"/>
          <w:szCs w:val="32"/>
        </w:rPr>
      </w:pPr>
    </w:p>
    <w:p w:rsidR="00773F27" w:rsidRDefault="00A111BF" w:rsidP="00CC4029">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597808">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773F27">
      <w:pPr>
        <w:snapToGrid w:val="0"/>
        <w:spacing w:line="480" w:lineRule="auto"/>
        <w:ind w:left="850"/>
        <w:rPr>
          <w:rFonts w:ascii="楷体" w:eastAsia="楷体" w:hAnsi="楷体"/>
          <w:b/>
          <w:color w:val="000000"/>
          <w:sz w:val="32"/>
          <w:szCs w:val="32"/>
        </w:rPr>
      </w:pPr>
    </w:p>
    <w:p w:rsidR="00773F27" w:rsidRDefault="00773F27">
      <w:pPr>
        <w:snapToGrid w:val="0"/>
        <w:spacing w:line="480" w:lineRule="auto"/>
        <w:ind w:left="850"/>
        <w:rPr>
          <w:rFonts w:eastAsia="楷体_GB2312"/>
          <w:sz w:val="32"/>
        </w:rPr>
      </w:pPr>
    </w:p>
    <w:p w:rsidR="00773F27" w:rsidRDefault="00A111BF" w:rsidP="00CC4029">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773F27" w:rsidRDefault="00A111BF">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10" w:history="1">
        <w:r>
          <w:rPr>
            <w:rStyle w:val="a8"/>
            <w:rFonts w:ascii="楷体" w:eastAsia="楷体" w:hAnsi="楷体"/>
            <w:b/>
            <w:sz w:val="36"/>
            <w:szCs w:val="36"/>
          </w:rPr>
          <w:t>www.</w:t>
        </w:r>
        <w:r>
          <w:rPr>
            <w:rStyle w:val="a8"/>
            <w:rFonts w:ascii="楷体" w:eastAsia="楷体" w:hAnsi="楷体" w:hint="eastAsia"/>
            <w:b/>
            <w:sz w:val="36"/>
            <w:szCs w:val="36"/>
          </w:rPr>
          <w:t>china-isc.org.cn</w:t>
        </w:r>
      </w:hyperlink>
    </w:p>
    <w:p w:rsidR="00773F27" w:rsidRDefault="00773F27">
      <w:pPr>
        <w:widowControl/>
        <w:ind w:firstLineChars="695" w:firstLine="2512"/>
        <w:jc w:val="left"/>
        <w:rPr>
          <w:rFonts w:ascii="楷体" w:eastAsia="楷体" w:hAnsi="楷体"/>
          <w:b/>
          <w:color w:val="000000"/>
          <w:sz w:val="36"/>
          <w:szCs w:val="36"/>
        </w:rPr>
      </w:pPr>
    </w:p>
    <w:p w:rsidR="00773F27" w:rsidRDefault="00773F27">
      <w:pPr>
        <w:widowControl/>
        <w:ind w:firstLineChars="695" w:firstLine="2512"/>
        <w:jc w:val="left"/>
        <w:rPr>
          <w:rFonts w:ascii="楷体" w:eastAsia="楷体" w:hAnsi="楷体"/>
          <w:b/>
          <w:color w:val="000000"/>
          <w:sz w:val="36"/>
          <w:szCs w:val="36"/>
        </w:rPr>
      </w:pPr>
    </w:p>
    <w:p w:rsidR="00773F27" w:rsidRDefault="00A111BF">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541"/>
        <w:gridCol w:w="283"/>
        <w:gridCol w:w="1309"/>
        <w:gridCol w:w="1320"/>
        <w:gridCol w:w="1790"/>
        <w:gridCol w:w="1109"/>
        <w:gridCol w:w="735"/>
        <w:gridCol w:w="115"/>
        <w:gridCol w:w="1614"/>
      </w:tblGrid>
      <w:tr w:rsidR="00773F27">
        <w:trPr>
          <w:trHeight w:val="354"/>
        </w:trPr>
        <w:tc>
          <w:tcPr>
            <w:tcW w:w="1559" w:type="dxa"/>
            <w:gridSpan w:val="2"/>
            <w:vAlign w:val="center"/>
          </w:tcPr>
          <w:p w:rsidR="00773F27" w:rsidRDefault="00A111BF">
            <w:pPr>
              <w:rPr>
                <w:b/>
                <w:sz w:val="21"/>
                <w:szCs w:val="21"/>
              </w:rPr>
            </w:pPr>
            <w:r>
              <w:rPr>
                <w:rFonts w:hint="eastAsia"/>
                <w:b/>
                <w:sz w:val="21"/>
                <w:szCs w:val="21"/>
              </w:rPr>
              <w:t>审核方名称</w:t>
            </w:r>
          </w:p>
        </w:tc>
        <w:tc>
          <w:tcPr>
            <w:tcW w:w="8275" w:type="dxa"/>
            <w:gridSpan w:val="8"/>
          </w:tcPr>
          <w:p w:rsidR="00773F27" w:rsidRDefault="00A111BF">
            <w:pPr>
              <w:rPr>
                <w:b/>
                <w:sz w:val="21"/>
                <w:szCs w:val="21"/>
              </w:rPr>
            </w:pPr>
            <w:r>
              <w:rPr>
                <w:rFonts w:hint="eastAsia"/>
                <w:b/>
                <w:sz w:val="21"/>
                <w:szCs w:val="21"/>
              </w:rPr>
              <w:t>北京国标联合认证有限公司</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审核方地址</w:t>
            </w:r>
          </w:p>
        </w:tc>
        <w:tc>
          <w:tcPr>
            <w:tcW w:w="5811" w:type="dxa"/>
            <w:gridSpan w:val="5"/>
          </w:tcPr>
          <w:p w:rsidR="00773F27" w:rsidRDefault="00A111BF">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773F27" w:rsidRDefault="00A111BF">
            <w:pPr>
              <w:rPr>
                <w:b/>
                <w:sz w:val="21"/>
                <w:szCs w:val="21"/>
              </w:rPr>
            </w:pPr>
            <w:r>
              <w:rPr>
                <w:rFonts w:hint="eastAsia"/>
                <w:b/>
                <w:sz w:val="21"/>
                <w:szCs w:val="21"/>
              </w:rPr>
              <w:t>邮编</w:t>
            </w:r>
          </w:p>
        </w:tc>
        <w:tc>
          <w:tcPr>
            <w:tcW w:w="1614" w:type="dxa"/>
          </w:tcPr>
          <w:p w:rsidR="00773F27" w:rsidRDefault="00A111BF">
            <w:pPr>
              <w:rPr>
                <w:b/>
                <w:sz w:val="21"/>
                <w:szCs w:val="21"/>
              </w:rPr>
            </w:pPr>
            <w:r>
              <w:rPr>
                <w:rFonts w:hint="eastAsia"/>
                <w:b/>
                <w:sz w:val="21"/>
                <w:szCs w:val="21"/>
              </w:rPr>
              <w:t>100101</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联系电话</w:t>
            </w:r>
          </w:p>
        </w:tc>
        <w:tc>
          <w:tcPr>
            <w:tcW w:w="8275" w:type="dxa"/>
            <w:gridSpan w:val="8"/>
          </w:tcPr>
          <w:p w:rsidR="00773F27" w:rsidRDefault="00A111BF">
            <w:pPr>
              <w:rPr>
                <w:b/>
                <w:sz w:val="21"/>
                <w:szCs w:val="21"/>
              </w:rPr>
            </w:pPr>
            <w:r>
              <w:rPr>
                <w:b/>
                <w:sz w:val="21"/>
                <w:szCs w:val="21"/>
              </w:rPr>
              <w:t>010</w:t>
            </w:r>
            <w:r>
              <w:rPr>
                <w:rFonts w:hint="eastAsia"/>
                <w:b/>
                <w:sz w:val="21"/>
                <w:szCs w:val="21"/>
              </w:rPr>
              <w:t>-5351 6278</w:t>
            </w:r>
          </w:p>
        </w:tc>
      </w:tr>
      <w:tr w:rsidR="00773F27">
        <w:trPr>
          <w:trHeight w:val="428"/>
        </w:trPr>
        <w:tc>
          <w:tcPr>
            <w:tcW w:w="9834" w:type="dxa"/>
            <w:gridSpan w:val="10"/>
          </w:tcPr>
          <w:p w:rsidR="00773F27" w:rsidRDefault="00A111BF">
            <w:pPr>
              <w:rPr>
                <w:b/>
                <w:sz w:val="21"/>
                <w:szCs w:val="21"/>
              </w:rPr>
            </w:pPr>
            <w:r>
              <w:rPr>
                <w:rFonts w:hint="eastAsia"/>
                <w:b/>
                <w:sz w:val="21"/>
                <w:szCs w:val="21"/>
              </w:rPr>
              <w:t>审核</w:t>
            </w:r>
            <w:proofErr w:type="gramStart"/>
            <w:r>
              <w:rPr>
                <w:rFonts w:hint="eastAsia"/>
                <w:b/>
                <w:sz w:val="21"/>
                <w:szCs w:val="21"/>
              </w:rPr>
              <w:t>组信息</w:t>
            </w:r>
            <w:proofErr w:type="gramEnd"/>
          </w:p>
        </w:tc>
      </w:tr>
      <w:tr w:rsidR="00773F27">
        <w:trPr>
          <w:trHeight w:val="645"/>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职务</w:t>
            </w:r>
          </w:p>
        </w:tc>
        <w:tc>
          <w:tcPr>
            <w:tcW w:w="1320" w:type="dxa"/>
            <w:vAlign w:val="center"/>
          </w:tcPr>
          <w:p w:rsidR="00773F27" w:rsidRDefault="00A111BF">
            <w:pPr>
              <w:jc w:val="center"/>
              <w:rPr>
                <w:b/>
                <w:sz w:val="21"/>
                <w:szCs w:val="21"/>
              </w:rPr>
            </w:pPr>
            <w:r>
              <w:rPr>
                <w:rFonts w:hint="eastAsia"/>
                <w:b/>
                <w:sz w:val="21"/>
                <w:szCs w:val="21"/>
              </w:rPr>
              <w:t>注册级别</w:t>
            </w:r>
          </w:p>
        </w:tc>
        <w:tc>
          <w:tcPr>
            <w:tcW w:w="1790" w:type="dxa"/>
            <w:vAlign w:val="center"/>
          </w:tcPr>
          <w:p w:rsidR="00773F27" w:rsidRDefault="00A111BF">
            <w:pPr>
              <w:jc w:val="center"/>
              <w:rPr>
                <w:b/>
                <w:sz w:val="21"/>
                <w:szCs w:val="21"/>
              </w:rPr>
            </w:pPr>
            <w:r>
              <w:rPr>
                <w:rFonts w:hint="eastAsia"/>
                <w:b/>
                <w:sz w:val="21"/>
                <w:szCs w:val="21"/>
              </w:rPr>
              <w:t>审核员注册号</w:t>
            </w:r>
          </w:p>
        </w:tc>
        <w:tc>
          <w:tcPr>
            <w:tcW w:w="1844" w:type="dxa"/>
            <w:gridSpan w:val="2"/>
            <w:vAlign w:val="center"/>
          </w:tcPr>
          <w:p w:rsidR="00773F27" w:rsidRDefault="00A111BF">
            <w:pPr>
              <w:jc w:val="center"/>
              <w:rPr>
                <w:b/>
                <w:sz w:val="21"/>
                <w:szCs w:val="21"/>
              </w:rPr>
            </w:pPr>
            <w:r>
              <w:rPr>
                <w:rFonts w:hint="eastAsia"/>
                <w:b/>
                <w:sz w:val="21"/>
                <w:szCs w:val="21"/>
              </w:rPr>
              <w:t>专业代码</w:t>
            </w:r>
          </w:p>
        </w:tc>
        <w:tc>
          <w:tcPr>
            <w:tcW w:w="1729" w:type="dxa"/>
            <w:gridSpan w:val="2"/>
            <w:vAlign w:val="center"/>
          </w:tcPr>
          <w:p w:rsidR="00773F27" w:rsidRDefault="00A111BF">
            <w:pPr>
              <w:jc w:val="center"/>
              <w:rPr>
                <w:b/>
                <w:sz w:val="21"/>
                <w:szCs w:val="21"/>
              </w:rPr>
            </w:pPr>
            <w:r>
              <w:rPr>
                <w:rFonts w:hint="eastAsia"/>
                <w:b/>
                <w:sz w:val="21"/>
                <w:szCs w:val="21"/>
              </w:rPr>
              <w:t>组内代号</w:t>
            </w:r>
          </w:p>
        </w:tc>
      </w:tr>
      <w:tr w:rsidR="00773F27">
        <w:trPr>
          <w:trHeight w:val="645"/>
        </w:trPr>
        <w:tc>
          <w:tcPr>
            <w:tcW w:w="1018" w:type="dxa"/>
            <w:vAlign w:val="center"/>
          </w:tcPr>
          <w:p w:rsidR="00773F27" w:rsidRDefault="00A111BF">
            <w:pPr>
              <w:jc w:val="center"/>
              <w:rPr>
                <w:b/>
                <w:sz w:val="21"/>
                <w:szCs w:val="21"/>
              </w:rPr>
            </w:pPr>
            <w:r>
              <w:rPr>
                <w:b/>
                <w:sz w:val="21"/>
                <w:szCs w:val="21"/>
              </w:rPr>
              <w:t>朱晓丽</w:t>
            </w:r>
          </w:p>
        </w:tc>
        <w:tc>
          <w:tcPr>
            <w:tcW w:w="824" w:type="dxa"/>
            <w:gridSpan w:val="2"/>
            <w:vAlign w:val="center"/>
          </w:tcPr>
          <w:p w:rsidR="00773F27" w:rsidRDefault="00A111BF">
            <w:pPr>
              <w:jc w:val="center"/>
              <w:rPr>
                <w:b/>
                <w:sz w:val="21"/>
                <w:szCs w:val="21"/>
              </w:rPr>
            </w:pPr>
            <w:r>
              <w:rPr>
                <w:b/>
                <w:sz w:val="21"/>
                <w:szCs w:val="21"/>
              </w:rPr>
              <w:t>女</w:t>
            </w:r>
          </w:p>
        </w:tc>
        <w:tc>
          <w:tcPr>
            <w:tcW w:w="1309" w:type="dxa"/>
            <w:vAlign w:val="center"/>
          </w:tcPr>
          <w:p w:rsidR="00773F27" w:rsidRDefault="00A111BF">
            <w:pPr>
              <w:jc w:val="center"/>
              <w:rPr>
                <w:b/>
                <w:sz w:val="21"/>
                <w:szCs w:val="21"/>
              </w:rPr>
            </w:pPr>
            <w:r>
              <w:rPr>
                <w:b/>
                <w:sz w:val="21"/>
                <w:szCs w:val="21"/>
              </w:rPr>
              <w:t>组长</w:t>
            </w:r>
          </w:p>
        </w:tc>
        <w:tc>
          <w:tcPr>
            <w:tcW w:w="1320" w:type="dxa"/>
            <w:vAlign w:val="center"/>
          </w:tcPr>
          <w:p w:rsidR="00773F27" w:rsidRDefault="00A111BF">
            <w:pPr>
              <w:jc w:val="center"/>
              <w:rPr>
                <w:b/>
                <w:sz w:val="21"/>
                <w:szCs w:val="21"/>
              </w:rPr>
            </w:pPr>
            <w:r>
              <w:rPr>
                <w:b/>
                <w:sz w:val="21"/>
                <w:szCs w:val="21"/>
              </w:rPr>
              <w:t>审核员</w:t>
            </w:r>
          </w:p>
        </w:tc>
        <w:tc>
          <w:tcPr>
            <w:tcW w:w="1790" w:type="dxa"/>
            <w:vAlign w:val="center"/>
          </w:tcPr>
          <w:p w:rsidR="00773F27" w:rsidRDefault="00A111BF">
            <w:pPr>
              <w:jc w:val="center"/>
              <w:rPr>
                <w:b/>
                <w:sz w:val="21"/>
                <w:szCs w:val="21"/>
              </w:rPr>
            </w:pPr>
            <w:r>
              <w:rPr>
                <w:bCs/>
                <w:sz w:val="21"/>
                <w:szCs w:val="21"/>
              </w:rPr>
              <w:t>2018-N1QMS-2205805</w:t>
            </w:r>
          </w:p>
        </w:tc>
        <w:tc>
          <w:tcPr>
            <w:tcW w:w="1844" w:type="dxa"/>
            <w:gridSpan w:val="2"/>
            <w:vAlign w:val="center"/>
          </w:tcPr>
          <w:p w:rsidR="00773F27" w:rsidRDefault="00D72C72" w:rsidP="00E001DB">
            <w:pPr>
              <w:jc w:val="center"/>
              <w:rPr>
                <w:b/>
                <w:sz w:val="21"/>
                <w:szCs w:val="21"/>
              </w:rPr>
            </w:pPr>
            <w:r w:rsidRPr="00D72C72">
              <w:rPr>
                <w:b/>
                <w:sz w:val="21"/>
                <w:szCs w:val="21"/>
              </w:rPr>
              <w:t>33.02.01</w:t>
            </w:r>
          </w:p>
        </w:tc>
        <w:tc>
          <w:tcPr>
            <w:tcW w:w="1729" w:type="dxa"/>
            <w:gridSpan w:val="2"/>
            <w:vAlign w:val="center"/>
          </w:tcPr>
          <w:p w:rsidR="00773F27" w:rsidRDefault="00A111BF">
            <w:pPr>
              <w:jc w:val="center"/>
              <w:rPr>
                <w:b/>
                <w:sz w:val="21"/>
                <w:szCs w:val="21"/>
              </w:rPr>
            </w:pPr>
            <w:r>
              <w:rPr>
                <w:b/>
                <w:sz w:val="21"/>
                <w:szCs w:val="21"/>
              </w:rPr>
              <w:t>ISC-205805</w:t>
            </w:r>
          </w:p>
        </w:tc>
      </w:tr>
      <w:tr w:rsidR="00773F27">
        <w:trPr>
          <w:trHeight w:val="413"/>
        </w:trPr>
        <w:tc>
          <w:tcPr>
            <w:tcW w:w="9834" w:type="dxa"/>
            <w:gridSpan w:val="10"/>
          </w:tcPr>
          <w:p w:rsidR="00773F27" w:rsidRDefault="00A111BF">
            <w:pPr>
              <w:rPr>
                <w:b/>
                <w:sz w:val="21"/>
                <w:szCs w:val="21"/>
              </w:rPr>
            </w:pPr>
            <w:r>
              <w:rPr>
                <w:rFonts w:hint="eastAsia"/>
                <w:b/>
                <w:sz w:val="21"/>
                <w:szCs w:val="21"/>
              </w:rPr>
              <w:t>与审核组同行人员信息</w:t>
            </w:r>
          </w:p>
        </w:tc>
      </w:tr>
      <w:tr w:rsidR="00773F27">
        <w:trPr>
          <w:trHeight w:val="418"/>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角色</w:t>
            </w:r>
          </w:p>
        </w:tc>
        <w:tc>
          <w:tcPr>
            <w:tcW w:w="6683" w:type="dxa"/>
            <w:gridSpan w:val="6"/>
            <w:vAlign w:val="center"/>
          </w:tcPr>
          <w:p w:rsidR="00773F27" w:rsidRDefault="00A111BF">
            <w:pPr>
              <w:rPr>
                <w:b/>
                <w:sz w:val="21"/>
                <w:szCs w:val="21"/>
              </w:rPr>
            </w:pPr>
            <w:r>
              <w:rPr>
                <w:rFonts w:hint="eastAsia"/>
                <w:b/>
                <w:sz w:val="21"/>
                <w:szCs w:val="21"/>
              </w:rPr>
              <w:t>工作单位</w:t>
            </w:r>
          </w:p>
        </w:tc>
      </w:tr>
      <w:tr w:rsidR="00773F27">
        <w:trPr>
          <w:trHeight w:val="418"/>
        </w:trPr>
        <w:tc>
          <w:tcPr>
            <w:tcW w:w="1018" w:type="dxa"/>
            <w:vAlign w:val="center"/>
          </w:tcPr>
          <w:p w:rsidR="00773F27" w:rsidRDefault="00773F27">
            <w:pPr>
              <w:jc w:val="center"/>
              <w:rPr>
                <w:b/>
                <w:sz w:val="21"/>
                <w:szCs w:val="21"/>
              </w:rPr>
            </w:pPr>
          </w:p>
        </w:tc>
        <w:tc>
          <w:tcPr>
            <w:tcW w:w="824" w:type="dxa"/>
            <w:gridSpan w:val="2"/>
            <w:vAlign w:val="center"/>
          </w:tcPr>
          <w:p w:rsidR="00773F27" w:rsidRDefault="00773F27">
            <w:pPr>
              <w:jc w:val="center"/>
              <w:rPr>
                <w:b/>
                <w:sz w:val="21"/>
                <w:szCs w:val="21"/>
              </w:rPr>
            </w:pPr>
          </w:p>
        </w:tc>
        <w:tc>
          <w:tcPr>
            <w:tcW w:w="1309" w:type="dxa"/>
            <w:vAlign w:val="center"/>
          </w:tcPr>
          <w:p w:rsidR="00773F27" w:rsidRDefault="00773F27">
            <w:pPr>
              <w:jc w:val="center"/>
              <w:rPr>
                <w:b/>
                <w:sz w:val="21"/>
                <w:szCs w:val="21"/>
              </w:rPr>
            </w:pPr>
          </w:p>
        </w:tc>
        <w:tc>
          <w:tcPr>
            <w:tcW w:w="6683" w:type="dxa"/>
            <w:gridSpan w:val="6"/>
            <w:vAlign w:val="center"/>
          </w:tcPr>
          <w:p w:rsidR="00773F27" w:rsidRDefault="00773F27">
            <w:pPr>
              <w:rPr>
                <w:b/>
                <w:sz w:val="21"/>
                <w:szCs w:val="21"/>
              </w:rPr>
            </w:pPr>
          </w:p>
        </w:tc>
      </w:tr>
    </w:tbl>
    <w:p w:rsidR="00773F27" w:rsidRDefault="00A111BF">
      <w:pPr>
        <w:tabs>
          <w:tab w:val="left" w:pos="645"/>
        </w:tabs>
        <w:rPr>
          <w:b/>
          <w:sz w:val="26"/>
          <w:szCs w:val="26"/>
        </w:rPr>
      </w:pPr>
      <w:r>
        <w:rPr>
          <w:rFonts w:hint="eastAsia"/>
          <w:b/>
          <w:sz w:val="26"/>
          <w:szCs w:val="26"/>
        </w:rPr>
        <w:t>二、审核目的</w:t>
      </w:r>
    </w:p>
    <w:p w:rsidR="00773F27" w:rsidRDefault="00A111BF">
      <w:pPr>
        <w:tabs>
          <w:tab w:val="left" w:pos="645"/>
        </w:tabs>
        <w:rPr>
          <w:b/>
          <w:sz w:val="21"/>
          <w:szCs w:val="21"/>
        </w:rPr>
      </w:pPr>
      <w:bookmarkStart w:id="4" w:name="审核目的"/>
      <w:r>
        <w:rPr>
          <w:rFonts w:hint="eastAsia"/>
          <w:b/>
          <w:sz w:val="21"/>
          <w:szCs w:val="21"/>
        </w:rPr>
        <w:t>□认证注册：</w:t>
      </w:r>
      <w:r>
        <w:rPr>
          <w:rFonts w:hint="eastAsia"/>
          <w:b/>
          <w:sz w:val="21"/>
          <w:szCs w:val="21"/>
        </w:rPr>
        <w:t>__________</w:t>
      </w:r>
    </w:p>
    <w:p w:rsidR="00773F27" w:rsidRDefault="00884C90">
      <w:pPr>
        <w:tabs>
          <w:tab w:val="left" w:pos="645"/>
        </w:tabs>
        <w:rPr>
          <w:b/>
          <w:sz w:val="21"/>
          <w:szCs w:val="21"/>
        </w:rPr>
      </w:pPr>
      <w:r>
        <w:rPr>
          <w:rFonts w:hint="eastAsia"/>
          <w:b/>
          <w:sz w:val="21"/>
          <w:szCs w:val="21"/>
        </w:rPr>
        <w:sym w:font="Wingdings 2" w:char="0052"/>
      </w:r>
      <w:r w:rsidR="00A111BF">
        <w:rPr>
          <w:rFonts w:hint="eastAsia"/>
          <w:b/>
          <w:sz w:val="21"/>
          <w:szCs w:val="21"/>
        </w:rPr>
        <w:t>保持认证注册资格：</w:t>
      </w:r>
      <w:r w:rsidR="001C3884">
        <w:rPr>
          <w:b/>
          <w:sz w:val="21"/>
          <w:szCs w:val="21"/>
        </w:rPr>
        <w:t xml:space="preserve"> </w:t>
      </w:r>
    </w:p>
    <w:p w:rsidR="00773F27" w:rsidRDefault="00D72C72">
      <w:pPr>
        <w:tabs>
          <w:tab w:val="left" w:pos="645"/>
        </w:tabs>
        <w:rPr>
          <w:b/>
          <w:sz w:val="21"/>
          <w:szCs w:val="21"/>
        </w:rPr>
      </w:pPr>
      <w:r w:rsidRPr="00D72C72">
        <w:rPr>
          <w:rFonts w:hint="eastAsia"/>
          <w:b/>
          <w:sz w:val="21"/>
          <w:szCs w:val="21"/>
        </w:rPr>
        <w:t>□</w:t>
      </w:r>
      <w:r w:rsidR="00A111BF">
        <w:rPr>
          <w:rFonts w:hint="eastAsia"/>
          <w:b/>
          <w:sz w:val="21"/>
          <w:szCs w:val="21"/>
        </w:rPr>
        <w:t>恢复认证注册资格：</w:t>
      </w:r>
      <w:r w:rsidRPr="00884C90">
        <w:rPr>
          <w:rFonts w:hint="eastAsia"/>
          <w:b/>
          <w:sz w:val="21"/>
          <w:szCs w:val="21"/>
          <w:u w:val="single"/>
        </w:rPr>
        <w:t xml:space="preserve"> </w:t>
      </w:r>
      <w:r w:rsidR="00A111BF" w:rsidRPr="00884C90">
        <w:rPr>
          <w:rFonts w:hint="eastAsia"/>
          <w:b/>
          <w:sz w:val="21"/>
          <w:szCs w:val="21"/>
          <w:u w:val="single"/>
        </w:rPr>
        <w:t>________</w:t>
      </w:r>
      <w:r w:rsidR="00A111BF">
        <w:rPr>
          <w:rFonts w:hint="eastAsia"/>
          <w:b/>
          <w:sz w:val="21"/>
          <w:szCs w:val="21"/>
        </w:rPr>
        <w:t>_</w:t>
      </w:r>
    </w:p>
    <w:p w:rsidR="00773F27" w:rsidRDefault="00A111BF">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773F27" w:rsidRDefault="00A111BF">
      <w:pPr>
        <w:tabs>
          <w:tab w:val="left" w:pos="645"/>
        </w:tabs>
        <w:rPr>
          <w:b/>
          <w:sz w:val="21"/>
          <w:szCs w:val="21"/>
        </w:rPr>
      </w:pPr>
      <w:r>
        <w:rPr>
          <w:rFonts w:hint="eastAsia"/>
          <w:b/>
          <w:sz w:val="21"/>
          <w:szCs w:val="21"/>
        </w:rPr>
        <w:t>□其它：</w:t>
      </w:r>
      <w:r>
        <w:rPr>
          <w:rFonts w:hint="eastAsia"/>
          <w:b/>
          <w:sz w:val="21"/>
          <w:szCs w:val="21"/>
        </w:rPr>
        <w:t>__________</w:t>
      </w:r>
      <w:bookmarkEnd w:id="4"/>
    </w:p>
    <w:p w:rsidR="00773F27" w:rsidRDefault="00A111BF">
      <w:pPr>
        <w:tabs>
          <w:tab w:val="left" w:pos="645"/>
        </w:tabs>
        <w:rPr>
          <w:b/>
          <w:sz w:val="16"/>
          <w:szCs w:val="16"/>
        </w:rPr>
      </w:pPr>
      <w:r>
        <w:rPr>
          <w:rFonts w:hint="eastAsia"/>
          <w:b/>
          <w:sz w:val="26"/>
          <w:szCs w:val="26"/>
        </w:rPr>
        <w:t>三、审核准则</w:t>
      </w:r>
    </w:p>
    <w:p w:rsidR="00773F27" w:rsidRDefault="00A111BF">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sidR="00E001DB">
        <w:rPr>
          <w:rFonts w:hint="eastAsia"/>
          <w:b/>
          <w:sz w:val="21"/>
          <w:szCs w:val="21"/>
        </w:rPr>
        <w:t>:</w:t>
      </w:r>
      <w:r w:rsidR="00A636B8">
        <w:rPr>
          <w:rFonts w:hint="eastAsia"/>
          <w:b/>
          <w:sz w:val="21"/>
          <w:szCs w:val="21"/>
        </w:rPr>
        <w:t>无</w:t>
      </w:r>
    </w:p>
    <w:p w:rsidR="00773F27" w:rsidRDefault="00A111BF">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773F27" w:rsidRDefault="00A111BF">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773F27" w:rsidRDefault="00A111BF">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773F27" w:rsidRDefault="00A111BF">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773F27" w:rsidRDefault="00A111BF">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rsidR="00773F27" w:rsidRDefault="00A111BF">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354"/>
        <w:gridCol w:w="79"/>
        <w:gridCol w:w="1751"/>
        <w:gridCol w:w="1791"/>
        <w:gridCol w:w="1591"/>
        <w:gridCol w:w="498"/>
        <w:gridCol w:w="1201"/>
        <w:gridCol w:w="1500"/>
      </w:tblGrid>
      <w:tr w:rsidR="00D72C72" w:rsidTr="00E001DB">
        <w:trPr>
          <w:trHeight w:val="275"/>
          <w:jc w:val="center"/>
        </w:trPr>
        <w:tc>
          <w:tcPr>
            <w:tcW w:w="1474" w:type="dxa"/>
            <w:gridSpan w:val="3"/>
          </w:tcPr>
          <w:p w:rsidR="00D72C72" w:rsidRDefault="00D72C72" w:rsidP="00D62FBB">
            <w:pPr>
              <w:spacing w:line="320" w:lineRule="exact"/>
              <w:rPr>
                <w:rFonts w:ascii="宋体" w:hAnsi="宋体"/>
                <w:b/>
                <w:color w:val="000000" w:themeColor="text1"/>
                <w:sz w:val="20"/>
              </w:rPr>
            </w:pPr>
            <w:r>
              <w:rPr>
                <w:rFonts w:ascii="宋体" w:hAnsi="宋体" w:hint="eastAsia"/>
                <w:b/>
                <w:color w:val="000000" w:themeColor="text1"/>
                <w:sz w:val="20"/>
              </w:rPr>
              <w:t>受审核方名称</w:t>
            </w:r>
          </w:p>
        </w:tc>
        <w:tc>
          <w:tcPr>
            <w:tcW w:w="5631" w:type="dxa"/>
            <w:gridSpan w:val="4"/>
          </w:tcPr>
          <w:p w:rsidR="00D72C72" w:rsidRDefault="00D72C72" w:rsidP="00D62FBB">
            <w:pPr>
              <w:spacing w:line="320" w:lineRule="exact"/>
              <w:rPr>
                <w:rFonts w:ascii="宋体" w:hAnsi="宋体"/>
                <w:b/>
                <w:color w:val="000000" w:themeColor="text1"/>
                <w:sz w:val="20"/>
              </w:rPr>
            </w:pPr>
            <w:r w:rsidRPr="00443175">
              <w:rPr>
                <w:rFonts w:ascii="宋体" w:hAnsi="宋体" w:hint="eastAsia"/>
                <w:b/>
                <w:color w:val="000000" w:themeColor="text1"/>
                <w:sz w:val="20"/>
              </w:rPr>
              <w:t>中食互联（北京）科技有限公司</w:t>
            </w:r>
          </w:p>
        </w:tc>
        <w:tc>
          <w:tcPr>
            <w:tcW w:w="1201" w:type="dxa"/>
          </w:tcPr>
          <w:p w:rsidR="00D72C72" w:rsidRDefault="00D72C72" w:rsidP="00176DD5">
            <w:pPr>
              <w:spacing w:line="320" w:lineRule="exact"/>
              <w:jc w:val="center"/>
              <w:rPr>
                <w:rFonts w:ascii="宋体" w:hAnsi="宋体"/>
                <w:b/>
                <w:color w:val="000000" w:themeColor="text1"/>
                <w:sz w:val="20"/>
              </w:rPr>
            </w:pPr>
            <w:r>
              <w:rPr>
                <w:rFonts w:ascii="宋体" w:hAnsi="宋体" w:hint="eastAsia"/>
                <w:b/>
                <w:color w:val="000000" w:themeColor="text1"/>
                <w:sz w:val="20"/>
              </w:rPr>
              <w:t>组织人数</w:t>
            </w:r>
          </w:p>
        </w:tc>
        <w:tc>
          <w:tcPr>
            <w:tcW w:w="1500" w:type="dxa"/>
          </w:tcPr>
          <w:p w:rsidR="00D72C72" w:rsidRDefault="00D72C72" w:rsidP="00176DD5">
            <w:pPr>
              <w:spacing w:line="320" w:lineRule="exact"/>
              <w:jc w:val="center"/>
              <w:rPr>
                <w:rFonts w:ascii="宋体" w:hAnsi="宋体"/>
                <w:b/>
                <w:color w:val="000000" w:themeColor="text1"/>
                <w:sz w:val="20"/>
              </w:rPr>
            </w:pPr>
            <w:r>
              <w:rPr>
                <w:rFonts w:ascii="宋体" w:hAnsi="宋体" w:hint="eastAsia"/>
                <w:b/>
                <w:color w:val="000000" w:themeColor="text1"/>
                <w:sz w:val="20"/>
              </w:rPr>
              <w:t>15人</w:t>
            </w:r>
          </w:p>
        </w:tc>
      </w:tr>
      <w:tr w:rsidR="00D72C72" w:rsidTr="00D94174">
        <w:trPr>
          <w:trHeight w:val="546"/>
          <w:jc w:val="center"/>
        </w:trPr>
        <w:tc>
          <w:tcPr>
            <w:tcW w:w="1474" w:type="dxa"/>
            <w:gridSpan w:val="3"/>
          </w:tcPr>
          <w:p w:rsidR="00D72C72" w:rsidRDefault="00D72C72" w:rsidP="00D62FBB">
            <w:pPr>
              <w:spacing w:line="320" w:lineRule="exact"/>
              <w:rPr>
                <w:rFonts w:ascii="宋体" w:hAnsi="宋体"/>
                <w:b/>
                <w:color w:val="000000" w:themeColor="text1"/>
                <w:sz w:val="20"/>
              </w:rPr>
            </w:pPr>
            <w:r>
              <w:rPr>
                <w:rFonts w:ascii="宋体" w:hAnsi="宋体" w:hint="eastAsia"/>
                <w:b/>
                <w:color w:val="000000" w:themeColor="text1"/>
                <w:sz w:val="20"/>
              </w:rPr>
              <w:t>注册地址</w:t>
            </w:r>
          </w:p>
        </w:tc>
        <w:tc>
          <w:tcPr>
            <w:tcW w:w="5631" w:type="dxa"/>
            <w:gridSpan w:val="4"/>
          </w:tcPr>
          <w:p w:rsidR="00D72C72" w:rsidRDefault="00D72C72" w:rsidP="00D62FBB">
            <w:pPr>
              <w:spacing w:line="320" w:lineRule="exact"/>
              <w:rPr>
                <w:rFonts w:ascii="宋体" w:hAnsi="宋体"/>
                <w:b/>
                <w:color w:val="000000" w:themeColor="text1"/>
                <w:sz w:val="20"/>
              </w:rPr>
            </w:pPr>
            <w:r w:rsidRPr="00443175">
              <w:rPr>
                <w:rFonts w:ascii="宋体" w:hAnsi="宋体" w:hint="eastAsia"/>
                <w:b/>
                <w:color w:val="000000" w:themeColor="text1"/>
                <w:sz w:val="20"/>
              </w:rPr>
              <w:t>北京市房山区良乡凯旋大街建设路18号-D5689</w:t>
            </w:r>
          </w:p>
        </w:tc>
        <w:tc>
          <w:tcPr>
            <w:tcW w:w="1201" w:type="dxa"/>
            <w:vMerge w:val="restart"/>
          </w:tcPr>
          <w:p w:rsidR="00D72C72" w:rsidRDefault="00D72C72" w:rsidP="00176DD5">
            <w:pPr>
              <w:spacing w:line="320" w:lineRule="exact"/>
              <w:jc w:val="center"/>
              <w:rPr>
                <w:rFonts w:ascii="宋体" w:hAnsi="宋体"/>
                <w:b/>
                <w:color w:val="000000" w:themeColor="text1"/>
                <w:sz w:val="20"/>
              </w:rPr>
            </w:pPr>
            <w:proofErr w:type="gramStart"/>
            <w:r>
              <w:rPr>
                <w:rFonts w:ascii="宋体" w:hAnsi="宋体" w:hint="eastAsia"/>
                <w:b/>
                <w:color w:val="000000" w:themeColor="text1"/>
                <w:sz w:val="20"/>
              </w:rPr>
              <w:t>邮</w:t>
            </w:r>
            <w:proofErr w:type="gramEnd"/>
          </w:p>
          <w:p w:rsidR="00D72C72" w:rsidRDefault="00D72C72" w:rsidP="00176DD5">
            <w:pPr>
              <w:spacing w:line="320" w:lineRule="exact"/>
              <w:jc w:val="center"/>
              <w:rPr>
                <w:rFonts w:ascii="宋体" w:hAnsi="宋体"/>
                <w:b/>
                <w:color w:val="000000" w:themeColor="text1"/>
                <w:sz w:val="20"/>
              </w:rPr>
            </w:pPr>
            <w:r>
              <w:rPr>
                <w:rFonts w:ascii="宋体" w:hAnsi="宋体" w:hint="eastAsia"/>
                <w:b/>
                <w:color w:val="000000" w:themeColor="text1"/>
                <w:sz w:val="20"/>
              </w:rPr>
              <w:t>编</w:t>
            </w:r>
          </w:p>
        </w:tc>
        <w:tc>
          <w:tcPr>
            <w:tcW w:w="1500" w:type="dxa"/>
          </w:tcPr>
          <w:p w:rsidR="00D72C72" w:rsidRDefault="00D72C72" w:rsidP="00176DD5">
            <w:pPr>
              <w:spacing w:line="320" w:lineRule="exact"/>
              <w:rPr>
                <w:rFonts w:ascii="宋体" w:hAnsi="宋体"/>
                <w:b/>
                <w:color w:val="000000" w:themeColor="text1"/>
                <w:spacing w:val="-20"/>
                <w:sz w:val="20"/>
              </w:rPr>
            </w:pPr>
          </w:p>
        </w:tc>
      </w:tr>
      <w:tr w:rsidR="00D72C72" w:rsidTr="00D94174">
        <w:trPr>
          <w:trHeight w:val="434"/>
          <w:jc w:val="center"/>
        </w:trPr>
        <w:tc>
          <w:tcPr>
            <w:tcW w:w="1474" w:type="dxa"/>
            <w:gridSpan w:val="3"/>
            <w:vAlign w:val="center"/>
          </w:tcPr>
          <w:p w:rsidR="00D72C72" w:rsidRDefault="00D72C72" w:rsidP="00D62FBB">
            <w:pPr>
              <w:spacing w:line="320" w:lineRule="exact"/>
              <w:rPr>
                <w:rFonts w:ascii="宋体" w:hAnsi="宋体"/>
                <w:b/>
                <w:color w:val="000000" w:themeColor="text1"/>
                <w:sz w:val="20"/>
              </w:rPr>
            </w:pPr>
            <w:r>
              <w:rPr>
                <w:rFonts w:ascii="宋体" w:hAnsi="宋体" w:hint="eastAsia"/>
                <w:b/>
                <w:color w:val="000000" w:themeColor="text1"/>
                <w:sz w:val="20"/>
              </w:rPr>
              <w:t>经营地址1</w:t>
            </w:r>
          </w:p>
        </w:tc>
        <w:tc>
          <w:tcPr>
            <w:tcW w:w="5631" w:type="dxa"/>
            <w:gridSpan w:val="4"/>
          </w:tcPr>
          <w:p w:rsidR="00D72C72" w:rsidRDefault="00D72C72" w:rsidP="00D62FBB">
            <w:pPr>
              <w:spacing w:line="320" w:lineRule="exact"/>
              <w:rPr>
                <w:rFonts w:ascii="宋体" w:hAnsi="宋体"/>
                <w:b/>
                <w:color w:val="000000" w:themeColor="text1"/>
                <w:sz w:val="20"/>
              </w:rPr>
            </w:pPr>
            <w:r w:rsidRPr="00443175">
              <w:rPr>
                <w:rFonts w:ascii="宋体" w:hAnsi="宋体" w:hint="eastAsia"/>
                <w:b/>
                <w:color w:val="000000" w:themeColor="text1"/>
                <w:sz w:val="20"/>
              </w:rPr>
              <w:t>北京市朝阳区东土城路8号林达大厦A座14E</w:t>
            </w:r>
          </w:p>
        </w:tc>
        <w:tc>
          <w:tcPr>
            <w:tcW w:w="1201" w:type="dxa"/>
            <w:vMerge/>
            <w:vAlign w:val="center"/>
          </w:tcPr>
          <w:p w:rsidR="00D72C72" w:rsidRDefault="00D72C72">
            <w:pPr>
              <w:jc w:val="center"/>
              <w:rPr>
                <w:rFonts w:ascii="宋体"/>
                <w:b/>
                <w:sz w:val="18"/>
                <w:szCs w:val="18"/>
              </w:rPr>
            </w:pPr>
          </w:p>
        </w:tc>
        <w:tc>
          <w:tcPr>
            <w:tcW w:w="1500" w:type="dxa"/>
          </w:tcPr>
          <w:p w:rsidR="00D72C72" w:rsidRDefault="00D72C72">
            <w:pPr>
              <w:rPr>
                <w:rFonts w:ascii="宋体"/>
                <w:b/>
                <w:sz w:val="21"/>
              </w:rPr>
            </w:pPr>
          </w:p>
        </w:tc>
      </w:tr>
      <w:tr w:rsidR="00D72C72" w:rsidTr="00E001DB">
        <w:trPr>
          <w:trHeight w:val="256"/>
          <w:jc w:val="center"/>
        </w:trPr>
        <w:tc>
          <w:tcPr>
            <w:tcW w:w="1474" w:type="dxa"/>
            <w:gridSpan w:val="3"/>
            <w:vAlign w:val="center"/>
          </w:tcPr>
          <w:p w:rsidR="00D72C72" w:rsidRDefault="00D72C72" w:rsidP="00D62FBB">
            <w:pPr>
              <w:spacing w:line="320" w:lineRule="exact"/>
              <w:rPr>
                <w:rFonts w:ascii="宋体" w:hAnsi="宋体"/>
                <w:b/>
                <w:color w:val="000000" w:themeColor="text1"/>
                <w:sz w:val="20"/>
              </w:rPr>
            </w:pPr>
            <w:r>
              <w:rPr>
                <w:rFonts w:ascii="宋体" w:hAnsi="宋体" w:hint="eastAsia"/>
                <w:b/>
                <w:color w:val="000000" w:themeColor="text1"/>
                <w:sz w:val="20"/>
              </w:rPr>
              <w:t>联系人</w:t>
            </w:r>
          </w:p>
        </w:tc>
        <w:tc>
          <w:tcPr>
            <w:tcW w:w="1751" w:type="dxa"/>
            <w:vAlign w:val="center"/>
          </w:tcPr>
          <w:p w:rsidR="00D72C72" w:rsidRDefault="00D72C72" w:rsidP="00D62FBB">
            <w:pPr>
              <w:spacing w:line="320" w:lineRule="exact"/>
              <w:jc w:val="center"/>
              <w:rPr>
                <w:rFonts w:ascii="宋体" w:hAnsi="宋体"/>
                <w:b/>
                <w:color w:val="000000" w:themeColor="text1"/>
                <w:sz w:val="20"/>
              </w:rPr>
            </w:pPr>
            <w:proofErr w:type="gramStart"/>
            <w:r w:rsidRPr="00443175">
              <w:rPr>
                <w:rFonts w:ascii="宋体" w:hAnsi="宋体" w:hint="eastAsia"/>
                <w:b/>
                <w:color w:val="000000" w:themeColor="text1"/>
                <w:sz w:val="20"/>
              </w:rPr>
              <w:t>吴瑶</w:t>
            </w:r>
            <w:proofErr w:type="gramEnd"/>
          </w:p>
        </w:tc>
        <w:tc>
          <w:tcPr>
            <w:tcW w:w="1791" w:type="dxa"/>
            <w:vAlign w:val="center"/>
          </w:tcPr>
          <w:p w:rsidR="00D72C72" w:rsidRDefault="00D72C72" w:rsidP="00D62FBB">
            <w:pPr>
              <w:spacing w:line="320" w:lineRule="exact"/>
              <w:jc w:val="center"/>
              <w:rPr>
                <w:rFonts w:ascii="宋体" w:hAnsi="宋体"/>
                <w:b/>
                <w:color w:val="000000" w:themeColor="text1"/>
                <w:sz w:val="20"/>
              </w:rPr>
            </w:pPr>
            <w:r>
              <w:rPr>
                <w:rFonts w:ascii="宋体" w:hAnsi="宋体" w:hint="eastAsia"/>
                <w:b/>
                <w:color w:val="000000" w:themeColor="text1"/>
                <w:sz w:val="20"/>
              </w:rPr>
              <w:t>电话</w:t>
            </w:r>
          </w:p>
        </w:tc>
        <w:tc>
          <w:tcPr>
            <w:tcW w:w="2089" w:type="dxa"/>
            <w:gridSpan w:val="2"/>
            <w:vAlign w:val="center"/>
          </w:tcPr>
          <w:p w:rsidR="00D72C72" w:rsidRDefault="00D72C72" w:rsidP="00D62FBB">
            <w:pPr>
              <w:spacing w:line="320" w:lineRule="exact"/>
              <w:rPr>
                <w:rFonts w:ascii="宋体" w:hAnsi="宋体"/>
                <w:b/>
                <w:color w:val="000000" w:themeColor="text1"/>
                <w:sz w:val="20"/>
              </w:rPr>
            </w:pPr>
            <w:r w:rsidRPr="00443175">
              <w:rPr>
                <w:rFonts w:ascii="宋体" w:hAnsi="宋体"/>
                <w:b/>
                <w:color w:val="000000" w:themeColor="text1"/>
                <w:sz w:val="20"/>
              </w:rPr>
              <w:t>15711433118</w:t>
            </w:r>
          </w:p>
        </w:tc>
        <w:tc>
          <w:tcPr>
            <w:tcW w:w="1201" w:type="dxa"/>
            <w:vAlign w:val="center"/>
          </w:tcPr>
          <w:p w:rsidR="00D72C72" w:rsidRDefault="00D72C72" w:rsidP="00D62FBB">
            <w:pPr>
              <w:spacing w:line="320" w:lineRule="exact"/>
              <w:rPr>
                <w:rFonts w:ascii="宋体" w:hAnsi="宋体"/>
                <w:b/>
                <w:color w:val="000000" w:themeColor="text1"/>
                <w:sz w:val="20"/>
              </w:rPr>
            </w:pPr>
            <w:r>
              <w:rPr>
                <w:rFonts w:ascii="宋体" w:hAnsi="宋体" w:hint="eastAsia"/>
                <w:b/>
                <w:color w:val="000000" w:themeColor="text1"/>
                <w:sz w:val="20"/>
              </w:rPr>
              <w:t>传真</w:t>
            </w:r>
          </w:p>
        </w:tc>
        <w:tc>
          <w:tcPr>
            <w:tcW w:w="1500" w:type="dxa"/>
            <w:vAlign w:val="center"/>
          </w:tcPr>
          <w:p w:rsidR="00D72C72" w:rsidRDefault="00D72C72" w:rsidP="00D62FBB">
            <w:pPr>
              <w:spacing w:line="320" w:lineRule="exact"/>
              <w:jc w:val="center"/>
              <w:rPr>
                <w:rFonts w:ascii="宋体" w:hAnsi="宋体"/>
                <w:b/>
                <w:color w:val="000000" w:themeColor="text1"/>
                <w:sz w:val="20"/>
              </w:rPr>
            </w:pPr>
          </w:p>
        </w:tc>
      </w:tr>
      <w:tr w:rsidR="00D72C72" w:rsidTr="00E001DB">
        <w:trPr>
          <w:trHeight w:val="510"/>
          <w:jc w:val="center"/>
        </w:trPr>
        <w:tc>
          <w:tcPr>
            <w:tcW w:w="1474" w:type="dxa"/>
            <w:gridSpan w:val="3"/>
            <w:vAlign w:val="center"/>
          </w:tcPr>
          <w:p w:rsidR="00D72C72" w:rsidRDefault="00D72C72" w:rsidP="00D62FBB">
            <w:pPr>
              <w:spacing w:line="320" w:lineRule="exact"/>
              <w:rPr>
                <w:rFonts w:ascii="宋体" w:hAnsi="宋体"/>
                <w:b/>
                <w:color w:val="000000" w:themeColor="text1"/>
                <w:spacing w:val="-20"/>
                <w:sz w:val="20"/>
              </w:rPr>
            </w:pPr>
            <w:r>
              <w:rPr>
                <w:rFonts w:ascii="宋体" w:hAnsi="宋体" w:hint="eastAsia"/>
                <w:b/>
                <w:color w:val="000000" w:themeColor="text1"/>
                <w:spacing w:val="-20"/>
                <w:sz w:val="20"/>
              </w:rPr>
              <w:t>法人代表</w:t>
            </w:r>
          </w:p>
        </w:tc>
        <w:tc>
          <w:tcPr>
            <w:tcW w:w="1751" w:type="dxa"/>
            <w:vAlign w:val="center"/>
          </w:tcPr>
          <w:p w:rsidR="00D72C72" w:rsidRDefault="00D72C72" w:rsidP="00D62FBB">
            <w:pPr>
              <w:spacing w:line="320" w:lineRule="exact"/>
              <w:jc w:val="center"/>
              <w:rPr>
                <w:rFonts w:ascii="宋体" w:hAnsi="宋体"/>
                <w:b/>
                <w:color w:val="000000" w:themeColor="text1"/>
                <w:sz w:val="20"/>
              </w:rPr>
            </w:pPr>
            <w:r w:rsidRPr="00443175">
              <w:rPr>
                <w:rFonts w:ascii="宋体" w:hAnsi="宋体" w:hint="eastAsia"/>
                <w:b/>
                <w:color w:val="000000" w:themeColor="text1"/>
                <w:sz w:val="20"/>
              </w:rPr>
              <w:t>段进生</w:t>
            </w:r>
          </w:p>
        </w:tc>
        <w:tc>
          <w:tcPr>
            <w:tcW w:w="1791" w:type="dxa"/>
            <w:vAlign w:val="center"/>
          </w:tcPr>
          <w:p w:rsidR="00D72C72" w:rsidRDefault="00D72C72" w:rsidP="00D62FBB">
            <w:pPr>
              <w:spacing w:line="320" w:lineRule="exact"/>
              <w:jc w:val="center"/>
              <w:rPr>
                <w:rFonts w:ascii="宋体" w:hAnsi="宋体"/>
                <w:b/>
                <w:color w:val="000000" w:themeColor="text1"/>
                <w:sz w:val="20"/>
              </w:rPr>
            </w:pPr>
            <w:r>
              <w:rPr>
                <w:rFonts w:ascii="宋体" w:hAnsi="宋体" w:hint="eastAsia"/>
                <w:b/>
                <w:color w:val="000000" w:themeColor="text1"/>
                <w:sz w:val="20"/>
              </w:rPr>
              <w:t>最高管理者</w:t>
            </w:r>
          </w:p>
        </w:tc>
        <w:tc>
          <w:tcPr>
            <w:tcW w:w="1591" w:type="dxa"/>
            <w:vAlign w:val="center"/>
          </w:tcPr>
          <w:p w:rsidR="00D72C72" w:rsidRDefault="00D72C72" w:rsidP="00D62FBB">
            <w:pPr>
              <w:spacing w:line="320" w:lineRule="exact"/>
              <w:rPr>
                <w:rFonts w:ascii="宋体" w:hAnsi="宋体"/>
                <w:b/>
                <w:color w:val="000000" w:themeColor="text1"/>
                <w:spacing w:val="-20"/>
                <w:sz w:val="20"/>
              </w:rPr>
            </w:pPr>
            <w:r w:rsidRPr="00443175">
              <w:rPr>
                <w:rFonts w:ascii="宋体" w:hAnsi="宋体" w:hint="eastAsia"/>
                <w:b/>
                <w:color w:val="000000" w:themeColor="text1"/>
                <w:sz w:val="20"/>
              </w:rPr>
              <w:t>段进生</w:t>
            </w:r>
          </w:p>
        </w:tc>
        <w:tc>
          <w:tcPr>
            <w:tcW w:w="1699" w:type="dxa"/>
            <w:gridSpan w:val="2"/>
            <w:vAlign w:val="center"/>
          </w:tcPr>
          <w:p w:rsidR="00D72C72" w:rsidRDefault="00D72C72" w:rsidP="00D62FBB">
            <w:pPr>
              <w:spacing w:line="320" w:lineRule="exact"/>
              <w:rPr>
                <w:rFonts w:ascii="宋体" w:hAnsi="宋体"/>
                <w:b/>
                <w:color w:val="000000" w:themeColor="text1"/>
                <w:sz w:val="20"/>
              </w:rPr>
            </w:pPr>
            <w:r>
              <w:rPr>
                <w:rFonts w:ascii="宋体" w:hAnsi="宋体" w:hint="eastAsia"/>
                <w:b/>
                <w:color w:val="000000" w:themeColor="text1"/>
                <w:sz w:val="20"/>
              </w:rPr>
              <w:t>体系负责人</w:t>
            </w:r>
          </w:p>
        </w:tc>
        <w:tc>
          <w:tcPr>
            <w:tcW w:w="1500" w:type="dxa"/>
            <w:vAlign w:val="center"/>
          </w:tcPr>
          <w:p w:rsidR="00D72C72" w:rsidRDefault="00D72C72" w:rsidP="00D62FBB">
            <w:pPr>
              <w:spacing w:line="320" w:lineRule="exact"/>
              <w:jc w:val="center"/>
              <w:rPr>
                <w:rFonts w:ascii="宋体" w:hAnsi="宋体"/>
                <w:b/>
                <w:color w:val="000000" w:themeColor="text1"/>
                <w:sz w:val="20"/>
              </w:rPr>
            </w:pPr>
            <w:r w:rsidRPr="00443175">
              <w:rPr>
                <w:rFonts w:ascii="宋体" w:hAnsi="宋体" w:hint="eastAsia"/>
                <w:b/>
                <w:color w:val="000000" w:themeColor="text1"/>
                <w:sz w:val="20"/>
              </w:rPr>
              <w:t>付微</w:t>
            </w:r>
          </w:p>
        </w:tc>
      </w:tr>
      <w:tr w:rsidR="00773F27">
        <w:trPr>
          <w:trHeight w:val="357"/>
          <w:jc w:val="center"/>
        </w:trPr>
        <w:tc>
          <w:tcPr>
            <w:tcW w:w="1395" w:type="dxa"/>
            <w:gridSpan w:val="2"/>
            <w:vAlign w:val="center"/>
          </w:tcPr>
          <w:p w:rsidR="00773F27" w:rsidRDefault="00A111BF">
            <w:pPr>
              <w:jc w:val="center"/>
              <w:rPr>
                <w:rFonts w:ascii="宋体" w:hAnsi="宋体"/>
                <w:b/>
                <w:sz w:val="21"/>
                <w:szCs w:val="21"/>
              </w:rPr>
            </w:pPr>
            <w:r>
              <w:rPr>
                <w:rFonts w:ascii="宋体" w:hAnsi="宋体" w:hint="eastAsia"/>
                <w:b/>
                <w:sz w:val="21"/>
                <w:szCs w:val="21"/>
              </w:rPr>
              <w:t>审核日期</w:t>
            </w:r>
          </w:p>
        </w:tc>
        <w:tc>
          <w:tcPr>
            <w:tcW w:w="3621" w:type="dxa"/>
            <w:gridSpan w:val="3"/>
            <w:vAlign w:val="center"/>
          </w:tcPr>
          <w:p w:rsidR="00773F27" w:rsidRDefault="00A111BF" w:rsidP="00D72C72">
            <w:pPr>
              <w:rPr>
                <w:rFonts w:ascii="宋体" w:hAnsi="宋体"/>
                <w:b/>
                <w:sz w:val="21"/>
                <w:szCs w:val="21"/>
              </w:rPr>
            </w:pPr>
            <w:r>
              <w:rPr>
                <w:rFonts w:ascii="宋体" w:hAnsi="宋体"/>
                <w:b/>
                <w:sz w:val="21"/>
                <w:szCs w:val="21"/>
              </w:rPr>
              <w:t>2020年</w:t>
            </w:r>
            <w:r w:rsidR="00555108">
              <w:rPr>
                <w:rFonts w:ascii="宋体" w:hAnsi="宋体" w:hint="eastAsia"/>
                <w:b/>
                <w:sz w:val="21"/>
                <w:szCs w:val="21"/>
              </w:rPr>
              <w:t>1</w:t>
            </w:r>
            <w:r w:rsidR="00884C90">
              <w:rPr>
                <w:rFonts w:ascii="宋体" w:hAnsi="宋体" w:hint="eastAsia"/>
                <w:b/>
                <w:sz w:val="21"/>
                <w:szCs w:val="21"/>
              </w:rPr>
              <w:t>2</w:t>
            </w:r>
            <w:r>
              <w:rPr>
                <w:rFonts w:ascii="宋体" w:hAnsi="宋体"/>
                <w:b/>
                <w:sz w:val="21"/>
                <w:szCs w:val="21"/>
              </w:rPr>
              <w:t>月</w:t>
            </w:r>
            <w:r w:rsidR="00555108">
              <w:rPr>
                <w:rFonts w:ascii="宋体" w:hAnsi="宋体" w:hint="eastAsia"/>
                <w:b/>
                <w:sz w:val="21"/>
                <w:szCs w:val="21"/>
              </w:rPr>
              <w:t>0</w:t>
            </w:r>
            <w:r w:rsidR="00D72C72">
              <w:rPr>
                <w:rFonts w:ascii="宋体" w:hAnsi="宋体" w:hint="eastAsia"/>
                <w:b/>
                <w:sz w:val="21"/>
                <w:szCs w:val="21"/>
              </w:rPr>
              <w:t>3</w:t>
            </w:r>
            <w:r>
              <w:rPr>
                <w:rFonts w:ascii="宋体" w:hAnsi="宋体"/>
                <w:b/>
                <w:sz w:val="21"/>
                <w:szCs w:val="21"/>
              </w:rPr>
              <w:t xml:space="preserve">日 </w:t>
            </w:r>
            <w:r w:rsidR="00E001DB">
              <w:rPr>
                <w:rFonts w:ascii="宋体" w:hAnsi="宋体"/>
                <w:b/>
                <w:sz w:val="21"/>
                <w:szCs w:val="21"/>
              </w:rPr>
              <w:t>上</w:t>
            </w:r>
            <w:r>
              <w:rPr>
                <w:rFonts w:ascii="宋体" w:hAnsi="宋体"/>
                <w:b/>
                <w:sz w:val="21"/>
                <w:szCs w:val="21"/>
              </w:rPr>
              <w:t>午至</w:t>
            </w:r>
            <w:r w:rsidR="00E001DB">
              <w:rPr>
                <w:rFonts w:ascii="宋体" w:hAnsi="宋体"/>
                <w:b/>
                <w:sz w:val="21"/>
                <w:szCs w:val="21"/>
              </w:rPr>
              <w:t>2020年</w:t>
            </w:r>
            <w:r w:rsidR="00884C90">
              <w:rPr>
                <w:rFonts w:ascii="宋体" w:hAnsi="宋体" w:hint="eastAsia"/>
                <w:b/>
                <w:sz w:val="21"/>
                <w:szCs w:val="21"/>
              </w:rPr>
              <w:t>12</w:t>
            </w:r>
            <w:r w:rsidR="00E001DB">
              <w:rPr>
                <w:rFonts w:ascii="宋体" w:hAnsi="宋体"/>
                <w:b/>
                <w:sz w:val="21"/>
                <w:szCs w:val="21"/>
              </w:rPr>
              <w:t>月</w:t>
            </w:r>
            <w:r w:rsidR="00555108">
              <w:rPr>
                <w:rFonts w:ascii="宋体" w:hAnsi="宋体" w:hint="eastAsia"/>
                <w:b/>
                <w:sz w:val="21"/>
                <w:szCs w:val="21"/>
              </w:rPr>
              <w:t>0</w:t>
            </w:r>
            <w:r w:rsidR="00D72C72">
              <w:rPr>
                <w:rFonts w:ascii="宋体" w:hAnsi="宋体" w:hint="eastAsia"/>
                <w:b/>
                <w:sz w:val="21"/>
                <w:szCs w:val="21"/>
              </w:rPr>
              <w:t>3</w:t>
            </w:r>
            <w:r w:rsidR="00E001DB">
              <w:rPr>
                <w:rFonts w:ascii="宋体" w:hAnsi="宋体"/>
                <w:b/>
                <w:sz w:val="21"/>
                <w:szCs w:val="21"/>
              </w:rPr>
              <w:t>日</w:t>
            </w:r>
            <w:r w:rsidR="00D45706">
              <w:rPr>
                <w:rFonts w:ascii="宋体" w:hAnsi="宋体"/>
                <w:b/>
                <w:sz w:val="21"/>
                <w:szCs w:val="21"/>
              </w:rPr>
              <w:t>下</w:t>
            </w:r>
            <w:r>
              <w:rPr>
                <w:rFonts w:ascii="宋体" w:hAnsi="宋体"/>
                <w:b/>
                <w:sz w:val="21"/>
                <w:szCs w:val="21"/>
              </w:rPr>
              <w:t>午</w:t>
            </w:r>
          </w:p>
        </w:tc>
        <w:tc>
          <w:tcPr>
            <w:tcW w:w="2089" w:type="dxa"/>
            <w:gridSpan w:val="2"/>
            <w:vAlign w:val="center"/>
          </w:tcPr>
          <w:p w:rsidR="00773F27" w:rsidRDefault="00A111BF">
            <w:pPr>
              <w:rPr>
                <w:rFonts w:ascii="宋体" w:hAnsi="宋体"/>
                <w:b/>
                <w:sz w:val="21"/>
                <w:szCs w:val="21"/>
              </w:rPr>
            </w:pPr>
            <w:r>
              <w:rPr>
                <w:rFonts w:ascii="宋体" w:hAnsi="宋体" w:hint="eastAsia"/>
                <w:b/>
                <w:sz w:val="21"/>
                <w:szCs w:val="21"/>
              </w:rPr>
              <w:t>一体化审核</w:t>
            </w:r>
          </w:p>
        </w:tc>
        <w:tc>
          <w:tcPr>
            <w:tcW w:w="2701" w:type="dxa"/>
            <w:gridSpan w:val="2"/>
            <w:vAlign w:val="center"/>
          </w:tcPr>
          <w:p w:rsidR="00773F27" w:rsidRDefault="00A111BF">
            <w:pPr>
              <w:rPr>
                <w:rFonts w:ascii="宋体" w:hAnsi="宋体"/>
                <w:b/>
                <w:sz w:val="21"/>
                <w:szCs w:val="21"/>
              </w:rPr>
            </w:pPr>
            <w:r>
              <w:rPr>
                <w:rFonts w:ascii="宋体" w:hAnsi="宋体" w:hint="eastAsia"/>
                <w:b/>
                <w:sz w:val="21"/>
                <w:szCs w:val="21"/>
              </w:rPr>
              <w:t>□是</w:t>
            </w:r>
            <w:r w:rsidR="00CC4029">
              <w:rPr>
                <w:rFonts w:hint="eastAsia"/>
                <w:b/>
                <w:sz w:val="21"/>
                <w:szCs w:val="21"/>
              </w:rPr>
              <w:sym w:font="Wingdings 2" w:char="0052"/>
            </w:r>
            <w:r>
              <w:rPr>
                <w:rFonts w:ascii="宋体" w:hAnsi="宋体" w:hint="eastAsia"/>
                <w:b/>
                <w:sz w:val="21"/>
                <w:szCs w:val="21"/>
              </w:rPr>
              <w:t>否</w:t>
            </w:r>
          </w:p>
        </w:tc>
      </w:tr>
      <w:tr w:rsidR="00773F27">
        <w:trPr>
          <w:trHeight w:val="357"/>
          <w:jc w:val="center"/>
        </w:trPr>
        <w:tc>
          <w:tcPr>
            <w:tcW w:w="9806" w:type="dxa"/>
            <w:gridSpan w:val="9"/>
            <w:vAlign w:val="center"/>
          </w:tcPr>
          <w:p w:rsidR="00773F27" w:rsidRDefault="00A111BF">
            <w:pPr>
              <w:rPr>
                <w:rFonts w:ascii="宋体" w:hAnsi="宋体"/>
                <w:b/>
                <w:sz w:val="21"/>
                <w:szCs w:val="21"/>
              </w:rPr>
            </w:pPr>
            <w:r>
              <w:rPr>
                <w:rFonts w:ascii="宋体" w:hAnsi="宋体" w:hint="eastAsia"/>
                <w:b/>
                <w:sz w:val="21"/>
                <w:szCs w:val="21"/>
              </w:rPr>
              <w:t>范围：</w:t>
            </w:r>
            <w:r w:rsidR="00D72C72" w:rsidRPr="00D72C72">
              <w:rPr>
                <w:rFonts w:ascii="宋体" w:hAnsi="宋体" w:hint="eastAsia"/>
                <w:b/>
                <w:color w:val="000000" w:themeColor="text1"/>
                <w:sz w:val="20"/>
              </w:rPr>
              <w:t>基础软件服务</w:t>
            </w:r>
          </w:p>
        </w:tc>
      </w:tr>
      <w:tr w:rsidR="00773F27">
        <w:trPr>
          <w:cantSplit/>
          <w:trHeight w:val="838"/>
          <w:jc w:val="center"/>
        </w:trPr>
        <w:tc>
          <w:tcPr>
            <w:tcW w:w="104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是否要求变更</w:t>
            </w:r>
          </w:p>
          <w:p w:rsidR="00773F27" w:rsidRDefault="00773F27">
            <w:pPr>
              <w:spacing w:line="180" w:lineRule="exact"/>
              <w:jc w:val="center"/>
              <w:rPr>
                <w:rFonts w:ascii="宋体" w:hAnsi="宋体"/>
                <w:b/>
                <w:sz w:val="18"/>
                <w:szCs w:val="18"/>
              </w:rPr>
            </w:pPr>
          </w:p>
        </w:tc>
        <w:tc>
          <w:tcPr>
            <w:tcW w:w="354" w:type="dxa"/>
            <w:vAlign w:val="center"/>
          </w:tcPr>
          <w:p w:rsidR="00773F27" w:rsidRDefault="00A111BF">
            <w:pPr>
              <w:spacing w:line="260" w:lineRule="exact"/>
              <w:rPr>
                <w:rFonts w:ascii="宋体" w:hAnsi="宋体"/>
                <w:b/>
                <w:sz w:val="18"/>
                <w:szCs w:val="18"/>
              </w:rPr>
            </w:pPr>
            <w:r>
              <w:rPr>
                <w:rFonts w:ascii="宋体" w:hAnsi="宋体" w:hint="eastAsia"/>
                <w:b/>
                <w:sz w:val="18"/>
                <w:szCs w:val="18"/>
              </w:rPr>
              <w:t>否</w:t>
            </w:r>
          </w:p>
        </w:tc>
        <w:tc>
          <w:tcPr>
            <w:tcW w:w="8411" w:type="dxa"/>
            <w:gridSpan w:val="7"/>
          </w:tcPr>
          <w:p w:rsidR="00773F27" w:rsidRDefault="00A111BF">
            <w:pPr>
              <w:spacing w:line="360" w:lineRule="exact"/>
              <w:rPr>
                <w:rFonts w:ascii="宋体" w:hAnsi="宋体"/>
                <w:b/>
                <w:sz w:val="18"/>
                <w:szCs w:val="18"/>
              </w:rPr>
            </w:pPr>
            <w:r>
              <w:rPr>
                <w:rFonts w:ascii="宋体" w:hAnsi="宋体" w:hint="eastAsia"/>
                <w:b/>
                <w:sz w:val="18"/>
                <w:szCs w:val="18"/>
              </w:rPr>
              <w:t>变更的认证范围</w:t>
            </w:r>
            <w:r>
              <w:rPr>
                <w:rFonts w:ascii="宋体" w:hAnsi="宋体"/>
                <w:b/>
                <w:sz w:val="18"/>
                <w:szCs w:val="18"/>
              </w:rPr>
              <w:t xml:space="preserve">: </w:t>
            </w:r>
            <w:r>
              <w:rPr>
                <w:rFonts w:ascii="宋体" w:hAnsi="宋体" w:hint="eastAsia"/>
                <w:b/>
                <w:sz w:val="18"/>
                <w:szCs w:val="18"/>
              </w:rPr>
              <w:t>无</w:t>
            </w:r>
          </w:p>
        </w:tc>
      </w:tr>
      <w:tr w:rsidR="00773F27">
        <w:trPr>
          <w:trHeight w:val="600"/>
          <w:jc w:val="center"/>
        </w:trPr>
        <w:tc>
          <w:tcPr>
            <w:tcW w:w="1395" w:type="dxa"/>
            <w:gridSpan w:val="2"/>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专业代码</w:t>
            </w:r>
          </w:p>
        </w:tc>
        <w:tc>
          <w:tcPr>
            <w:tcW w:w="1830" w:type="dxa"/>
            <w:gridSpan w:val="2"/>
          </w:tcPr>
          <w:p w:rsidR="00773F27" w:rsidRDefault="00D72C72">
            <w:pPr>
              <w:spacing w:line="260" w:lineRule="exact"/>
              <w:rPr>
                <w:rFonts w:ascii="宋体" w:hAnsi="宋体"/>
                <w:b/>
                <w:sz w:val="18"/>
                <w:szCs w:val="18"/>
              </w:rPr>
            </w:pPr>
            <w:r w:rsidRPr="00D72C72">
              <w:rPr>
                <w:rFonts w:ascii="宋体" w:hAnsi="宋体"/>
                <w:b/>
                <w:sz w:val="18"/>
                <w:szCs w:val="18"/>
              </w:rPr>
              <w:t>33.02.01</w:t>
            </w:r>
          </w:p>
        </w:tc>
        <w:tc>
          <w:tcPr>
            <w:tcW w:w="179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证书有</w:t>
            </w:r>
          </w:p>
          <w:p w:rsidR="00773F27" w:rsidRDefault="00A111BF">
            <w:pPr>
              <w:spacing w:line="260" w:lineRule="exact"/>
              <w:jc w:val="center"/>
              <w:rPr>
                <w:rFonts w:ascii="宋体" w:hAnsi="宋体"/>
                <w:b/>
                <w:sz w:val="18"/>
                <w:szCs w:val="18"/>
              </w:rPr>
            </w:pPr>
            <w:r>
              <w:rPr>
                <w:rFonts w:ascii="宋体" w:hAnsi="宋体" w:hint="eastAsia"/>
                <w:b/>
                <w:sz w:val="18"/>
                <w:szCs w:val="18"/>
              </w:rPr>
              <w:t>效期</w:t>
            </w:r>
          </w:p>
        </w:tc>
        <w:tc>
          <w:tcPr>
            <w:tcW w:w="2089" w:type="dxa"/>
            <w:gridSpan w:val="2"/>
          </w:tcPr>
          <w:p w:rsidR="00773F27" w:rsidRPr="00CC4029" w:rsidRDefault="00A111BF" w:rsidP="00D72C72">
            <w:pPr>
              <w:spacing w:line="260" w:lineRule="exact"/>
              <w:rPr>
                <w:rFonts w:ascii="宋体" w:hAnsi="宋体"/>
                <w:b/>
                <w:color w:val="FF0000"/>
                <w:sz w:val="18"/>
                <w:szCs w:val="18"/>
              </w:rPr>
            </w:pPr>
            <w:r w:rsidRPr="00CC4029">
              <w:rPr>
                <w:rFonts w:ascii="宋体" w:hAnsi="宋体" w:hint="eastAsia"/>
                <w:b/>
                <w:sz w:val="18"/>
                <w:szCs w:val="18"/>
              </w:rPr>
              <w:t>202</w:t>
            </w:r>
            <w:r w:rsidR="00D72C72">
              <w:rPr>
                <w:rFonts w:ascii="宋体" w:hAnsi="宋体" w:hint="eastAsia"/>
                <w:b/>
                <w:sz w:val="18"/>
                <w:szCs w:val="18"/>
              </w:rPr>
              <w:t>3</w:t>
            </w:r>
            <w:r w:rsidRPr="00CC4029">
              <w:rPr>
                <w:rFonts w:ascii="宋体" w:hAnsi="宋体" w:hint="eastAsia"/>
                <w:b/>
                <w:sz w:val="18"/>
                <w:szCs w:val="18"/>
              </w:rPr>
              <w:t>年</w:t>
            </w:r>
            <w:r w:rsidR="00D72C72">
              <w:rPr>
                <w:rFonts w:ascii="宋体" w:hAnsi="宋体" w:hint="eastAsia"/>
                <w:b/>
                <w:sz w:val="18"/>
                <w:szCs w:val="18"/>
              </w:rPr>
              <w:t>1</w:t>
            </w:r>
            <w:r w:rsidRPr="00CC4029">
              <w:rPr>
                <w:rFonts w:ascii="宋体" w:hAnsi="宋体" w:hint="eastAsia"/>
                <w:b/>
                <w:sz w:val="18"/>
                <w:szCs w:val="18"/>
              </w:rPr>
              <w:t>月</w:t>
            </w:r>
          </w:p>
        </w:tc>
        <w:tc>
          <w:tcPr>
            <w:tcW w:w="120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上年度</w:t>
            </w:r>
          </w:p>
          <w:p w:rsidR="00773F27" w:rsidRDefault="00A111BF">
            <w:pPr>
              <w:spacing w:line="260" w:lineRule="exact"/>
              <w:jc w:val="center"/>
              <w:rPr>
                <w:rFonts w:ascii="宋体" w:hAnsi="宋体"/>
                <w:b/>
                <w:sz w:val="18"/>
                <w:szCs w:val="18"/>
              </w:rPr>
            </w:pPr>
            <w:r>
              <w:rPr>
                <w:rFonts w:ascii="宋体" w:hAnsi="宋体" w:hint="eastAsia"/>
                <w:b/>
                <w:sz w:val="18"/>
                <w:szCs w:val="18"/>
              </w:rPr>
              <w:t>审核日期</w:t>
            </w:r>
          </w:p>
        </w:tc>
        <w:tc>
          <w:tcPr>
            <w:tcW w:w="1500" w:type="dxa"/>
          </w:tcPr>
          <w:p w:rsidR="00773F27" w:rsidRDefault="00A111BF" w:rsidP="00D72C72">
            <w:pPr>
              <w:spacing w:line="260" w:lineRule="exact"/>
              <w:rPr>
                <w:rFonts w:ascii="宋体"/>
                <w:b/>
                <w:sz w:val="18"/>
                <w:szCs w:val="18"/>
              </w:rPr>
            </w:pPr>
            <w:r>
              <w:rPr>
                <w:rFonts w:ascii="宋体" w:hint="eastAsia"/>
                <w:b/>
                <w:sz w:val="18"/>
                <w:szCs w:val="18"/>
              </w:rPr>
              <w:t>20</w:t>
            </w:r>
            <w:r w:rsidR="00D72C72">
              <w:rPr>
                <w:rFonts w:ascii="宋体" w:hint="eastAsia"/>
                <w:b/>
                <w:sz w:val="18"/>
                <w:szCs w:val="18"/>
              </w:rPr>
              <w:t>20</w:t>
            </w:r>
            <w:r>
              <w:rPr>
                <w:rFonts w:ascii="宋体" w:hint="eastAsia"/>
                <w:b/>
                <w:sz w:val="18"/>
                <w:szCs w:val="18"/>
              </w:rPr>
              <w:t>年</w:t>
            </w:r>
            <w:r w:rsidR="00D72C72">
              <w:rPr>
                <w:rFonts w:ascii="宋体" w:hint="eastAsia"/>
                <w:b/>
                <w:sz w:val="18"/>
                <w:szCs w:val="18"/>
              </w:rPr>
              <w:t>1</w:t>
            </w:r>
            <w:r>
              <w:rPr>
                <w:rFonts w:ascii="宋体" w:hint="eastAsia"/>
                <w:b/>
                <w:sz w:val="18"/>
                <w:szCs w:val="18"/>
              </w:rPr>
              <w:t>月</w:t>
            </w:r>
          </w:p>
        </w:tc>
      </w:tr>
    </w:tbl>
    <w:p w:rsidR="00773F27" w:rsidRDefault="00A111BF">
      <w:pPr>
        <w:tabs>
          <w:tab w:val="left" w:pos="645"/>
        </w:tabs>
        <w:spacing w:afterLines="50" w:after="163" w:line="360" w:lineRule="exact"/>
        <w:rPr>
          <w:b/>
          <w:spacing w:val="-6"/>
          <w:sz w:val="16"/>
          <w:szCs w:val="16"/>
        </w:rPr>
      </w:pPr>
      <w:r>
        <w:rPr>
          <w:rFonts w:hint="eastAsia"/>
          <w:b/>
          <w:sz w:val="26"/>
          <w:szCs w:val="26"/>
        </w:rPr>
        <w:t>五、审核活动安排综述</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流动场所信息：无</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r w:rsidR="00D72C72" w:rsidRPr="00443175">
        <w:rPr>
          <w:rFonts w:hint="eastAsia"/>
          <w:b/>
          <w:color w:val="000000" w:themeColor="text1"/>
          <w:sz w:val="20"/>
        </w:rPr>
        <w:t>基础软件服务</w:t>
      </w:r>
    </w:p>
    <w:p w:rsidR="00773F27" w:rsidRDefault="00A111BF">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773F27" w:rsidRDefault="00A111BF">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w:t>
      </w:r>
      <w:r w:rsidR="00D72C72">
        <w:rPr>
          <w:rFonts w:ascii="宋体" w:hAnsi="宋体" w:hint="eastAsia"/>
          <w:b/>
          <w:sz w:val="21"/>
          <w:szCs w:val="21"/>
        </w:rPr>
        <w:t>2020</w:t>
      </w:r>
      <w:r>
        <w:rPr>
          <w:rFonts w:ascii="宋体" w:hAnsi="宋体" w:hint="eastAsia"/>
          <w:b/>
          <w:sz w:val="21"/>
          <w:szCs w:val="21"/>
        </w:rPr>
        <w:t>年</w:t>
      </w:r>
      <w:r w:rsidR="00D72C72">
        <w:rPr>
          <w:rFonts w:ascii="宋体" w:hAnsi="宋体" w:hint="eastAsia"/>
          <w:b/>
          <w:sz w:val="21"/>
          <w:szCs w:val="21"/>
        </w:rPr>
        <w:t>1</w:t>
      </w:r>
      <w:r>
        <w:rPr>
          <w:rFonts w:ascii="宋体" w:hAnsi="宋体" w:hint="eastAsia"/>
          <w:b/>
          <w:sz w:val="21"/>
          <w:szCs w:val="21"/>
        </w:rPr>
        <w:t>月至2020年</w:t>
      </w:r>
      <w:r w:rsidR="00E001DB">
        <w:rPr>
          <w:rFonts w:ascii="宋体" w:hAnsi="宋体" w:hint="eastAsia"/>
          <w:b/>
          <w:sz w:val="21"/>
          <w:szCs w:val="21"/>
        </w:rPr>
        <w:t>1</w:t>
      </w:r>
      <w:r w:rsidR="00884C90">
        <w:rPr>
          <w:rFonts w:ascii="宋体" w:hAnsi="宋体" w:hint="eastAsia"/>
          <w:b/>
          <w:sz w:val="21"/>
          <w:szCs w:val="21"/>
        </w:rPr>
        <w:t>2</w:t>
      </w:r>
      <w:r>
        <w:rPr>
          <w:rFonts w:ascii="宋体" w:hAnsi="宋体" w:hint="eastAsia"/>
          <w:b/>
          <w:sz w:val="21"/>
          <w:szCs w:val="21"/>
        </w:rPr>
        <w:t>月</w:t>
      </w:r>
      <w:r w:rsidR="00555108">
        <w:rPr>
          <w:rFonts w:ascii="宋体" w:hAnsi="宋体" w:hint="eastAsia"/>
          <w:b/>
          <w:sz w:val="21"/>
          <w:szCs w:val="21"/>
        </w:rPr>
        <w:t>0</w:t>
      </w:r>
      <w:r w:rsidR="00D72C72">
        <w:rPr>
          <w:rFonts w:ascii="宋体" w:hAnsi="宋体" w:hint="eastAsia"/>
          <w:b/>
          <w:sz w:val="21"/>
          <w:szCs w:val="21"/>
        </w:rPr>
        <w:t>3</w:t>
      </w:r>
      <w:r>
        <w:rPr>
          <w:rFonts w:ascii="宋体" w:hAnsi="宋体" w:hint="eastAsia"/>
          <w:b/>
          <w:sz w:val="21"/>
          <w:szCs w:val="21"/>
        </w:rPr>
        <w:t>日</w:t>
      </w:r>
    </w:p>
    <w:p w:rsidR="00773F27" w:rsidRDefault="00A111BF">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已完成审核计划的全部工作</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773F27" w:rsidRDefault="00A111BF">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73F27">
        <w:trPr>
          <w:cantSplit/>
          <w:trHeight w:val="1547"/>
          <w:jc w:val="center"/>
        </w:trPr>
        <w:tc>
          <w:tcPr>
            <w:tcW w:w="720" w:type="dxa"/>
            <w:vMerge w:val="restart"/>
            <w:textDirection w:val="tbRlV"/>
            <w:vAlign w:val="center"/>
          </w:tcPr>
          <w:p w:rsidR="00773F27" w:rsidRDefault="00A111BF">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D72C72" w:rsidRPr="00D72C72" w:rsidRDefault="00D72C72" w:rsidP="00D72C72">
            <w:pPr>
              <w:spacing w:line="240" w:lineRule="exact"/>
              <w:rPr>
                <w:rFonts w:ascii="宋体" w:hAnsi="宋体" w:hint="eastAsia"/>
                <w:bCs/>
                <w:sz w:val="18"/>
                <w:szCs w:val="18"/>
              </w:rPr>
            </w:pPr>
            <w:r w:rsidRPr="00D72C72">
              <w:rPr>
                <w:rFonts w:ascii="宋体" w:hAnsi="宋体" w:hint="eastAsia"/>
                <w:bCs/>
                <w:sz w:val="18"/>
                <w:szCs w:val="18"/>
              </w:rPr>
              <w:t>企业2005年4月成立，之前一直从事移动增值服务，2015年开始做软件服务，2019年9月企业名称变更为中食互联（北京）科技有限公司，查变更手续，符合要求。企业负责人另外成立了多家公司，其中“宽东方”从事软件及产品研发，与本次审核企业互为依托，“宽东方”研发，“中食互联”做服务。且目前服务为远程运维服务，基本无驻场运维。目前企业与中国食品协会正在洽谈合作，合作方向主要为食品生产企业生产过程中智能管理，项目还未启动，目前主要还是做远程运维。运</w:t>
            </w:r>
            <w:proofErr w:type="gramStart"/>
            <w:r w:rsidRPr="00D72C72">
              <w:rPr>
                <w:rFonts w:ascii="宋体" w:hAnsi="宋体" w:hint="eastAsia"/>
                <w:bCs/>
                <w:sz w:val="18"/>
                <w:szCs w:val="18"/>
              </w:rPr>
              <w:t>维主要</w:t>
            </w:r>
            <w:proofErr w:type="gramEnd"/>
            <w:r w:rsidRPr="00D72C72">
              <w:rPr>
                <w:rFonts w:ascii="宋体" w:hAnsi="宋体" w:hint="eastAsia"/>
                <w:bCs/>
                <w:sz w:val="18"/>
                <w:szCs w:val="18"/>
              </w:rPr>
              <w:t>内容：磁盘容量、文件新增情况、病毒查杀、端口检查、数据库重启、系统故障、应用软件升级、系统补丁等。</w:t>
            </w:r>
          </w:p>
          <w:p w:rsidR="00D72C72" w:rsidRPr="00D72C72" w:rsidRDefault="00D72C72" w:rsidP="00D72C72">
            <w:pPr>
              <w:spacing w:line="240" w:lineRule="exact"/>
              <w:rPr>
                <w:rFonts w:ascii="宋体" w:hAnsi="宋体" w:hint="eastAsia"/>
                <w:bCs/>
                <w:sz w:val="18"/>
                <w:szCs w:val="18"/>
              </w:rPr>
            </w:pPr>
            <w:r w:rsidRPr="00D72C72">
              <w:rPr>
                <w:rFonts w:ascii="宋体" w:hAnsi="宋体" w:hint="eastAsia"/>
                <w:bCs/>
                <w:sz w:val="18"/>
                <w:szCs w:val="18"/>
              </w:rPr>
              <w:t>公司于2019年5月20日依据GB/T19001-2016标准对质量手册\程序文件进行修订，目前版本为A/0版，由管理者代表组织人员编写，总经理批准实施。文件中描述了质量管理体系建立的原则及质量管理体系的各个过程。确定了质量管理体系的过程及控制方法，配备了所需设施及符合能力要求的各任职人员。</w:t>
            </w:r>
          </w:p>
          <w:p w:rsidR="00D72C72" w:rsidRPr="00D72C72" w:rsidRDefault="00D72C72" w:rsidP="00D72C72">
            <w:pPr>
              <w:spacing w:line="240" w:lineRule="exact"/>
              <w:rPr>
                <w:rFonts w:ascii="宋体" w:hAnsi="宋体" w:hint="eastAsia"/>
                <w:bCs/>
                <w:sz w:val="18"/>
                <w:szCs w:val="18"/>
              </w:rPr>
            </w:pPr>
            <w:r w:rsidRPr="00D72C72">
              <w:rPr>
                <w:rFonts w:ascii="宋体" w:hAnsi="宋体" w:hint="eastAsia"/>
                <w:bCs/>
                <w:sz w:val="18"/>
                <w:szCs w:val="18"/>
              </w:rPr>
              <w:t>公司通过多种来源获得内外部因素的信息，包括国家和国际新闻、网站、行业协会等。公司识别、确定了与战略、目标相关、影响实现管理体系预期结果的内外部因素，并且关注不断变化的内外部信息.</w:t>
            </w:r>
          </w:p>
          <w:p w:rsidR="00773F27" w:rsidRDefault="00D72C72" w:rsidP="00D72C72">
            <w:pPr>
              <w:spacing w:line="240" w:lineRule="exact"/>
              <w:rPr>
                <w:rFonts w:ascii="宋体" w:hAnsi="宋体"/>
                <w:bCs/>
                <w:sz w:val="18"/>
                <w:szCs w:val="18"/>
              </w:rPr>
            </w:pPr>
            <w:r w:rsidRPr="00D72C72">
              <w:rPr>
                <w:rFonts w:ascii="宋体" w:hAnsi="宋体" w:hint="eastAsia"/>
                <w:bCs/>
                <w:sz w:val="18"/>
                <w:szCs w:val="18"/>
              </w:rPr>
              <w:t>组织环境识别充分，符合要求。</w:t>
            </w:r>
            <w:r>
              <w:rPr>
                <w:rFonts w:ascii="宋体" w:hAnsi="宋体" w:hint="eastAsia"/>
                <w:bCs/>
                <w:sz w:val="18"/>
                <w:szCs w:val="18"/>
              </w:rPr>
              <w:t>基本无变更</w:t>
            </w:r>
          </w:p>
        </w:tc>
      </w:tr>
      <w:tr w:rsidR="00773F27">
        <w:trPr>
          <w:cantSplit/>
          <w:trHeight w:val="153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40" w:lineRule="exact"/>
              <w:rPr>
                <w:rFonts w:ascii="宋体" w:hAnsi="宋体"/>
                <w:b/>
                <w:sz w:val="21"/>
                <w:szCs w:val="21"/>
              </w:rPr>
            </w:pPr>
            <w:r>
              <w:rPr>
                <w:rFonts w:ascii="宋体" w:hAnsi="宋体" w:hint="eastAsia"/>
                <w:b/>
                <w:sz w:val="21"/>
                <w:szCs w:val="21"/>
              </w:rPr>
              <w:t>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D72C72" w:rsidRPr="00443175" w:rsidRDefault="00D72C72" w:rsidP="00D72C72">
            <w:pPr>
              <w:spacing w:line="240" w:lineRule="exact"/>
              <w:rPr>
                <w:bCs/>
                <w:color w:val="000000" w:themeColor="text1"/>
                <w:sz w:val="18"/>
                <w:szCs w:val="18"/>
              </w:rPr>
            </w:pPr>
            <w:r w:rsidRPr="00443175">
              <w:rPr>
                <w:rFonts w:hint="eastAsia"/>
                <w:bCs/>
                <w:color w:val="000000" w:themeColor="text1"/>
                <w:sz w:val="18"/>
                <w:szCs w:val="18"/>
              </w:rPr>
              <w:t>公司识别并确定了影响公司提供产品和服务能力的利益相关方：客户、员工、供应商等。</w:t>
            </w:r>
          </w:p>
          <w:p w:rsidR="00D72C72" w:rsidRPr="00443175" w:rsidRDefault="00D72C72" w:rsidP="00D72C72">
            <w:pPr>
              <w:spacing w:line="240" w:lineRule="exact"/>
              <w:rPr>
                <w:bCs/>
                <w:color w:val="000000" w:themeColor="text1"/>
                <w:sz w:val="18"/>
                <w:szCs w:val="18"/>
              </w:rPr>
            </w:pPr>
            <w:proofErr w:type="gramStart"/>
            <w:r w:rsidRPr="00443175">
              <w:rPr>
                <w:rFonts w:hint="eastAsia"/>
                <w:bCs/>
                <w:color w:val="000000" w:themeColor="text1"/>
                <w:sz w:val="18"/>
                <w:szCs w:val="18"/>
              </w:rPr>
              <w:t>管代介绍</w:t>
            </w:r>
            <w:proofErr w:type="gramEnd"/>
            <w:r w:rsidRPr="00443175">
              <w:rPr>
                <w:rFonts w:hint="eastAsia"/>
                <w:bCs/>
                <w:color w:val="000000" w:themeColor="text1"/>
                <w:sz w:val="18"/>
                <w:szCs w:val="18"/>
              </w:rPr>
              <w:t>公司通过投标、合同约定形式了解相关方的需求，然后提供出满足他们要求提供优质产品和完善的服务，目前公司能满足相关方的需求和期望。</w:t>
            </w:r>
          </w:p>
          <w:p w:rsidR="00D72C72" w:rsidRDefault="00D72C72" w:rsidP="00D72C72">
            <w:pPr>
              <w:spacing w:line="240" w:lineRule="exact"/>
              <w:rPr>
                <w:rFonts w:hint="eastAsia"/>
                <w:bCs/>
                <w:color w:val="000000" w:themeColor="text1"/>
                <w:sz w:val="18"/>
                <w:szCs w:val="18"/>
              </w:rPr>
            </w:pPr>
            <w:r w:rsidRPr="00443175">
              <w:rPr>
                <w:rFonts w:hint="eastAsia"/>
                <w:bCs/>
                <w:color w:val="000000" w:themeColor="text1"/>
                <w:sz w:val="18"/>
                <w:szCs w:val="18"/>
              </w:rPr>
              <w:t>相关方进行监视和评审的方式方法：公司通过走访、会议、上级文件、标准和规范的获取等方式对相关方的信息进行监视和评审</w:t>
            </w:r>
            <w:r w:rsidRPr="0019011B">
              <w:rPr>
                <w:rFonts w:hint="eastAsia"/>
                <w:bCs/>
                <w:color w:val="000000" w:themeColor="text1"/>
                <w:sz w:val="18"/>
                <w:szCs w:val="18"/>
              </w:rPr>
              <w:t>。提供《相关方列表》，保存完好，符合要求。目前企业未发生处罚、相关</w:t>
            </w:r>
            <w:proofErr w:type="gramStart"/>
            <w:r w:rsidRPr="0019011B">
              <w:rPr>
                <w:rFonts w:hint="eastAsia"/>
                <w:bCs/>
                <w:color w:val="000000" w:themeColor="text1"/>
                <w:sz w:val="18"/>
                <w:szCs w:val="18"/>
              </w:rPr>
              <w:t>方投诉</w:t>
            </w:r>
            <w:proofErr w:type="gramEnd"/>
            <w:r w:rsidRPr="0019011B">
              <w:rPr>
                <w:rFonts w:hint="eastAsia"/>
                <w:bCs/>
                <w:color w:val="000000" w:themeColor="text1"/>
                <w:sz w:val="18"/>
                <w:szCs w:val="18"/>
              </w:rPr>
              <w:t>事件。</w:t>
            </w:r>
          </w:p>
          <w:p w:rsidR="00D72C72" w:rsidRPr="00D72C72" w:rsidRDefault="00D72C72" w:rsidP="00D72C72">
            <w:pPr>
              <w:spacing w:line="240" w:lineRule="exact"/>
              <w:rPr>
                <w:bCs/>
                <w:color w:val="000000" w:themeColor="text1"/>
                <w:sz w:val="18"/>
                <w:szCs w:val="18"/>
              </w:rPr>
            </w:pPr>
            <w:r>
              <w:rPr>
                <w:rFonts w:hint="eastAsia"/>
                <w:bCs/>
                <w:color w:val="000000" w:themeColor="text1"/>
                <w:sz w:val="18"/>
                <w:szCs w:val="18"/>
              </w:rPr>
              <w:t>基本无变更。</w:t>
            </w:r>
          </w:p>
        </w:tc>
      </w:tr>
      <w:tr w:rsidR="00773F27">
        <w:trPr>
          <w:cantSplit/>
          <w:trHeight w:val="207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2"/>
              </w:numPr>
              <w:spacing w:line="280" w:lineRule="exact"/>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44174B" w:rsidRPr="0044174B" w:rsidRDefault="0044174B" w:rsidP="0044174B">
            <w:pPr>
              <w:spacing w:line="280" w:lineRule="exact"/>
              <w:rPr>
                <w:rFonts w:ascii="宋体" w:hAnsi="宋体"/>
                <w:bCs/>
                <w:sz w:val="18"/>
                <w:szCs w:val="18"/>
              </w:rPr>
            </w:pPr>
            <w:r w:rsidRPr="0044174B">
              <w:rPr>
                <w:rFonts w:ascii="宋体" w:hAnsi="宋体" w:hint="eastAsia"/>
                <w:bCs/>
                <w:sz w:val="18"/>
                <w:szCs w:val="18"/>
              </w:rPr>
              <w:t>质量方针：</w:t>
            </w:r>
            <w:r w:rsidR="00D72C72" w:rsidRPr="00443175">
              <w:rPr>
                <w:rFonts w:hint="eastAsia"/>
                <w:bCs/>
                <w:color w:val="000000" w:themeColor="text1"/>
                <w:sz w:val="18"/>
                <w:szCs w:val="18"/>
              </w:rPr>
              <w:t>科学</w:t>
            </w:r>
            <w:r w:rsidR="00D72C72">
              <w:rPr>
                <w:rFonts w:hint="eastAsia"/>
                <w:bCs/>
                <w:color w:val="000000" w:themeColor="text1"/>
                <w:sz w:val="18"/>
                <w:szCs w:val="18"/>
              </w:rPr>
              <w:t>设计，诚信服务，确保顾客满意；以人为本，持续改进，促进公司发展</w:t>
            </w:r>
            <w:r w:rsidRPr="0044174B">
              <w:rPr>
                <w:rFonts w:ascii="宋体" w:hAnsi="宋体" w:hint="eastAsia"/>
                <w:bCs/>
                <w:sz w:val="18"/>
                <w:szCs w:val="18"/>
              </w:rPr>
              <w:t>。</w:t>
            </w:r>
          </w:p>
          <w:p w:rsidR="0044174B" w:rsidRPr="0044174B" w:rsidRDefault="0044174B" w:rsidP="0044174B">
            <w:pPr>
              <w:spacing w:line="280" w:lineRule="exact"/>
              <w:rPr>
                <w:rFonts w:ascii="宋体" w:hAnsi="宋体"/>
                <w:bCs/>
                <w:sz w:val="18"/>
                <w:szCs w:val="18"/>
              </w:rPr>
            </w:pPr>
            <w:r w:rsidRPr="0044174B">
              <w:rPr>
                <w:rFonts w:ascii="宋体" w:hAnsi="宋体" w:hint="eastAsia"/>
                <w:bCs/>
                <w:sz w:val="18"/>
                <w:szCs w:val="18"/>
              </w:rPr>
              <w:t>方针在质量手册中予以规定，经总经理批准实施。</w:t>
            </w:r>
          </w:p>
          <w:p w:rsidR="00773F27" w:rsidRDefault="0044174B" w:rsidP="0044174B">
            <w:pPr>
              <w:spacing w:line="280" w:lineRule="exact"/>
              <w:rPr>
                <w:rFonts w:ascii="宋体" w:hAnsi="宋体"/>
                <w:bCs/>
                <w:sz w:val="18"/>
                <w:szCs w:val="18"/>
              </w:rPr>
            </w:pPr>
            <w:r w:rsidRPr="0044174B">
              <w:rPr>
                <w:rFonts w:ascii="宋体" w:hAnsi="宋体" w:hint="eastAsia"/>
                <w:bCs/>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73F27" w:rsidTr="00EA777C">
        <w:trPr>
          <w:cantSplit/>
          <w:trHeight w:val="1752"/>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80" w:lineRule="exact"/>
              <w:rPr>
                <w:rFonts w:ascii="宋体" w:hAnsi="宋体"/>
                <w:b/>
                <w:sz w:val="21"/>
                <w:szCs w:val="21"/>
              </w:rPr>
            </w:pPr>
            <w:r>
              <w:rPr>
                <w:rFonts w:ascii="宋体" w:hAnsi="宋体" w:hint="eastAsia"/>
                <w:b/>
                <w:sz w:val="21"/>
                <w:szCs w:val="21"/>
              </w:rPr>
              <w:t>风险识别与控制策划</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公司编制了</w:t>
            </w:r>
            <w:r w:rsidR="00EA777C" w:rsidRPr="00EA777C">
              <w:rPr>
                <w:rFonts w:asciiTheme="minorEastAsia" w:eastAsiaTheme="minorEastAsia" w:hAnsiTheme="minorEastAsia" w:cstheme="minorEastAsia" w:hint="eastAsia"/>
                <w:sz w:val="18"/>
                <w:szCs w:val="18"/>
              </w:rPr>
              <w:t>《应对风险和机遇控制程序》</w:t>
            </w:r>
            <w:r w:rsidRPr="00E001DB">
              <w:rPr>
                <w:rFonts w:asciiTheme="minorEastAsia" w:eastAsiaTheme="minorEastAsia" w:hAnsiTheme="minorEastAsia" w:cstheme="minorEastAsia" w:hint="eastAsia"/>
                <w:sz w:val="18"/>
                <w:szCs w:val="18"/>
              </w:rPr>
              <w:t>，通过识别与评价对公司目标和战略方向相关影响其实现质量管理体系预期结果的各种内、外部环境因素，有效应对风险和机遇。</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 xml:space="preserve">针对质量风险与机遇，质量负责人组织人员对质量控制风险进行了识别、分析和评价。 </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通过内审、管评、目标考核等来评价风险和机遇应对措施的有效性。</w:t>
            </w:r>
          </w:p>
          <w:p w:rsidR="00773F27"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公司的风险和机遇控制基本符合要求</w:t>
            </w:r>
            <w:r w:rsidR="00597808">
              <w:rPr>
                <w:rFonts w:asciiTheme="minorEastAsia" w:eastAsiaTheme="minorEastAsia" w:hAnsiTheme="minorEastAsia" w:cstheme="minorEastAsia" w:hint="eastAsia"/>
                <w:sz w:val="18"/>
                <w:szCs w:val="18"/>
              </w:rPr>
              <w:t>。</w:t>
            </w:r>
          </w:p>
        </w:tc>
      </w:tr>
      <w:tr w:rsidR="00773F27">
        <w:trPr>
          <w:cantSplit/>
          <w:trHeight w:val="1272"/>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过程</w:t>
            </w:r>
          </w:p>
          <w:p w:rsidR="00D72C72" w:rsidRDefault="00D72C72" w:rsidP="00D72C72">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质量管理体系过程有：策划过程、生产和服务过程、放行过程等</w:t>
            </w:r>
          </w:p>
          <w:p w:rsidR="00D72C72" w:rsidRDefault="00D72C72" w:rsidP="00D72C72">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服务过程            ，</w:t>
            </w:r>
            <w:r>
              <w:rPr>
                <w:rFonts w:ascii="宋体" w:hAnsi="宋体" w:hint="eastAsia"/>
                <w:b/>
                <w:color w:val="000000" w:themeColor="text1"/>
                <w:sz w:val="20"/>
                <w:u w:val="single"/>
              </w:rPr>
              <w:t xml:space="preserve"> </w:t>
            </w:r>
            <w:r>
              <w:rPr>
                <w:rFonts w:ascii="宋体" w:hAnsi="宋体" w:hint="eastAsia"/>
                <w:b/>
                <w:color w:val="000000" w:themeColor="text1"/>
                <w:sz w:val="20"/>
              </w:rPr>
              <w:t>需要确认过程  ：服务过程</w:t>
            </w:r>
          </w:p>
          <w:p w:rsidR="00773F27" w:rsidRDefault="00D72C72" w:rsidP="00D72C72">
            <w:pPr>
              <w:tabs>
                <w:tab w:val="left" w:pos="540"/>
              </w:tabs>
              <w:spacing w:line="300" w:lineRule="exact"/>
              <w:ind w:left="201" w:hangingChars="100" w:hanging="201"/>
              <w:rPr>
                <w:rFonts w:ascii="宋体" w:hAnsi="宋体"/>
                <w:b/>
                <w:sz w:val="21"/>
                <w:szCs w:val="21"/>
              </w:rPr>
            </w:pPr>
            <w:r>
              <w:rPr>
                <w:b/>
                <w:noProof/>
                <w:color w:val="000000" w:themeColor="text1"/>
                <w:sz w:val="20"/>
              </w:rPr>
              <mc:AlternateContent>
                <mc:Choice Requires="wps">
                  <w:drawing>
                    <wp:anchor distT="0" distB="0" distL="114300" distR="114300" simplePos="0" relativeHeight="251660288" behindDoc="0" locked="0" layoutInCell="1" allowOverlap="1" wp14:anchorId="7841A461" wp14:editId="094C1BB9">
                      <wp:simplePos x="0" y="0"/>
                      <wp:positionH relativeFrom="column">
                        <wp:posOffset>2005330</wp:posOffset>
                      </wp:positionH>
                      <wp:positionV relativeFrom="paragraph">
                        <wp:posOffset>161925</wp:posOffset>
                      </wp:positionV>
                      <wp:extent cx="3324225" cy="0"/>
                      <wp:effectExtent l="5080" t="9525" r="13970" b="9525"/>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4" o:spid="_x0000_s1026" type="#_x0000_t32" style="position:absolute;left:0;text-align:left;margin-left:157.9pt;margin-top:12.75pt;width:26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"/>
                  </w:pict>
                </mc:Fallback>
              </mc:AlternateContent>
            </w:r>
            <w:r>
              <w:rPr>
                <w:rFonts w:ascii="宋体" w:hAnsi="宋体"/>
                <w:b/>
                <w:noProof/>
                <w:color w:val="000000" w:themeColor="text1"/>
                <w:sz w:val="20"/>
              </w:rPr>
              <mc:AlternateContent>
                <mc:Choice Requires="wps">
                  <w:drawing>
                    <wp:anchor distT="0" distB="0" distL="114300" distR="114300" simplePos="0" relativeHeight="251659264" behindDoc="0" locked="0" layoutInCell="1" allowOverlap="1" wp14:anchorId="47D02CB2" wp14:editId="184F941D">
                      <wp:simplePos x="0" y="0"/>
                      <wp:positionH relativeFrom="column">
                        <wp:posOffset>700405</wp:posOffset>
                      </wp:positionH>
                      <wp:positionV relativeFrom="paragraph">
                        <wp:posOffset>161925</wp:posOffset>
                      </wp:positionV>
                      <wp:extent cx="533400" cy="0"/>
                      <wp:effectExtent l="5080" t="9525" r="13970" b="952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3" o:spid="_x0000_s1026" type="#_x0000_t32" style="position:absolute;left:0;text-align:left;margin-left:55.15pt;margin-top:12.75pt;width:4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"/>
                  </w:pict>
                </mc:Fallback>
              </mc:AlternateContent>
            </w:r>
            <w:r>
              <w:rPr>
                <w:rFonts w:ascii="宋体" w:hAnsi="宋体" w:hint="eastAsia"/>
                <w:b/>
                <w:color w:val="000000" w:themeColor="text1"/>
                <w:sz w:val="20"/>
              </w:rPr>
              <w:t xml:space="preserve">不适用条款是  无    ，不适用理由：   </w:t>
            </w:r>
            <w:r w:rsidR="0044174B" w:rsidRPr="0044174B">
              <w:rPr>
                <w:rFonts w:ascii="宋体" w:hAnsi="宋体" w:hint="eastAsia"/>
                <w:color w:val="000000" w:themeColor="text1"/>
                <w:sz w:val="20"/>
              </w:rPr>
              <w:t xml:space="preserve">        </w:t>
            </w:r>
          </w:p>
        </w:tc>
      </w:tr>
      <w:tr w:rsidR="00773F27">
        <w:trPr>
          <w:cantSplit/>
          <w:trHeight w:val="189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6</w:t>
            </w:r>
            <w:r>
              <w:rPr>
                <w:rFonts w:ascii="宋体" w:hAnsi="宋体"/>
                <w:b/>
                <w:sz w:val="21"/>
                <w:szCs w:val="21"/>
              </w:rPr>
              <w:t xml:space="preserve">. </w:t>
            </w:r>
            <w:r>
              <w:rPr>
                <w:rFonts w:ascii="宋体" w:hAnsi="宋体" w:hint="eastAsia"/>
                <w:b/>
                <w:sz w:val="21"/>
                <w:szCs w:val="21"/>
              </w:rPr>
              <w:t>法律法规及其他要求</w:t>
            </w:r>
          </w:p>
          <w:p w:rsidR="00773F27" w:rsidRDefault="00A111BF">
            <w:pPr>
              <w:pStyle w:val="a9"/>
              <w:numPr>
                <w:ilvl w:val="0"/>
                <w:numId w:val="3"/>
              </w:numPr>
              <w:tabs>
                <w:tab w:val="left" w:pos="540"/>
              </w:tabs>
              <w:spacing w:line="300" w:lineRule="exact"/>
              <w:ind w:leftChars="-43" w:left="-26" w:hangingChars="43" w:hanging="77"/>
              <w:rPr>
                <w:rFonts w:ascii="宋体" w:hAnsi="宋体"/>
                <w:bCs/>
                <w:sz w:val="18"/>
                <w:szCs w:val="18"/>
              </w:rPr>
            </w:pPr>
            <w:r>
              <w:rPr>
                <w:rFonts w:ascii="宋体" w:hAnsi="宋体" w:hint="eastAsia"/>
                <w:bCs/>
                <w:sz w:val="18"/>
                <w:szCs w:val="18"/>
              </w:rPr>
              <w:t>获取法律法规项，</w:t>
            </w:r>
            <w:r>
              <w:rPr>
                <w:rFonts w:ascii="宋体" w:hAnsi="宋体" w:hint="eastAsia"/>
                <w:bCs/>
                <w:sz w:val="18"/>
                <w:szCs w:val="18"/>
              </w:rPr>
              <w:sym w:font="Wingdings 2" w:char="0052"/>
            </w:r>
            <w:r>
              <w:rPr>
                <w:rFonts w:ascii="宋体" w:hAnsi="宋体" w:hint="eastAsia"/>
                <w:bCs/>
                <w:sz w:val="18"/>
                <w:szCs w:val="18"/>
              </w:rPr>
              <w:t>法律法规获取充分</w:t>
            </w:r>
          </w:p>
          <w:p w:rsidR="00773F27" w:rsidRDefault="00A111BF">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sz w:val="18"/>
                <w:szCs w:val="18"/>
              </w:rPr>
              <w:t>结合公司的</w:t>
            </w:r>
            <w:r>
              <w:rPr>
                <w:rFonts w:ascii="宋体" w:hAnsi="宋体" w:hint="eastAsia"/>
                <w:bCs/>
                <w:sz w:val="18"/>
                <w:szCs w:val="18"/>
              </w:rPr>
              <w:sym w:font="Wingdings 2" w:char="0052"/>
            </w:r>
            <w:r>
              <w:rPr>
                <w:rFonts w:ascii="宋体" w:hAnsi="宋体" w:hint="eastAsia"/>
                <w:bCs/>
                <w:sz w:val="18"/>
                <w:szCs w:val="18"/>
              </w:rPr>
              <w:t>产品</w:t>
            </w:r>
            <w:r>
              <w:rPr>
                <w:rFonts w:ascii="宋体" w:hAnsi="宋体"/>
                <w:bCs/>
                <w:sz w:val="18"/>
                <w:szCs w:val="18"/>
              </w:rPr>
              <w:t>/</w:t>
            </w:r>
            <w:r>
              <w:rPr>
                <w:rFonts w:ascii="宋体" w:hAnsi="宋体" w:hint="eastAsia"/>
                <w:bCs/>
                <w:sz w:val="18"/>
                <w:szCs w:val="18"/>
              </w:rPr>
              <w:t>服务□环境因素</w:t>
            </w:r>
            <w:r>
              <w:rPr>
                <w:rFonts w:ascii="宋体" w:hAnsi="宋体" w:hint="eastAsia"/>
                <w:bCs/>
                <w:sz w:val="18"/>
                <w:szCs w:val="18"/>
              </w:rPr>
              <w:sym w:font="Wingdings 2" w:char="0052"/>
            </w:r>
            <w:r>
              <w:rPr>
                <w:rFonts w:ascii="宋体" w:hAnsi="宋体" w:hint="eastAsia"/>
                <w:bCs/>
                <w:sz w:val="18"/>
                <w:szCs w:val="18"/>
              </w:rPr>
              <w:t>危险源，</w:t>
            </w:r>
            <w:r>
              <w:rPr>
                <w:rFonts w:ascii="宋体" w:hAnsi="宋体" w:hint="eastAsia"/>
                <w:bCs/>
                <w:sz w:val="18"/>
                <w:szCs w:val="18"/>
              </w:rPr>
              <w:sym w:font="Wingdings 2" w:char="0052"/>
            </w:r>
            <w:r>
              <w:rPr>
                <w:rFonts w:ascii="宋体" w:hAnsi="宋体" w:hint="eastAsia"/>
                <w:bCs/>
                <w:sz w:val="18"/>
                <w:szCs w:val="18"/>
              </w:rPr>
              <w:t>确定□未确定法律法规要求的具体条款，</w:t>
            </w:r>
          </w:p>
          <w:p w:rsidR="00773F27" w:rsidRDefault="00A111BF">
            <w:pPr>
              <w:pStyle w:val="a9"/>
              <w:numPr>
                <w:ilvl w:val="0"/>
                <w:numId w:val="3"/>
              </w:numPr>
              <w:tabs>
                <w:tab w:val="left" w:pos="540"/>
              </w:tabs>
              <w:spacing w:line="300" w:lineRule="exact"/>
              <w:ind w:firstLineChars="0"/>
              <w:rPr>
                <w:rFonts w:ascii="宋体" w:hAnsi="宋体"/>
                <w:bCs/>
                <w:color w:val="000000" w:themeColor="text1"/>
                <w:sz w:val="18"/>
                <w:szCs w:val="18"/>
              </w:rPr>
            </w:pPr>
            <w:r>
              <w:rPr>
                <w:rFonts w:ascii="宋体" w:hAnsi="宋体" w:hint="eastAsia"/>
                <w:bCs/>
                <w:sz w:val="18"/>
                <w:szCs w:val="18"/>
              </w:rPr>
              <w:t>法律法规的宣传方式：</w:t>
            </w:r>
            <w:r>
              <w:rPr>
                <w:rFonts w:ascii="宋体" w:hAnsi="宋体" w:hint="eastAsia"/>
                <w:bCs/>
                <w:color w:val="000000" w:themeColor="text1"/>
                <w:sz w:val="18"/>
                <w:szCs w:val="18"/>
              </w:rPr>
              <w:t>a)通过各种</w:t>
            </w:r>
            <w:proofErr w:type="gramStart"/>
            <w:r>
              <w:rPr>
                <w:rFonts w:ascii="宋体" w:hAnsi="宋体" w:hint="eastAsia"/>
                <w:bCs/>
                <w:color w:val="000000" w:themeColor="text1"/>
                <w:sz w:val="18"/>
                <w:szCs w:val="18"/>
              </w:rPr>
              <w:t>列会</w:t>
            </w:r>
            <w:proofErr w:type="gramEnd"/>
            <w:r>
              <w:rPr>
                <w:rFonts w:ascii="宋体" w:hAnsi="宋体" w:hint="eastAsia"/>
                <w:bCs/>
                <w:color w:val="000000" w:themeColor="text1"/>
                <w:sz w:val="18"/>
                <w:szCs w:val="18"/>
              </w:rPr>
              <w:t>传达、通报质量管理情况（如工作例会、经营会议等)；b)各部门内部会议等；c)内部文件的学习和传递；d)公司宣传栏等方式</w:t>
            </w:r>
          </w:p>
          <w:p w:rsidR="00773F27" w:rsidRPr="00842EDA" w:rsidRDefault="00A111BF" w:rsidP="00842EDA">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color w:val="000000" w:themeColor="text1"/>
                <w:sz w:val="18"/>
                <w:szCs w:val="18"/>
              </w:rPr>
              <w:t>法律法规要求及时更新了：未发现过期版本的法律法规</w:t>
            </w:r>
          </w:p>
        </w:tc>
      </w:tr>
      <w:tr w:rsidR="00773F27" w:rsidTr="00D72C72">
        <w:trPr>
          <w:cantSplit/>
          <w:trHeight w:val="1967"/>
          <w:jc w:val="center"/>
        </w:trPr>
        <w:tc>
          <w:tcPr>
            <w:tcW w:w="720" w:type="dxa"/>
            <w:vMerge/>
            <w:vAlign w:val="center"/>
          </w:tcPr>
          <w:p w:rsidR="00773F27" w:rsidRDefault="00773F27">
            <w:pPr>
              <w:spacing w:line="240" w:lineRule="exact"/>
              <w:jc w:val="center"/>
              <w:rPr>
                <w:b/>
                <w:sz w:val="20"/>
              </w:rPr>
            </w:pPr>
          </w:p>
        </w:tc>
        <w:tc>
          <w:tcPr>
            <w:tcW w:w="9198" w:type="dxa"/>
            <w:shd w:val="clear" w:color="auto" w:fill="auto"/>
          </w:tcPr>
          <w:p w:rsidR="00773F27" w:rsidRDefault="00A111BF">
            <w:pPr>
              <w:spacing w:line="30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目标、方案</w:t>
            </w:r>
          </w:p>
          <w:p w:rsidR="00773F27" w:rsidRDefault="00A111BF">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D72C72" w:rsidRPr="00D72C72" w:rsidRDefault="00D72C72" w:rsidP="00D72C72">
            <w:pPr>
              <w:spacing w:line="276" w:lineRule="auto"/>
              <w:rPr>
                <w:rFonts w:ascii="宋体" w:hAnsi="宋体" w:hint="eastAsia"/>
                <w:bCs/>
                <w:color w:val="000000" w:themeColor="text1"/>
                <w:sz w:val="18"/>
                <w:szCs w:val="18"/>
              </w:rPr>
            </w:pPr>
            <w:r w:rsidRPr="00D72C72">
              <w:rPr>
                <w:rFonts w:ascii="宋体" w:hAnsi="宋体" w:hint="eastAsia"/>
                <w:bCs/>
                <w:color w:val="000000" w:themeColor="text1"/>
                <w:sz w:val="18"/>
                <w:szCs w:val="18"/>
              </w:rPr>
              <w:t>服务质量合格率100%；（年度项目服务质量合格数/年度项目总数）</w:t>
            </w:r>
          </w:p>
          <w:p w:rsidR="00D72C72" w:rsidRPr="00D72C72" w:rsidRDefault="00D72C72" w:rsidP="00D72C72">
            <w:pPr>
              <w:spacing w:line="276" w:lineRule="auto"/>
              <w:rPr>
                <w:rFonts w:ascii="宋体" w:hAnsi="宋体" w:hint="eastAsia"/>
                <w:bCs/>
                <w:color w:val="000000" w:themeColor="text1"/>
                <w:sz w:val="18"/>
                <w:szCs w:val="18"/>
              </w:rPr>
            </w:pPr>
            <w:r w:rsidRPr="00D72C72">
              <w:rPr>
                <w:rFonts w:ascii="宋体" w:hAnsi="宋体" w:hint="eastAsia"/>
                <w:bCs/>
                <w:color w:val="000000" w:themeColor="text1"/>
                <w:sz w:val="18"/>
                <w:szCs w:val="18"/>
              </w:rPr>
              <w:t>顾客满意率≥95%。（满意度调查分数/总分数*100%）</w:t>
            </w:r>
          </w:p>
          <w:p w:rsidR="00773F27" w:rsidRPr="00D72C72" w:rsidRDefault="00D72C72" w:rsidP="00D72C72">
            <w:pPr>
              <w:spacing w:line="276" w:lineRule="auto"/>
              <w:rPr>
                <w:rFonts w:ascii="宋体" w:hAnsi="宋体"/>
                <w:bCs/>
                <w:color w:val="000000" w:themeColor="text1"/>
                <w:sz w:val="18"/>
                <w:szCs w:val="18"/>
              </w:rPr>
            </w:pPr>
            <w:r>
              <w:rPr>
                <w:rFonts w:ascii="宋体" w:hAnsi="宋体" w:hint="eastAsia"/>
                <w:bCs/>
                <w:color w:val="000000" w:themeColor="text1"/>
                <w:sz w:val="18"/>
                <w:szCs w:val="18"/>
              </w:rPr>
              <w:t>2020</w:t>
            </w:r>
            <w:r w:rsidRPr="00D72C72">
              <w:rPr>
                <w:rFonts w:ascii="宋体" w:hAnsi="宋体" w:hint="eastAsia"/>
                <w:bCs/>
                <w:color w:val="000000" w:themeColor="text1"/>
                <w:sz w:val="18"/>
                <w:szCs w:val="18"/>
              </w:rPr>
              <w:t>年</w:t>
            </w:r>
            <w:r>
              <w:rPr>
                <w:rFonts w:ascii="宋体" w:hAnsi="宋体" w:hint="eastAsia"/>
                <w:bCs/>
                <w:color w:val="000000" w:themeColor="text1"/>
                <w:sz w:val="18"/>
                <w:szCs w:val="18"/>
              </w:rPr>
              <w:t>1</w:t>
            </w:r>
            <w:r w:rsidRPr="00D72C72">
              <w:rPr>
                <w:rFonts w:ascii="宋体" w:hAnsi="宋体" w:hint="eastAsia"/>
                <w:bCs/>
                <w:color w:val="000000" w:themeColor="text1"/>
                <w:sz w:val="18"/>
                <w:szCs w:val="18"/>
              </w:rPr>
              <w:t>月至</w:t>
            </w:r>
            <w:r>
              <w:rPr>
                <w:rFonts w:ascii="宋体" w:hAnsi="宋体" w:hint="eastAsia"/>
                <w:bCs/>
                <w:color w:val="000000" w:themeColor="text1"/>
                <w:sz w:val="18"/>
                <w:szCs w:val="18"/>
              </w:rPr>
              <w:t>2020</w:t>
            </w:r>
            <w:r w:rsidRPr="00D72C72">
              <w:rPr>
                <w:rFonts w:ascii="宋体" w:hAnsi="宋体" w:hint="eastAsia"/>
                <w:bCs/>
                <w:color w:val="000000" w:themeColor="text1"/>
                <w:sz w:val="18"/>
                <w:szCs w:val="18"/>
              </w:rPr>
              <w:t>年1</w:t>
            </w:r>
            <w:r>
              <w:rPr>
                <w:rFonts w:ascii="宋体" w:hAnsi="宋体" w:hint="eastAsia"/>
                <w:bCs/>
                <w:color w:val="000000" w:themeColor="text1"/>
                <w:sz w:val="18"/>
                <w:szCs w:val="18"/>
              </w:rPr>
              <w:t>1</w:t>
            </w:r>
            <w:r w:rsidRPr="00D72C72">
              <w:rPr>
                <w:rFonts w:ascii="宋体" w:hAnsi="宋体" w:hint="eastAsia"/>
                <w:bCs/>
                <w:color w:val="000000" w:themeColor="text1"/>
                <w:sz w:val="18"/>
                <w:szCs w:val="18"/>
              </w:rPr>
              <w:t>月目标完成情况：均完成。</w:t>
            </w:r>
            <w:r>
              <w:rPr>
                <w:rFonts w:ascii="宋体" w:hAnsi="宋体" w:hint="eastAsia"/>
                <w:bCs/>
                <w:color w:val="000000" w:themeColor="text1"/>
                <w:sz w:val="18"/>
                <w:szCs w:val="18"/>
              </w:rPr>
              <w:t xml:space="preserve"> </w:t>
            </w:r>
            <w:r w:rsidRPr="00D72C72">
              <w:rPr>
                <w:rFonts w:ascii="宋体" w:hAnsi="宋体" w:hint="eastAsia"/>
                <w:bCs/>
                <w:color w:val="000000" w:themeColor="text1"/>
                <w:sz w:val="18"/>
                <w:szCs w:val="18"/>
              </w:rPr>
              <w:t>公司的质量目标已分解到相关职能部门</w:t>
            </w:r>
          </w:p>
        </w:tc>
      </w:tr>
      <w:tr w:rsidR="00773F27">
        <w:trPr>
          <w:cantSplit/>
          <w:trHeight w:val="611"/>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pPr>
            <w:r>
              <w:rPr>
                <w:rFonts w:hint="eastAsia"/>
              </w:rPr>
              <w:t>8</w:t>
            </w:r>
            <w:r>
              <w:t xml:space="preserve">. </w:t>
            </w:r>
            <w:r>
              <w:rPr>
                <w:rFonts w:hint="eastAsia"/>
              </w:rPr>
              <w:t>文件与记录控制</w:t>
            </w:r>
            <w:r>
              <w:t>(</w:t>
            </w:r>
            <w:proofErr w:type="gramStart"/>
            <w:r>
              <w:rPr>
                <w:rFonts w:hint="eastAsia"/>
              </w:rPr>
              <w:t>文审修订后文件</w:t>
            </w:r>
            <w:proofErr w:type="gramEnd"/>
            <w:r>
              <w:rPr>
                <w:rFonts w:hint="eastAsia"/>
              </w:rPr>
              <w:t>与标准的符合程度评价、文件控制管理等</w:t>
            </w:r>
            <w:r>
              <w:t>)</w:t>
            </w:r>
          </w:p>
          <w:p w:rsidR="00773F27" w:rsidRPr="00DE7068" w:rsidRDefault="00597808" w:rsidP="00DE7068">
            <w:pPr>
              <w:tabs>
                <w:tab w:val="left" w:pos="540"/>
              </w:tabs>
              <w:spacing w:line="240" w:lineRule="exact"/>
              <w:rPr>
                <w:sz w:val="18"/>
                <w:szCs w:val="18"/>
              </w:rPr>
            </w:pPr>
            <w:r>
              <w:rPr>
                <w:rFonts w:hint="eastAsia"/>
                <w:sz w:val="18"/>
                <w:szCs w:val="18"/>
              </w:rPr>
              <w:t>本次监督不涉及此条款</w:t>
            </w:r>
          </w:p>
        </w:tc>
      </w:tr>
      <w:tr w:rsidR="00773F27" w:rsidTr="00995346">
        <w:trPr>
          <w:cantSplit/>
          <w:trHeight w:val="739"/>
          <w:jc w:val="center"/>
        </w:trPr>
        <w:tc>
          <w:tcPr>
            <w:tcW w:w="720" w:type="dxa"/>
            <w:vMerge w:val="restart"/>
            <w:textDirection w:val="tbRlV"/>
            <w:vAlign w:val="center"/>
          </w:tcPr>
          <w:p w:rsidR="00773F27" w:rsidRDefault="00A111BF">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773F27" w:rsidRDefault="00597808" w:rsidP="00CC4029">
            <w:pPr>
              <w:spacing w:line="300" w:lineRule="exact"/>
              <w:rPr>
                <w:rFonts w:ascii="宋体" w:hAnsi="宋体"/>
                <w:b/>
                <w:sz w:val="21"/>
                <w:szCs w:val="21"/>
              </w:rPr>
            </w:pPr>
            <w:r>
              <w:rPr>
                <w:rFonts w:hint="eastAsia"/>
                <w:sz w:val="18"/>
                <w:szCs w:val="18"/>
              </w:rPr>
              <w:t>本次监督不涉及此条款</w:t>
            </w:r>
          </w:p>
        </w:tc>
      </w:tr>
      <w:tr w:rsidR="00773F27" w:rsidTr="00D72C72">
        <w:trPr>
          <w:cantSplit/>
          <w:trHeight w:val="93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设备设施（包括信息系统）、</w:t>
            </w:r>
          </w:p>
          <w:p w:rsidR="00D72C72" w:rsidRPr="00443175" w:rsidRDefault="00D72C72" w:rsidP="00D72C72">
            <w:pPr>
              <w:spacing w:line="240" w:lineRule="exact"/>
              <w:rPr>
                <w:rFonts w:ascii="宋体" w:hAnsi="宋体"/>
                <w:bCs/>
                <w:color w:val="000000" w:themeColor="text1"/>
                <w:sz w:val="18"/>
                <w:szCs w:val="18"/>
              </w:rPr>
            </w:pPr>
            <w:r w:rsidRPr="00443175">
              <w:rPr>
                <w:rFonts w:ascii="宋体" w:hAnsi="宋体" w:hint="eastAsia"/>
                <w:bCs/>
                <w:color w:val="000000" w:themeColor="text1"/>
                <w:sz w:val="18"/>
                <w:szCs w:val="18"/>
              </w:rPr>
              <w:t>公司经营场所在公司办公楼内进行，现主要工作人员15人左右，均为大专以上学历。巡视项目服务现场，配备了电脑、打印机、传真、电话等办公设施、配备了无线网络。</w:t>
            </w:r>
          </w:p>
          <w:p w:rsidR="00773F27" w:rsidRPr="00E001DB" w:rsidRDefault="00D72C72" w:rsidP="00D72C72">
            <w:pPr>
              <w:spacing w:line="240" w:lineRule="exact"/>
              <w:rPr>
                <w:rFonts w:ascii="宋体" w:hAnsi="宋体"/>
                <w:b/>
                <w:sz w:val="21"/>
                <w:szCs w:val="21"/>
              </w:rPr>
            </w:pPr>
            <w:r w:rsidRPr="00443175">
              <w:rPr>
                <w:rFonts w:ascii="宋体" w:hAnsi="宋体" w:hint="eastAsia"/>
                <w:bCs/>
                <w:color w:val="000000" w:themeColor="text1"/>
                <w:sz w:val="18"/>
                <w:szCs w:val="18"/>
              </w:rPr>
              <w:t>总经理对资源的配备比较重视，人力资源配备和工作环境等均可满足体系运行需要</w:t>
            </w:r>
            <w:r>
              <w:rPr>
                <w:rFonts w:ascii="宋体" w:hAnsi="宋体" w:hint="eastAsia"/>
                <w:bCs/>
                <w:color w:val="000000" w:themeColor="text1"/>
                <w:sz w:val="18"/>
                <w:szCs w:val="18"/>
              </w:rPr>
              <w:t>。</w:t>
            </w:r>
          </w:p>
        </w:tc>
      </w:tr>
      <w:tr w:rsidR="00773F27" w:rsidTr="00842EDA">
        <w:trPr>
          <w:cantSplit/>
          <w:trHeight w:val="486"/>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过程运行环境</w:t>
            </w:r>
          </w:p>
          <w:p w:rsidR="00773F27" w:rsidRPr="00E001DB" w:rsidRDefault="009973CB" w:rsidP="00E001DB">
            <w:pPr>
              <w:spacing w:line="240" w:lineRule="exact"/>
              <w:rPr>
                <w:rFonts w:ascii="宋体" w:hAnsi="宋体"/>
                <w:b/>
                <w:sz w:val="21"/>
                <w:szCs w:val="21"/>
              </w:rPr>
            </w:pPr>
            <w:r>
              <w:rPr>
                <w:rFonts w:ascii="宋体" w:hAnsi="宋体" w:hint="eastAsia"/>
                <w:bCs/>
                <w:sz w:val="18"/>
                <w:szCs w:val="18"/>
              </w:rPr>
              <w:t>本次监督审核不涉及此条款</w:t>
            </w:r>
          </w:p>
        </w:tc>
      </w:tr>
      <w:tr w:rsidR="00773F27">
        <w:trPr>
          <w:cantSplit/>
          <w:trHeight w:val="982"/>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b/>
                <w:bCs/>
                <w:sz w:val="21"/>
                <w:szCs w:val="21"/>
              </w:rPr>
            </w:pPr>
            <w:r>
              <w:rPr>
                <w:rFonts w:hint="eastAsia"/>
                <w:b/>
                <w:bCs/>
                <w:sz w:val="21"/>
                <w:szCs w:val="21"/>
              </w:rPr>
              <w:t>监视和测量资源</w:t>
            </w:r>
          </w:p>
          <w:p w:rsidR="00D72C72" w:rsidRPr="00443175" w:rsidRDefault="00D72C72" w:rsidP="00D72C72">
            <w:pPr>
              <w:spacing w:line="240" w:lineRule="exact"/>
              <w:rPr>
                <w:sz w:val="18"/>
                <w:szCs w:val="18"/>
              </w:rPr>
            </w:pPr>
            <w:r w:rsidRPr="00443175">
              <w:rPr>
                <w:rFonts w:hint="eastAsia"/>
                <w:sz w:val="18"/>
                <w:szCs w:val="18"/>
              </w:rPr>
              <w:t>企业经营属于服务性质，基础软件服务主要指</w:t>
            </w:r>
            <w:proofErr w:type="gramStart"/>
            <w:r w:rsidRPr="00443175">
              <w:rPr>
                <w:rFonts w:hint="eastAsia"/>
                <w:sz w:val="18"/>
                <w:szCs w:val="18"/>
              </w:rPr>
              <w:t>远程对</w:t>
            </w:r>
            <w:proofErr w:type="gramEnd"/>
            <w:r w:rsidRPr="00443175">
              <w:rPr>
                <w:rFonts w:hint="eastAsia"/>
                <w:sz w:val="18"/>
                <w:szCs w:val="18"/>
              </w:rPr>
              <w:t>客户系统磁盘容量、文件新增情况、病毒查杀、端口检查、数据库重启、系统故障、系统补丁等。在服务过程中会使用到客户的杀毒、检测软件，企业会对客户的相关检测软件进行升级、漏洞补丁等，均在线进行，无记录。目前客户基本均使用阿里云服务器，有故障时系统报警。</w:t>
            </w:r>
          </w:p>
          <w:p w:rsidR="00E001DB" w:rsidRPr="00E001DB" w:rsidRDefault="00D72C72" w:rsidP="00D72C72">
            <w:pPr>
              <w:spacing w:line="276" w:lineRule="auto"/>
              <w:rPr>
                <w:sz w:val="18"/>
                <w:szCs w:val="18"/>
              </w:rPr>
            </w:pPr>
            <w:r w:rsidRPr="00443175">
              <w:rPr>
                <w:rFonts w:hint="eastAsia"/>
                <w:sz w:val="18"/>
                <w:szCs w:val="18"/>
              </w:rPr>
              <w:t>其他监视测量资源主要为对服务过程的监视测量，公司目前的监视和测量工具主要是《中食系统运维服务规范》《数据保密及数据备份制度》和《计算机病毒防范制度》《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r>
      <w:tr w:rsidR="00773F27" w:rsidTr="00995346">
        <w:trPr>
          <w:cantSplit/>
          <w:trHeight w:val="63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知识</w:t>
            </w:r>
          </w:p>
          <w:p w:rsidR="00773F27" w:rsidRDefault="00995346">
            <w:pPr>
              <w:spacing w:line="240" w:lineRule="exact"/>
              <w:rPr>
                <w:rFonts w:ascii="宋体" w:hAnsi="宋体"/>
                <w:b/>
                <w:sz w:val="21"/>
                <w:szCs w:val="21"/>
              </w:rPr>
            </w:pPr>
            <w:r>
              <w:rPr>
                <w:rFonts w:ascii="宋体" w:hAnsi="宋体" w:hint="eastAsia"/>
                <w:bCs/>
                <w:color w:val="000000" w:themeColor="text1"/>
                <w:sz w:val="18"/>
                <w:szCs w:val="18"/>
              </w:rPr>
              <w:t>本次监督审核不涉及此条款</w:t>
            </w:r>
          </w:p>
        </w:tc>
      </w:tr>
      <w:tr w:rsidR="00773F27" w:rsidTr="00D72C72">
        <w:trPr>
          <w:cantSplit/>
          <w:trHeight w:val="2035"/>
          <w:jc w:val="center"/>
        </w:trPr>
        <w:tc>
          <w:tcPr>
            <w:tcW w:w="720" w:type="dxa"/>
            <w:vMerge w:val="restart"/>
            <w:textDirection w:val="tbRlV"/>
            <w:vAlign w:val="center"/>
          </w:tcPr>
          <w:p w:rsidR="00773F27" w:rsidRDefault="00A111BF">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773F27" w:rsidRDefault="00A111BF">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773F27" w:rsidRPr="00E001DB" w:rsidRDefault="00A111BF" w:rsidP="00D72C72">
            <w:pPr>
              <w:spacing w:line="276" w:lineRule="auto"/>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w:t>
            </w:r>
            <w:r w:rsidR="00D72C72">
              <w:rPr>
                <w:rFonts w:hint="eastAsia"/>
                <w:bCs/>
                <w:color w:val="000000" w:themeColor="text1"/>
                <w:sz w:val="18"/>
                <w:szCs w:val="18"/>
              </w:rPr>
              <w:t>和法律法规要求，并采取措施，使其得到落实。企业策划并制定了质量方针</w:t>
            </w:r>
            <w:r w:rsidR="00D72C72">
              <w:rPr>
                <w:rFonts w:hint="eastAsia"/>
                <w:bCs/>
                <w:color w:val="000000" w:themeColor="text1"/>
                <w:sz w:val="18"/>
                <w:szCs w:val="18"/>
              </w:rPr>
              <w:t>,</w:t>
            </w:r>
            <w:r w:rsidR="00D72C72">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w:t>
            </w:r>
          </w:p>
        </w:tc>
      </w:tr>
      <w:tr w:rsidR="00D72C72" w:rsidTr="00D72C72">
        <w:trPr>
          <w:cantSplit/>
          <w:trHeight w:val="760"/>
          <w:jc w:val="center"/>
        </w:trPr>
        <w:tc>
          <w:tcPr>
            <w:tcW w:w="720" w:type="dxa"/>
            <w:vMerge/>
            <w:textDirection w:val="tbRlV"/>
            <w:vAlign w:val="center"/>
          </w:tcPr>
          <w:p w:rsidR="00D72C72" w:rsidRDefault="00D72C72">
            <w:pPr>
              <w:spacing w:line="240" w:lineRule="exact"/>
              <w:ind w:left="113" w:right="113"/>
              <w:jc w:val="center"/>
              <w:rPr>
                <w:rFonts w:ascii="宋体" w:hAnsi="宋体"/>
                <w:b/>
                <w:szCs w:val="21"/>
              </w:rPr>
            </w:pPr>
          </w:p>
        </w:tc>
        <w:tc>
          <w:tcPr>
            <w:tcW w:w="9198" w:type="dxa"/>
          </w:tcPr>
          <w:p w:rsidR="00D72C72" w:rsidRDefault="00D72C72">
            <w:pPr>
              <w:spacing w:line="300" w:lineRule="exact"/>
              <w:rPr>
                <w:rFonts w:ascii="宋体" w:hAnsi="宋体"/>
                <w:b/>
                <w:sz w:val="21"/>
                <w:szCs w:val="21"/>
              </w:rPr>
            </w:pPr>
            <w:r>
              <w:rPr>
                <w:rFonts w:hint="eastAsia"/>
                <w:bCs/>
                <w:color w:val="000000" w:themeColor="text1"/>
                <w:sz w:val="18"/>
                <w:szCs w:val="18"/>
              </w:rPr>
              <w:t>用要求的承诺，持续改进质量管理体系的承诺，通过会议、文件、网络宣传等形式进行贯彻，可为相关方获取。质量方针基本适宜</w:t>
            </w:r>
          </w:p>
        </w:tc>
      </w:tr>
      <w:tr w:rsidR="00773F27">
        <w:trPr>
          <w:cantSplit/>
          <w:trHeight w:val="1597"/>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rsidP="00995346">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内部沟通的情况：内部沟通方式：会议、数据信息传递、网络传播</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组织对外联络，关注顾客的感受情况（QMS）：与客户、供应商、政府部门及其他相关方的沟通等。</w:t>
            </w:r>
          </w:p>
          <w:p w:rsidR="00773F27" w:rsidRDefault="00A111BF">
            <w:pPr>
              <w:spacing w:line="240" w:lineRule="exact"/>
              <w:rPr>
                <w:rFonts w:ascii="宋体" w:hAnsi="宋体"/>
                <w:b/>
                <w:sz w:val="21"/>
                <w:szCs w:val="21"/>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995346" w:rsidTr="00E001DB">
        <w:trPr>
          <w:cantSplit/>
          <w:trHeight w:val="3028"/>
          <w:jc w:val="center"/>
        </w:trPr>
        <w:tc>
          <w:tcPr>
            <w:tcW w:w="720" w:type="dxa"/>
            <w:vMerge/>
            <w:vAlign w:val="center"/>
          </w:tcPr>
          <w:p w:rsidR="00995346" w:rsidRDefault="00995346">
            <w:pPr>
              <w:spacing w:line="240" w:lineRule="exact"/>
              <w:jc w:val="center"/>
              <w:rPr>
                <w:b/>
                <w:szCs w:val="21"/>
              </w:rPr>
            </w:pPr>
          </w:p>
        </w:tc>
        <w:tc>
          <w:tcPr>
            <w:tcW w:w="9198" w:type="dxa"/>
          </w:tcPr>
          <w:p w:rsidR="00995346" w:rsidRDefault="00995346" w:rsidP="00F92538">
            <w:r>
              <w:t>3.  QMS</w:t>
            </w:r>
            <w:r>
              <w:rPr>
                <w:rFonts w:hint="eastAsia"/>
              </w:rPr>
              <w:t>组织对重</w:t>
            </w:r>
            <w:proofErr w:type="gramStart"/>
            <w:r>
              <w:rPr>
                <w:rFonts w:hint="eastAsia"/>
              </w:rPr>
              <w:t>要过程</w:t>
            </w:r>
            <w:proofErr w:type="gramEnd"/>
            <w:r>
              <w:rPr>
                <w:rFonts w:hint="eastAsia"/>
              </w:rPr>
              <w:t>实施控制的结果</w:t>
            </w:r>
          </w:p>
          <w:p w:rsidR="00D72C72" w:rsidRPr="00D72C72" w:rsidRDefault="00D72C72" w:rsidP="00D72C72">
            <w:pPr>
              <w:rPr>
                <w:rFonts w:hint="eastAsia"/>
                <w:b/>
                <w:color w:val="000000" w:themeColor="text1"/>
                <w:sz w:val="21"/>
                <w:szCs w:val="21"/>
              </w:rPr>
            </w:pPr>
            <w:r w:rsidRPr="00D72C72">
              <w:rPr>
                <w:rFonts w:hint="eastAsia"/>
                <w:b/>
                <w:color w:val="000000" w:themeColor="text1"/>
                <w:sz w:val="21"/>
                <w:szCs w:val="21"/>
              </w:rPr>
              <w:t>服务实现的策划</w:t>
            </w:r>
          </w:p>
          <w:p w:rsidR="00D72C72" w:rsidRPr="00D72C72" w:rsidRDefault="00D72C72" w:rsidP="00D72C72">
            <w:pPr>
              <w:rPr>
                <w:rFonts w:hint="eastAsia"/>
                <w:color w:val="000000" w:themeColor="text1"/>
                <w:sz w:val="18"/>
                <w:szCs w:val="18"/>
              </w:rPr>
            </w:pPr>
            <w:r w:rsidRPr="00D72C72">
              <w:rPr>
                <w:rFonts w:hint="eastAsia"/>
                <w:color w:val="000000" w:themeColor="text1"/>
                <w:sz w:val="18"/>
                <w:szCs w:val="18"/>
              </w:rPr>
              <w:t>企业基础软件服务主要指磁盘容量、文件新增情况、病毒查杀、端口检查、数据库重启、系统故障、系统补丁等</w:t>
            </w:r>
          </w:p>
          <w:p w:rsidR="00D72C72" w:rsidRPr="00D72C72" w:rsidRDefault="00D72C72" w:rsidP="00D72C72">
            <w:pPr>
              <w:rPr>
                <w:rFonts w:hint="eastAsia"/>
                <w:color w:val="000000" w:themeColor="text1"/>
                <w:sz w:val="18"/>
                <w:szCs w:val="18"/>
              </w:rPr>
            </w:pPr>
            <w:r w:rsidRPr="00D72C72">
              <w:rPr>
                <w:rFonts w:hint="eastAsia"/>
                <w:color w:val="000000" w:themeColor="text1"/>
                <w:sz w:val="18"/>
                <w:szCs w:val="18"/>
              </w:rPr>
              <w:t>针对基础软件服务的特点进行了如下策划：</w:t>
            </w:r>
          </w:p>
          <w:p w:rsidR="00D72C72" w:rsidRPr="00D72C72" w:rsidRDefault="00D72C72" w:rsidP="00D72C72">
            <w:pPr>
              <w:rPr>
                <w:rFonts w:hint="eastAsia"/>
                <w:color w:val="000000" w:themeColor="text1"/>
                <w:sz w:val="18"/>
                <w:szCs w:val="18"/>
              </w:rPr>
            </w:pPr>
            <w:r w:rsidRPr="00D72C72">
              <w:rPr>
                <w:rFonts w:hint="eastAsia"/>
                <w:color w:val="000000" w:themeColor="text1"/>
                <w:sz w:val="18"/>
                <w:szCs w:val="18"/>
              </w:rPr>
              <w:t>一、策划了服务流程：</w:t>
            </w:r>
          </w:p>
          <w:p w:rsidR="00D72C72" w:rsidRPr="00D72C72" w:rsidRDefault="00D72C72" w:rsidP="00D72C72">
            <w:pPr>
              <w:rPr>
                <w:rFonts w:hint="eastAsia"/>
                <w:color w:val="000000" w:themeColor="text1"/>
                <w:sz w:val="18"/>
                <w:szCs w:val="18"/>
              </w:rPr>
            </w:pPr>
            <w:r w:rsidRPr="00D72C72">
              <w:rPr>
                <w:rFonts w:hint="eastAsia"/>
                <w:color w:val="000000" w:themeColor="text1"/>
                <w:sz w:val="18"/>
                <w:szCs w:val="18"/>
              </w:rPr>
              <w:t>1</w:t>
            </w:r>
            <w:r w:rsidRPr="00D72C72">
              <w:rPr>
                <w:rFonts w:hint="eastAsia"/>
                <w:color w:val="000000" w:themeColor="text1"/>
                <w:sz w:val="18"/>
                <w:szCs w:val="18"/>
              </w:rPr>
              <w:t>、服务流程：服务方案策划</w:t>
            </w:r>
            <w:r w:rsidRPr="00D72C72">
              <w:rPr>
                <w:rFonts w:hint="eastAsia"/>
                <w:color w:val="000000" w:themeColor="text1"/>
                <w:sz w:val="18"/>
                <w:szCs w:val="18"/>
              </w:rPr>
              <w:t>--PUTTY</w:t>
            </w:r>
            <w:r w:rsidRPr="00D72C72">
              <w:rPr>
                <w:rFonts w:hint="eastAsia"/>
                <w:color w:val="000000" w:themeColor="text1"/>
                <w:sz w:val="18"/>
                <w:szCs w:val="18"/>
              </w:rPr>
              <w:t>远程连接—系统检查</w:t>
            </w:r>
            <w:r w:rsidRPr="00D72C72">
              <w:rPr>
                <w:rFonts w:hint="eastAsia"/>
                <w:color w:val="000000" w:themeColor="text1"/>
                <w:sz w:val="18"/>
                <w:szCs w:val="18"/>
              </w:rPr>
              <w:t>/</w:t>
            </w:r>
            <w:r w:rsidRPr="00D72C72">
              <w:rPr>
                <w:rFonts w:hint="eastAsia"/>
                <w:color w:val="000000" w:themeColor="text1"/>
                <w:sz w:val="18"/>
                <w:szCs w:val="18"/>
              </w:rPr>
              <w:t>故障处理—</w:t>
            </w:r>
            <w:r w:rsidRPr="00D72C72">
              <w:rPr>
                <w:rFonts w:hint="eastAsia"/>
                <w:color w:val="000000" w:themeColor="text1"/>
                <w:sz w:val="18"/>
                <w:szCs w:val="18"/>
              </w:rPr>
              <w:t>-</w:t>
            </w:r>
            <w:r w:rsidRPr="00D72C72">
              <w:rPr>
                <w:rFonts w:hint="eastAsia"/>
                <w:color w:val="000000" w:themeColor="text1"/>
                <w:sz w:val="18"/>
                <w:szCs w:val="18"/>
              </w:rPr>
              <w:t>客户确认</w:t>
            </w:r>
            <w:proofErr w:type="gramStart"/>
            <w:r w:rsidRPr="00D72C72">
              <w:rPr>
                <w:rFonts w:hint="eastAsia"/>
                <w:color w:val="000000" w:themeColor="text1"/>
                <w:sz w:val="18"/>
                <w:szCs w:val="18"/>
              </w:rPr>
              <w:t>—服务</w:t>
            </w:r>
            <w:proofErr w:type="gramEnd"/>
            <w:r w:rsidRPr="00D72C72">
              <w:rPr>
                <w:rFonts w:hint="eastAsia"/>
                <w:color w:val="000000" w:themeColor="text1"/>
                <w:sz w:val="18"/>
                <w:szCs w:val="18"/>
              </w:rPr>
              <w:t>质量调查</w:t>
            </w:r>
          </w:p>
          <w:p w:rsidR="00D72C72" w:rsidRPr="00D72C72" w:rsidRDefault="00D72C72" w:rsidP="00D72C72">
            <w:pPr>
              <w:rPr>
                <w:rFonts w:hint="eastAsia"/>
                <w:color w:val="000000" w:themeColor="text1"/>
                <w:sz w:val="18"/>
                <w:szCs w:val="18"/>
              </w:rPr>
            </w:pPr>
            <w:r w:rsidRPr="00D72C72">
              <w:rPr>
                <w:rFonts w:hint="eastAsia"/>
                <w:color w:val="000000" w:themeColor="text1"/>
                <w:sz w:val="18"/>
                <w:szCs w:val="18"/>
              </w:rPr>
              <w:t>无需确认过程：基础软件服务过程</w:t>
            </w:r>
          </w:p>
          <w:p w:rsidR="00D72C72" w:rsidRPr="00D72C72" w:rsidRDefault="00D72C72" w:rsidP="00D72C72">
            <w:pPr>
              <w:rPr>
                <w:rFonts w:hint="eastAsia"/>
                <w:color w:val="000000" w:themeColor="text1"/>
                <w:sz w:val="18"/>
                <w:szCs w:val="18"/>
              </w:rPr>
            </w:pPr>
            <w:r w:rsidRPr="00D72C72">
              <w:rPr>
                <w:rFonts w:hint="eastAsia"/>
                <w:color w:val="000000" w:themeColor="text1"/>
                <w:sz w:val="18"/>
                <w:szCs w:val="18"/>
              </w:rPr>
              <w:t>二、确定了相应的质量目标，目标基本合理、可测量、可达到。</w:t>
            </w:r>
          </w:p>
          <w:p w:rsidR="00D72C72" w:rsidRPr="00D72C72" w:rsidRDefault="00D72C72" w:rsidP="00D72C72">
            <w:pPr>
              <w:rPr>
                <w:rFonts w:hint="eastAsia"/>
                <w:color w:val="000000" w:themeColor="text1"/>
                <w:sz w:val="18"/>
                <w:szCs w:val="18"/>
              </w:rPr>
            </w:pPr>
            <w:r w:rsidRPr="00D72C72">
              <w:rPr>
                <w:rFonts w:hint="eastAsia"/>
                <w:color w:val="000000" w:themeColor="text1"/>
                <w:sz w:val="18"/>
                <w:szCs w:val="18"/>
              </w:rPr>
              <w:t>三、策划了相关文件：产品实现过程符合《中华人民共和国著作权法》《中华人民共和国合同法》</w:t>
            </w:r>
            <w:proofErr w:type="gramStart"/>
            <w:r w:rsidRPr="00D72C72">
              <w:rPr>
                <w:rFonts w:hint="eastAsia"/>
                <w:color w:val="000000" w:themeColor="text1"/>
                <w:sz w:val="18"/>
                <w:szCs w:val="18"/>
              </w:rPr>
              <w:t>《</w:t>
            </w:r>
            <w:proofErr w:type="gramEnd"/>
            <w:r w:rsidRPr="00D72C72">
              <w:rPr>
                <w:rFonts w:hint="eastAsia"/>
                <w:color w:val="000000" w:themeColor="text1"/>
                <w:sz w:val="18"/>
                <w:szCs w:val="18"/>
              </w:rPr>
              <w:t>中华人民共和国消费者权益保护法</w:t>
            </w:r>
            <w:r w:rsidRPr="00D72C72">
              <w:rPr>
                <w:rFonts w:hint="eastAsia"/>
                <w:color w:val="000000" w:themeColor="text1"/>
                <w:sz w:val="18"/>
                <w:szCs w:val="18"/>
              </w:rPr>
              <w:t>GB/T20157-2006</w:t>
            </w:r>
            <w:proofErr w:type="gramStart"/>
            <w:r w:rsidRPr="00D72C72">
              <w:rPr>
                <w:rFonts w:hint="eastAsia"/>
                <w:color w:val="000000" w:themeColor="text1"/>
                <w:sz w:val="18"/>
                <w:szCs w:val="18"/>
              </w:rPr>
              <w:t>《</w:t>
            </w:r>
            <w:proofErr w:type="gramEnd"/>
            <w:r w:rsidRPr="00D72C72">
              <w:rPr>
                <w:rFonts w:hint="eastAsia"/>
                <w:color w:val="000000" w:themeColor="text1"/>
                <w:sz w:val="18"/>
                <w:szCs w:val="18"/>
              </w:rPr>
              <w:t>信息技术</w:t>
            </w:r>
            <w:r w:rsidRPr="00D72C72">
              <w:rPr>
                <w:rFonts w:hint="eastAsia"/>
                <w:color w:val="000000" w:themeColor="text1"/>
                <w:sz w:val="18"/>
                <w:szCs w:val="18"/>
              </w:rPr>
              <w:t xml:space="preserve"> </w:t>
            </w:r>
            <w:r w:rsidRPr="00D72C72">
              <w:rPr>
                <w:rFonts w:hint="eastAsia"/>
                <w:color w:val="000000" w:themeColor="text1"/>
                <w:sz w:val="18"/>
                <w:szCs w:val="18"/>
              </w:rPr>
              <w:t>软件维护</w:t>
            </w:r>
            <w:proofErr w:type="gramStart"/>
            <w:r w:rsidRPr="00D72C72">
              <w:rPr>
                <w:rFonts w:hint="eastAsia"/>
                <w:color w:val="000000" w:themeColor="text1"/>
                <w:sz w:val="18"/>
                <w:szCs w:val="18"/>
              </w:rPr>
              <w:t>》</w:t>
            </w:r>
            <w:proofErr w:type="gramEnd"/>
            <w:r w:rsidRPr="00D72C72">
              <w:rPr>
                <w:rFonts w:hint="eastAsia"/>
                <w:color w:val="000000" w:themeColor="text1"/>
                <w:sz w:val="18"/>
                <w:szCs w:val="18"/>
              </w:rPr>
              <w:t>GB 17859</w:t>
            </w:r>
            <w:r w:rsidRPr="00D72C72">
              <w:rPr>
                <w:rFonts w:hint="eastAsia"/>
                <w:color w:val="000000" w:themeColor="text1"/>
                <w:sz w:val="18"/>
                <w:szCs w:val="18"/>
              </w:rPr>
              <w:t>—</w:t>
            </w:r>
            <w:r w:rsidRPr="00D72C72">
              <w:rPr>
                <w:rFonts w:hint="eastAsia"/>
                <w:color w:val="000000" w:themeColor="text1"/>
                <w:sz w:val="18"/>
                <w:szCs w:val="18"/>
              </w:rPr>
              <w:t>1999</w:t>
            </w:r>
            <w:r w:rsidRPr="00D72C72">
              <w:rPr>
                <w:rFonts w:hint="eastAsia"/>
                <w:color w:val="000000" w:themeColor="text1"/>
                <w:sz w:val="18"/>
                <w:szCs w:val="18"/>
              </w:rPr>
              <w:t>《计算机信息系统安全保护等级划分准则》</w:t>
            </w:r>
            <w:r w:rsidRPr="00D72C72">
              <w:rPr>
                <w:rFonts w:hint="eastAsia"/>
                <w:color w:val="000000" w:themeColor="text1"/>
                <w:sz w:val="18"/>
                <w:szCs w:val="18"/>
              </w:rPr>
              <w:t>GB/T 20261-2006</w:t>
            </w:r>
            <w:r w:rsidRPr="00D72C72">
              <w:rPr>
                <w:rFonts w:hint="eastAsia"/>
                <w:color w:val="000000" w:themeColor="text1"/>
                <w:sz w:val="18"/>
                <w:szCs w:val="18"/>
              </w:rPr>
              <w:t>《信息技术</w:t>
            </w:r>
            <w:r w:rsidRPr="00D72C72">
              <w:rPr>
                <w:rFonts w:hint="eastAsia"/>
                <w:color w:val="000000" w:themeColor="text1"/>
                <w:sz w:val="18"/>
                <w:szCs w:val="18"/>
              </w:rPr>
              <w:t xml:space="preserve"> </w:t>
            </w:r>
            <w:r w:rsidRPr="00D72C72">
              <w:rPr>
                <w:rFonts w:hint="eastAsia"/>
                <w:color w:val="000000" w:themeColor="text1"/>
                <w:sz w:val="18"/>
                <w:szCs w:val="18"/>
              </w:rPr>
              <w:t>系统安全工程</w:t>
            </w:r>
            <w:r w:rsidRPr="00D72C72">
              <w:rPr>
                <w:rFonts w:hint="eastAsia"/>
                <w:color w:val="000000" w:themeColor="text1"/>
                <w:sz w:val="18"/>
                <w:szCs w:val="18"/>
              </w:rPr>
              <w:t xml:space="preserve"> </w:t>
            </w:r>
            <w:r w:rsidRPr="00D72C72">
              <w:rPr>
                <w:rFonts w:hint="eastAsia"/>
                <w:color w:val="000000" w:themeColor="text1"/>
                <w:sz w:val="18"/>
                <w:szCs w:val="18"/>
              </w:rPr>
              <w:t>能力成熟度模型》</w:t>
            </w:r>
            <w:r w:rsidRPr="00D72C72">
              <w:rPr>
                <w:rFonts w:hint="eastAsia"/>
                <w:color w:val="000000" w:themeColor="text1"/>
                <w:sz w:val="18"/>
                <w:szCs w:val="18"/>
              </w:rPr>
              <w:t xml:space="preserve">GB/T 20269-2006 </w:t>
            </w:r>
            <w:r w:rsidRPr="00D72C72">
              <w:rPr>
                <w:rFonts w:hint="eastAsia"/>
                <w:color w:val="000000" w:themeColor="text1"/>
                <w:sz w:val="18"/>
                <w:szCs w:val="18"/>
              </w:rPr>
              <w:t>《信息安全技术</w:t>
            </w:r>
            <w:r w:rsidRPr="00D72C72">
              <w:rPr>
                <w:rFonts w:hint="eastAsia"/>
                <w:color w:val="000000" w:themeColor="text1"/>
                <w:sz w:val="18"/>
                <w:szCs w:val="18"/>
              </w:rPr>
              <w:t xml:space="preserve"> </w:t>
            </w:r>
            <w:r w:rsidRPr="00D72C72">
              <w:rPr>
                <w:rFonts w:hint="eastAsia"/>
                <w:color w:val="000000" w:themeColor="text1"/>
                <w:sz w:val="18"/>
                <w:szCs w:val="18"/>
              </w:rPr>
              <w:t>信息系统安全管理要求》</w:t>
            </w:r>
            <w:r w:rsidRPr="00D72C72">
              <w:rPr>
                <w:rFonts w:hint="eastAsia"/>
                <w:color w:val="000000" w:themeColor="text1"/>
                <w:sz w:val="18"/>
                <w:szCs w:val="18"/>
              </w:rPr>
              <w:t>GB/T 20270-2006</w:t>
            </w:r>
            <w:r w:rsidRPr="00D72C72">
              <w:rPr>
                <w:rFonts w:hint="eastAsia"/>
                <w:color w:val="000000" w:themeColor="text1"/>
                <w:sz w:val="18"/>
                <w:szCs w:val="18"/>
              </w:rPr>
              <w:t>《信息安全技术</w:t>
            </w:r>
            <w:r w:rsidRPr="00D72C72">
              <w:rPr>
                <w:rFonts w:hint="eastAsia"/>
                <w:color w:val="000000" w:themeColor="text1"/>
                <w:sz w:val="18"/>
                <w:szCs w:val="18"/>
              </w:rPr>
              <w:t xml:space="preserve"> </w:t>
            </w:r>
            <w:r w:rsidRPr="00D72C72">
              <w:rPr>
                <w:rFonts w:hint="eastAsia"/>
                <w:color w:val="000000" w:themeColor="text1"/>
                <w:sz w:val="18"/>
                <w:szCs w:val="18"/>
              </w:rPr>
              <w:t>网络基础安全技术要求》等作业指导书和《技术方案》等记录。</w:t>
            </w:r>
            <w:r w:rsidRPr="00D72C72">
              <w:rPr>
                <w:rFonts w:hint="eastAsia"/>
                <w:color w:val="000000" w:themeColor="text1"/>
                <w:sz w:val="18"/>
                <w:szCs w:val="18"/>
              </w:rPr>
              <w:t xml:space="preserve"> </w:t>
            </w:r>
          </w:p>
          <w:p w:rsidR="00D72C72" w:rsidRPr="00D72C72" w:rsidRDefault="00D72C72" w:rsidP="00D72C72">
            <w:pPr>
              <w:rPr>
                <w:rFonts w:hint="eastAsia"/>
                <w:color w:val="000000" w:themeColor="text1"/>
                <w:sz w:val="18"/>
                <w:szCs w:val="18"/>
              </w:rPr>
            </w:pPr>
            <w:r w:rsidRPr="00D72C72">
              <w:rPr>
                <w:rFonts w:hint="eastAsia"/>
                <w:color w:val="000000" w:themeColor="text1"/>
                <w:sz w:val="18"/>
                <w:szCs w:val="18"/>
              </w:rPr>
              <w:t>四、基础软件服务主要通过客户确认及客户调查来对服务实现过程进行管理。项目实施过程中由目负责人组织进行检查，项目完成后由客户进行确认，符合要求。</w:t>
            </w:r>
            <w:r w:rsidRPr="00D72C72">
              <w:rPr>
                <w:rFonts w:hint="eastAsia"/>
                <w:color w:val="000000" w:themeColor="text1"/>
                <w:sz w:val="18"/>
                <w:szCs w:val="18"/>
              </w:rPr>
              <w:t xml:space="preserve"> </w:t>
            </w:r>
          </w:p>
          <w:p w:rsidR="00D72C72" w:rsidRPr="00D72C72" w:rsidRDefault="00D72C72" w:rsidP="00D72C72">
            <w:pPr>
              <w:rPr>
                <w:rFonts w:hint="eastAsia"/>
                <w:color w:val="000000" w:themeColor="text1"/>
                <w:sz w:val="18"/>
                <w:szCs w:val="18"/>
              </w:rPr>
            </w:pPr>
            <w:r w:rsidRPr="00D72C72">
              <w:rPr>
                <w:rFonts w:hint="eastAsia"/>
                <w:color w:val="000000" w:themeColor="text1"/>
                <w:sz w:val="18"/>
                <w:szCs w:val="18"/>
              </w:rPr>
              <w:t>五、服务场所：软件服务在办公楼内进行，电脑台式机、打印机、传真机等设备设施，基本满足工作需要。资源基本满足。</w:t>
            </w:r>
          </w:p>
          <w:p w:rsidR="00D72C72" w:rsidRPr="00D72C72" w:rsidRDefault="00D72C72" w:rsidP="00D72C72">
            <w:pPr>
              <w:rPr>
                <w:rFonts w:hint="eastAsia"/>
                <w:color w:val="000000" w:themeColor="text1"/>
                <w:sz w:val="18"/>
                <w:szCs w:val="18"/>
              </w:rPr>
            </w:pPr>
            <w:r w:rsidRPr="00D72C72">
              <w:rPr>
                <w:rFonts w:hint="eastAsia"/>
                <w:color w:val="000000" w:themeColor="text1"/>
                <w:sz w:val="18"/>
                <w:szCs w:val="18"/>
              </w:rPr>
              <w:t>六、企业通过识别与评价对公司目标和战略方向相关，影响其实现质量管理体系预期结果的各种内外部环境因素，有效应对风险和机遇。</w:t>
            </w:r>
          </w:p>
          <w:p w:rsidR="00D72C72" w:rsidRPr="00D72C72" w:rsidRDefault="00D72C72" w:rsidP="00D72C72">
            <w:pPr>
              <w:rPr>
                <w:rFonts w:hint="eastAsia"/>
                <w:color w:val="000000" w:themeColor="text1"/>
                <w:sz w:val="18"/>
                <w:szCs w:val="18"/>
              </w:rPr>
            </w:pPr>
            <w:r w:rsidRPr="00D72C72">
              <w:rPr>
                <w:rFonts w:hint="eastAsia"/>
                <w:color w:val="000000" w:themeColor="text1"/>
                <w:sz w:val="18"/>
                <w:szCs w:val="18"/>
              </w:rPr>
              <w:t>七、暂无外包过程。</w:t>
            </w:r>
          </w:p>
          <w:p w:rsidR="009973CB" w:rsidRPr="00D72C72" w:rsidRDefault="00D72C72" w:rsidP="00D72C72">
            <w:pPr>
              <w:rPr>
                <w:color w:val="000000" w:themeColor="text1"/>
                <w:sz w:val="18"/>
                <w:szCs w:val="18"/>
              </w:rPr>
            </w:pPr>
            <w:r w:rsidRPr="00D72C72">
              <w:rPr>
                <w:rFonts w:hint="eastAsia"/>
                <w:color w:val="000000" w:themeColor="text1"/>
                <w:sz w:val="18"/>
                <w:szCs w:val="18"/>
              </w:rPr>
              <w:t>策划适合组织体系运行需要，未发生更改，策划情况符合标准要求</w:t>
            </w:r>
            <w:r w:rsidRPr="00D72C72">
              <w:rPr>
                <w:rFonts w:hint="eastAsia"/>
                <w:color w:val="000000" w:themeColor="text1"/>
                <w:sz w:val="18"/>
                <w:szCs w:val="18"/>
              </w:rPr>
              <w:t>.</w:t>
            </w:r>
          </w:p>
          <w:p w:rsidR="002D3562" w:rsidRDefault="002D3562" w:rsidP="00F92538"/>
          <w:p w:rsidR="009973CB" w:rsidRPr="00DB745B" w:rsidRDefault="009973CB" w:rsidP="00F92538">
            <w:pPr>
              <w:rPr>
                <w:b/>
                <w:color w:val="000000" w:themeColor="text1"/>
                <w:sz w:val="21"/>
                <w:szCs w:val="21"/>
              </w:rPr>
            </w:pPr>
            <w:r w:rsidRPr="00DB745B">
              <w:rPr>
                <w:rFonts w:hint="eastAsia"/>
                <w:b/>
                <w:color w:val="000000" w:themeColor="text1"/>
                <w:sz w:val="21"/>
                <w:szCs w:val="21"/>
              </w:rPr>
              <w:t>设计开发：</w:t>
            </w:r>
          </w:p>
          <w:p w:rsidR="00D72C72" w:rsidRPr="00D72C72" w:rsidRDefault="00D72C72" w:rsidP="00D72C72">
            <w:pPr>
              <w:rPr>
                <w:rFonts w:hint="eastAsia"/>
                <w:color w:val="000000" w:themeColor="text1"/>
                <w:sz w:val="18"/>
                <w:szCs w:val="18"/>
              </w:rPr>
            </w:pPr>
            <w:r w:rsidRPr="00D72C72">
              <w:rPr>
                <w:rFonts w:hint="eastAsia"/>
                <w:color w:val="000000" w:themeColor="text1"/>
                <w:sz w:val="18"/>
                <w:szCs w:val="18"/>
              </w:rPr>
              <w:t>公司按照手册《产品和服务的设计开发控制程序》《计算机病毒防范制度》《数据保密及数据备份制度》《研发规范》《中食系统运维服务规范》等进行控制。</w:t>
            </w:r>
          </w:p>
          <w:p w:rsidR="00D72C72" w:rsidRDefault="00D72C72" w:rsidP="00D72C72">
            <w:pPr>
              <w:pStyle w:val="a0"/>
              <w:rPr>
                <w:rFonts w:hint="eastAsia"/>
                <w:color w:val="000000" w:themeColor="text1"/>
                <w:sz w:val="18"/>
                <w:szCs w:val="18"/>
              </w:rPr>
            </w:pPr>
            <w:proofErr w:type="gramStart"/>
            <w:r w:rsidRPr="00D72C72">
              <w:rPr>
                <w:rFonts w:hint="eastAsia"/>
                <w:color w:val="000000" w:themeColor="text1"/>
                <w:sz w:val="18"/>
                <w:szCs w:val="18"/>
              </w:rPr>
              <w:t>抽</w:t>
            </w:r>
            <w:r>
              <w:rPr>
                <w:rFonts w:hint="eastAsia"/>
                <w:color w:val="000000" w:themeColor="text1"/>
                <w:sz w:val="18"/>
                <w:szCs w:val="18"/>
              </w:rPr>
              <w:t>项目</w:t>
            </w:r>
            <w:proofErr w:type="gramEnd"/>
            <w:r w:rsidRPr="00D72C72">
              <w:rPr>
                <w:rFonts w:hint="eastAsia"/>
                <w:color w:val="000000" w:themeColor="text1"/>
                <w:sz w:val="18"/>
                <w:szCs w:val="18"/>
              </w:rPr>
              <w:t>技术方案策划、输入、输出、设计控制、验证、确认、更改等内容，均保存完好，符合要求</w:t>
            </w:r>
          </w:p>
          <w:p w:rsidR="00D72C72" w:rsidRDefault="00D72C72" w:rsidP="00D72C72">
            <w:pPr>
              <w:pStyle w:val="a0"/>
              <w:rPr>
                <w:rFonts w:hint="eastAsia"/>
                <w:color w:val="000000" w:themeColor="text1"/>
                <w:sz w:val="18"/>
                <w:szCs w:val="18"/>
              </w:rPr>
            </w:pPr>
          </w:p>
          <w:p w:rsidR="00D72C72" w:rsidRPr="00DB745B" w:rsidRDefault="00D72C72" w:rsidP="00D72C72">
            <w:pPr>
              <w:pStyle w:val="a0"/>
              <w:rPr>
                <w:rFonts w:hint="eastAsia"/>
                <w:b/>
                <w:sz w:val="21"/>
                <w:szCs w:val="21"/>
              </w:rPr>
            </w:pPr>
            <w:r w:rsidRPr="00DB745B">
              <w:rPr>
                <w:rFonts w:hint="eastAsia"/>
                <w:b/>
                <w:sz w:val="21"/>
                <w:szCs w:val="21"/>
              </w:rPr>
              <w:t>生产和服务提供</w:t>
            </w:r>
          </w:p>
          <w:p w:rsidR="00D72C72" w:rsidRPr="00D72C72" w:rsidRDefault="00D72C72" w:rsidP="00D72C72">
            <w:pPr>
              <w:pStyle w:val="a0"/>
              <w:rPr>
                <w:rFonts w:hint="eastAsia"/>
                <w:sz w:val="18"/>
                <w:szCs w:val="18"/>
              </w:rPr>
            </w:pPr>
            <w:r w:rsidRPr="00D72C72">
              <w:rPr>
                <w:rFonts w:hint="eastAsia"/>
                <w:sz w:val="18"/>
                <w:szCs w:val="18"/>
              </w:rPr>
              <w:t xml:space="preserve">a </w:t>
            </w:r>
            <w:r w:rsidRPr="00D72C72">
              <w:rPr>
                <w:rFonts w:hint="eastAsia"/>
                <w:sz w:val="18"/>
                <w:szCs w:val="18"/>
              </w:rPr>
              <w:t>）获得的文件化信息</w:t>
            </w:r>
          </w:p>
          <w:p w:rsidR="00D72C72" w:rsidRPr="00D72C72" w:rsidRDefault="00D72C72" w:rsidP="00D72C72">
            <w:pPr>
              <w:pStyle w:val="a0"/>
              <w:rPr>
                <w:rFonts w:hint="eastAsia"/>
                <w:sz w:val="18"/>
                <w:szCs w:val="18"/>
              </w:rPr>
            </w:pPr>
            <w:r w:rsidRPr="00D72C72">
              <w:rPr>
                <w:rFonts w:hint="eastAsia"/>
                <w:sz w:val="18"/>
                <w:szCs w:val="18"/>
              </w:rPr>
              <w:t xml:space="preserve">   1</w:t>
            </w:r>
            <w:r w:rsidRPr="00D72C72">
              <w:rPr>
                <w:rFonts w:hint="eastAsia"/>
                <w:sz w:val="18"/>
                <w:szCs w:val="18"/>
              </w:rPr>
              <w:t>）编制了质量《管理手册》中</w:t>
            </w:r>
            <w:r w:rsidRPr="00D72C72">
              <w:rPr>
                <w:rFonts w:hint="eastAsia"/>
                <w:sz w:val="18"/>
                <w:szCs w:val="18"/>
              </w:rPr>
              <w:t>8.5.1</w:t>
            </w:r>
            <w:r w:rsidRPr="00D72C72">
              <w:rPr>
                <w:rFonts w:hint="eastAsia"/>
                <w:sz w:val="18"/>
                <w:szCs w:val="18"/>
              </w:rPr>
              <w:t>明确了控制的过程、活动、要求以及控制的职责和方法。编制了《计算机病毒防范制度》《数据保密及数据备份制度》《中食系统运维服务规范》等作业文件，能够对服务过程起指导作用。</w:t>
            </w:r>
          </w:p>
          <w:p w:rsidR="00D72C72" w:rsidRPr="00D72C72" w:rsidRDefault="00D72C72" w:rsidP="00D72C72">
            <w:pPr>
              <w:pStyle w:val="a0"/>
              <w:rPr>
                <w:rFonts w:hint="eastAsia"/>
                <w:sz w:val="18"/>
                <w:szCs w:val="18"/>
              </w:rPr>
            </w:pPr>
            <w:r w:rsidRPr="00D72C72">
              <w:rPr>
                <w:rFonts w:hint="eastAsia"/>
                <w:sz w:val="18"/>
                <w:szCs w:val="18"/>
              </w:rPr>
              <w:t>对人员职责、权限设置、备份计划等进行了规定。</w:t>
            </w:r>
          </w:p>
          <w:p w:rsidR="00D72C72" w:rsidRPr="00D72C72" w:rsidRDefault="00D72C72" w:rsidP="00D72C72">
            <w:pPr>
              <w:pStyle w:val="a0"/>
            </w:pPr>
            <w:r w:rsidRPr="00D72C72">
              <w:rPr>
                <w:rFonts w:hint="eastAsia"/>
                <w:sz w:val="18"/>
                <w:szCs w:val="18"/>
              </w:rPr>
              <w:t>2</w:t>
            </w:r>
            <w:r w:rsidRPr="00D72C72">
              <w:rPr>
                <w:rFonts w:hint="eastAsia"/>
                <w:sz w:val="18"/>
                <w:szCs w:val="18"/>
              </w:rPr>
              <w:t>）公司的软件服务是依据需求进行。同时符合相关法律法规要求：《中华人民共和国著作权法》《中华人民共和国合同法》《中华人民共和国消费者权益保护法》</w:t>
            </w:r>
            <w:r w:rsidRPr="00D72C72">
              <w:rPr>
                <w:rFonts w:hint="eastAsia"/>
                <w:sz w:val="18"/>
                <w:szCs w:val="18"/>
              </w:rPr>
              <w:t xml:space="preserve"> GB/T20157-2006</w:t>
            </w:r>
            <w:r w:rsidRPr="00D72C72">
              <w:rPr>
                <w:rFonts w:hint="eastAsia"/>
                <w:sz w:val="18"/>
                <w:szCs w:val="18"/>
              </w:rPr>
              <w:t>《信息技术</w:t>
            </w:r>
            <w:r w:rsidRPr="00D72C72">
              <w:rPr>
                <w:rFonts w:hint="eastAsia"/>
                <w:sz w:val="18"/>
                <w:szCs w:val="18"/>
              </w:rPr>
              <w:t xml:space="preserve"> </w:t>
            </w:r>
            <w:r w:rsidRPr="00D72C72">
              <w:rPr>
                <w:rFonts w:hint="eastAsia"/>
                <w:sz w:val="18"/>
                <w:szCs w:val="18"/>
              </w:rPr>
              <w:t>软件维护》</w:t>
            </w:r>
            <w:r w:rsidRPr="00D72C72">
              <w:rPr>
                <w:rFonts w:hint="eastAsia"/>
                <w:sz w:val="18"/>
                <w:szCs w:val="18"/>
              </w:rPr>
              <w:t>GB 17859</w:t>
            </w:r>
            <w:r w:rsidRPr="00D72C72">
              <w:rPr>
                <w:rFonts w:hint="eastAsia"/>
                <w:sz w:val="18"/>
                <w:szCs w:val="18"/>
              </w:rPr>
              <w:t>—</w:t>
            </w:r>
            <w:r w:rsidRPr="00D72C72">
              <w:rPr>
                <w:rFonts w:hint="eastAsia"/>
                <w:sz w:val="18"/>
                <w:szCs w:val="18"/>
              </w:rPr>
              <w:t>1999</w:t>
            </w:r>
            <w:r w:rsidRPr="00D72C72">
              <w:rPr>
                <w:rFonts w:hint="eastAsia"/>
                <w:sz w:val="18"/>
                <w:szCs w:val="18"/>
              </w:rPr>
              <w:t>《计算机</w:t>
            </w:r>
            <w:r w:rsidRPr="00D72C72">
              <w:rPr>
                <w:rFonts w:hint="eastAsia"/>
                <w:sz w:val="18"/>
                <w:szCs w:val="18"/>
              </w:rPr>
              <w:t>信息系统安全保护等级划分准则》</w:t>
            </w:r>
            <w:r w:rsidRPr="00D72C72">
              <w:rPr>
                <w:rFonts w:hint="eastAsia"/>
                <w:sz w:val="18"/>
                <w:szCs w:val="18"/>
              </w:rPr>
              <w:t>GB/T 20261-2006</w:t>
            </w:r>
            <w:proofErr w:type="gramStart"/>
            <w:r w:rsidRPr="00D72C72">
              <w:rPr>
                <w:rFonts w:hint="eastAsia"/>
                <w:sz w:val="18"/>
                <w:szCs w:val="18"/>
              </w:rPr>
              <w:t>《</w:t>
            </w:r>
            <w:proofErr w:type="gramEnd"/>
            <w:r w:rsidRPr="00D72C72">
              <w:rPr>
                <w:rFonts w:hint="eastAsia"/>
                <w:sz w:val="18"/>
                <w:szCs w:val="18"/>
              </w:rPr>
              <w:t>信息技术</w:t>
            </w:r>
            <w:r w:rsidRPr="00D72C72">
              <w:rPr>
                <w:rFonts w:hint="eastAsia"/>
                <w:sz w:val="18"/>
                <w:szCs w:val="18"/>
              </w:rPr>
              <w:t xml:space="preserve"> </w:t>
            </w:r>
            <w:r w:rsidRPr="00D72C72">
              <w:rPr>
                <w:rFonts w:hint="eastAsia"/>
                <w:sz w:val="18"/>
                <w:szCs w:val="18"/>
              </w:rPr>
              <w:t>系统安全工程</w:t>
            </w:r>
            <w:r w:rsidRPr="00D72C72">
              <w:rPr>
                <w:rFonts w:hint="eastAsia"/>
                <w:sz w:val="18"/>
                <w:szCs w:val="18"/>
              </w:rPr>
              <w:t xml:space="preserve"> </w:t>
            </w:r>
            <w:r w:rsidRPr="00D72C72">
              <w:rPr>
                <w:rFonts w:hint="eastAsia"/>
                <w:sz w:val="18"/>
                <w:szCs w:val="18"/>
              </w:rPr>
              <w:t>能</w:t>
            </w:r>
          </w:p>
        </w:tc>
      </w:tr>
      <w:tr w:rsidR="00DB745B" w:rsidTr="00124B74">
        <w:trPr>
          <w:cantSplit/>
          <w:trHeight w:val="12562"/>
          <w:jc w:val="center"/>
        </w:trPr>
        <w:tc>
          <w:tcPr>
            <w:tcW w:w="720" w:type="dxa"/>
            <w:vMerge/>
            <w:vAlign w:val="center"/>
          </w:tcPr>
          <w:p w:rsidR="00DB745B" w:rsidRDefault="00DB745B">
            <w:pPr>
              <w:spacing w:line="240" w:lineRule="exact"/>
              <w:jc w:val="center"/>
              <w:rPr>
                <w:b/>
                <w:szCs w:val="21"/>
              </w:rPr>
            </w:pPr>
          </w:p>
        </w:tc>
        <w:tc>
          <w:tcPr>
            <w:tcW w:w="9198" w:type="dxa"/>
          </w:tcPr>
          <w:p w:rsidR="00DB745B" w:rsidRPr="00D72C72" w:rsidRDefault="00DB745B" w:rsidP="00D72C72">
            <w:pPr>
              <w:rPr>
                <w:rFonts w:hint="eastAsia"/>
                <w:sz w:val="18"/>
                <w:szCs w:val="18"/>
              </w:rPr>
            </w:pPr>
            <w:r w:rsidRPr="00D72C72">
              <w:rPr>
                <w:rFonts w:hint="eastAsia"/>
                <w:sz w:val="18"/>
                <w:szCs w:val="18"/>
              </w:rPr>
              <w:t>能力成熟度模型</w:t>
            </w:r>
            <w:proofErr w:type="gramStart"/>
            <w:r w:rsidRPr="00D72C72">
              <w:rPr>
                <w:rFonts w:hint="eastAsia"/>
                <w:sz w:val="18"/>
                <w:szCs w:val="18"/>
              </w:rPr>
              <w:t>》</w:t>
            </w:r>
            <w:proofErr w:type="gramEnd"/>
            <w:r w:rsidRPr="00D72C72">
              <w:rPr>
                <w:rFonts w:hint="eastAsia"/>
                <w:sz w:val="18"/>
                <w:szCs w:val="18"/>
              </w:rPr>
              <w:t xml:space="preserve">GB/T 20269-2006 </w:t>
            </w:r>
            <w:r w:rsidRPr="00D72C72">
              <w:rPr>
                <w:rFonts w:hint="eastAsia"/>
                <w:sz w:val="18"/>
                <w:szCs w:val="18"/>
              </w:rPr>
              <w:t>《信息安全技术</w:t>
            </w:r>
            <w:r w:rsidRPr="00D72C72">
              <w:rPr>
                <w:rFonts w:hint="eastAsia"/>
                <w:sz w:val="18"/>
                <w:szCs w:val="18"/>
              </w:rPr>
              <w:t xml:space="preserve"> </w:t>
            </w:r>
            <w:r w:rsidRPr="00D72C72">
              <w:rPr>
                <w:rFonts w:hint="eastAsia"/>
                <w:sz w:val="18"/>
                <w:szCs w:val="18"/>
              </w:rPr>
              <w:t>信息系统安全管理要求》</w:t>
            </w:r>
            <w:r w:rsidRPr="00D72C72">
              <w:rPr>
                <w:rFonts w:hint="eastAsia"/>
                <w:sz w:val="18"/>
                <w:szCs w:val="18"/>
              </w:rPr>
              <w:t>GB/T 20270-2006</w:t>
            </w:r>
            <w:r w:rsidRPr="00D72C72">
              <w:rPr>
                <w:rFonts w:hint="eastAsia"/>
                <w:sz w:val="18"/>
                <w:szCs w:val="18"/>
              </w:rPr>
              <w:t>《信息安全技术</w:t>
            </w:r>
            <w:r w:rsidRPr="00D72C72">
              <w:rPr>
                <w:rFonts w:hint="eastAsia"/>
                <w:sz w:val="18"/>
                <w:szCs w:val="18"/>
              </w:rPr>
              <w:t xml:space="preserve"> </w:t>
            </w:r>
            <w:r w:rsidRPr="00D72C72">
              <w:rPr>
                <w:rFonts w:hint="eastAsia"/>
                <w:sz w:val="18"/>
                <w:szCs w:val="18"/>
              </w:rPr>
              <w:t>网络基础安全技术要求》、《中食系统运维服务规范》等国家法律法规、标准要求；</w:t>
            </w:r>
          </w:p>
          <w:p w:rsidR="00DB745B" w:rsidRPr="00D72C72" w:rsidRDefault="00DB745B" w:rsidP="00D72C72">
            <w:pPr>
              <w:rPr>
                <w:rFonts w:hint="eastAsia"/>
                <w:sz w:val="18"/>
                <w:szCs w:val="18"/>
              </w:rPr>
            </w:pPr>
            <w:r w:rsidRPr="00D72C72">
              <w:rPr>
                <w:rFonts w:hint="eastAsia"/>
                <w:sz w:val="18"/>
                <w:szCs w:val="18"/>
              </w:rPr>
              <w:t>3</w:t>
            </w:r>
            <w:r w:rsidRPr="00D72C72">
              <w:rPr>
                <w:rFonts w:hint="eastAsia"/>
                <w:sz w:val="18"/>
                <w:szCs w:val="18"/>
              </w:rPr>
              <w:t>）策划了技术方案、运</w:t>
            </w:r>
            <w:proofErr w:type="gramStart"/>
            <w:r w:rsidRPr="00D72C72">
              <w:rPr>
                <w:rFonts w:hint="eastAsia"/>
                <w:sz w:val="18"/>
                <w:szCs w:val="18"/>
              </w:rPr>
              <w:t>维记录</w:t>
            </w:r>
            <w:proofErr w:type="gramEnd"/>
            <w:r w:rsidRPr="00D72C72">
              <w:rPr>
                <w:rFonts w:hint="eastAsia"/>
                <w:sz w:val="18"/>
                <w:szCs w:val="18"/>
              </w:rPr>
              <w:t>等记录。</w:t>
            </w:r>
          </w:p>
          <w:p w:rsidR="00DB745B" w:rsidRPr="00D72C72" w:rsidRDefault="00DB745B" w:rsidP="00D72C72">
            <w:pPr>
              <w:rPr>
                <w:rFonts w:hint="eastAsia"/>
                <w:sz w:val="18"/>
                <w:szCs w:val="18"/>
              </w:rPr>
            </w:pPr>
            <w:r w:rsidRPr="00D72C72">
              <w:rPr>
                <w:rFonts w:hint="eastAsia"/>
                <w:sz w:val="18"/>
                <w:szCs w:val="18"/>
              </w:rPr>
              <w:t>b</w:t>
            </w:r>
            <w:r w:rsidRPr="00D72C72">
              <w:rPr>
                <w:rFonts w:hint="eastAsia"/>
                <w:sz w:val="18"/>
                <w:szCs w:val="18"/>
              </w:rPr>
              <w:t>）获得和使用监视和测量资源：</w:t>
            </w:r>
          </w:p>
          <w:p w:rsidR="00DB745B" w:rsidRPr="00D72C72" w:rsidRDefault="00DB745B" w:rsidP="00D72C72">
            <w:pPr>
              <w:rPr>
                <w:rFonts w:hint="eastAsia"/>
                <w:sz w:val="18"/>
                <w:szCs w:val="18"/>
              </w:rPr>
            </w:pPr>
            <w:r w:rsidRPr="00D72C72">
              <w:rPr>
                <w:rFonts w:hint="eastAsia"/>
                <w:sz w:val="18"/>
                <w:szCs w:val="18"/>
              </w:rPr>
              <w:t>企业经营属于服务性质，基础软件服务主要指</w:t>
            </w:r>
            <w:proofErr w:type="gramStart"/>
            <w:r w:rsidRPr="00D72C72">
              <w:rPr>
                <w:rFonts w:hint="eastAsia"/>
                <w:sz w:val="18"/>
                <w:szCs w:val="18"/>
              </w:rPr>
              <w:t>远程对</w:t>
            </w:r>
            <w:proofErr w:type="gramEnd"/>
            <w:r w:rsidRPr="00D72C72">
              <w:rPr>
                <w:rFonts w:hint="eastAsia"/>
                <w:sz w:val="18"/>
                <w:szCs w:val="18"/>
              </w:rPr>
              <w:t>客户系统磁盘容量、文件新增情况、病毒查杀、端口检查、数据库重启、系统故障、系统补丁等。在服务过程中会使用到客户的杀毒、检测软件，企业会对客户的相关检测软件进行升级、漏洞补丁等，均在线进行，无记录。目前客户基本均使用阿里云服务器，有故障时系统报警。</w:t>
            </w:r>
          </w:p>
          <w:p w:rsidR="00DB745B" w:rsidRPr="00D72C72" w:rsidRDefault="00DB745B" w:rsidP="00D72C72">
            <w:pPr>
              <w:rPr>
                <w:rFonts w:hint="eastAsia"/>
                <w:sz w:val="18"/>
                <w:szCs w:val="18"/>
              </w:rPr>
            </w:pPr>
            <w:r w:rsidRPr="00D72C72">
              <w:rPr>
                <w:rFonts w:hint="eastAsia"/>
                <w:sz w:val="18"/>
                <w:szCs w:val="18"/>
              </w:rPr>
              <w:t>其他监视测量资源主要为对服务过程的监视测量，公司目前的监视和测量工具主要是《中食系统运维服务规范》《数据保密及数据备份制度》和《计算机病毒防范制度》《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p w:rsidR="00DB745B" w:rsidRDefault="00DB745B" w:rsidP="00D72C72">
            <w:pPr>
              <w:pStyle w:val="a0"/>
              <w:rPr>
                <w:rFonts w:hint="eastAsia"/>
                <w:sz w:val="18"/>
                <w:szCs w:val="18"/>
              </w:rPr>
            </w:pPr>
            <w:r w:rsidRPr="00D72C72">
              <w:rPr>
                <w:rFonts w:hint="eastAsia"/>
                <w:sz w:val="18"/>
                <w:szCs w:val="18"/>
              </w:rPr>
              <w:t>c</w:t>
            </w:r>
            <w:r w:rsidRPr="00D72C72">
              <w:rPr>
                <w:rFonts w:hint="eastAsia"/>
                <w:sz w:val="18"/>
                <w:szCs w:val="18"/>
              </w:rPr>
              <w:t>）</w:t>
            </w:r>
            <w:r w:rsidRPr="00D72C72">
              <w:rPr>
                <w:rFonts w:hint="eastAsia"/>
                <w:sz w:val="18"/>
                <w:szCs w:val="18"/>
              </w:rPr>
              <w:t xml:space="preserve"> </w:t>
            </w:r>
            <w:r w:rsidRPr="00D72C72">
              <w:rPr>
                <w:rFonts w:hint="eastAsia"/>
                <w:sz w:val="18"/>
                <w:szCs w:val="18"/>
              </w:rPr>
              <w:t>实施监视和测量</w:t>
            </w:r>
          </w:p>
          <w:p w:rsidR="00DB745B" w:rsidRDefault="00DB745B" w:rsidP="00D72C72">
            <w:pPr>
              <w:pStyle w:val="a0"/>
              <w:rPr>
                <w:rFonts w:hint="eastAsia"/>
                <w:sz w:val="18"/>
                <w:szCs w:val="18"/>
              </w:rPr>
            </w:pPr>
            <w:r>
              <w:rPr>
                <w:rFonts w:hint="eastAsia"/>
                <w:sz w:val="18"/>
                <w:szCs w:val="18"/>
              </w:rPr>
              <w:t>提供</w:t>
            </w:r>
            <w:r w:rsidRPr="00D72C72">
              <w:rPr>
                <w:rFonts w:hint="eastAsia"/>
                <w:sz w:val="18"/>
                <w:szCs w:val="18"/>
              </w:rPr>
              <w:t>维护【例行巡检】</w:t>
            </w:r>
            <w:r>
              <w:rPr>
                <w:rFonts w:hint="eastAsia"/>
                <w:sz w:val="18"/>
                <w:szCs w:val="18"/>
              </w:rPr>
              <w:t>、</w:t>
            </w:r>
            <w:proofErr w:type="spellStart"/>
            <w:r w:rsidRPr="00D72C72">
              <w:rPr>
                <w:rFonts w:hint="eastAsia"/>
                <w:sz w:val="18"/>
                <w:szCs w:val="18"/>
              </w:rPr>
              <w:t>linux</w:t>
            </w:r>
            <w:proofErr w:type="spellEnd"/>
            <w:r w:rsidRPr="00D72C72">
              <w:rPr>
                <w:rFonts w:hint="eastAsia"/>
                <w:sz w:val="18"/>
                <w:szCs w:val="18"/>
              </w:rPr>
              <w:t xml:space="preserve"> </w:t>
            </w:r>
            <w:r w:rsidRPr="00D72C72">
              <w:rPr>
                <w:rFonts w:hint="eastAsia"/>
                <w:sz w:val="18"/>
                <w:szCs w:val="18"/>
              </w:rPr>
              <w:t>系统</w:t>
            </w:r>
            <w:r>
              <w:rPr>
                <w:rFonts w:hint="eastAsia"/>
                <w:sz w:val="18"/>
                <w:szCs w:val="18"/>
              </w:rPr>
              <w:t>、</w:t>
            </w:r>
            <w:r w:rsidRPr="00DB745B">
              <w:rPr>
                <w:rFonts w:hint="eastAsia"/>
                <w:sz w:val="18"/>
                <w:szCs w:val="18"/>
              </w:rPr>
              <w:t>维护【故障处理】</w:t>
            </w:r>
            <w:r>
              <w:rPr>
                <w:rFonts w:hint="eastAsia"/>
                <w:sz w:val="18"/>
                <w:szCs w:val="18"/>
              </w:rPr>
              <w:t>等流程，符合要求</w:t>
            </w:r>
          </w:p>
          <w:p w:rsidR="00DB745B" w:rsidRPr="00DB745B" w:rsidRDefault="00DB745B" w:rsidP="00DB745B">
            <w:pPr>
              <w:pStyle w:val="a0"/>
              <w:rPr>
                <w:sz w:val="18"/>
                <w:szCs w:val="18"/>
              </w:rPr>
            </w:pPr>
            <w:r w:rsidRPr="00DB745B">
              <w:rPr>
                <w:rFonts w:hint="eastAsia"/>
                <w:sz w:val="18"/>
                <w:szCs w:val="18"/>
              </w:rPr>
              <w:t>企业每一个客户建立一个</w:t>
            </w:r>
            <w:proofErr w:type="gramStart"/>
            <w:r w:rsidRPr="00DB745B">
              <w:rPr>
                <w:rFonts w:hint="eastAsia"/>
                <w:sz w:val="18"/>
                <w:szCs w:val="18"/>
              </w:rPr>
              <w:t>微信群</w:t>
            </w:r>
            <w:proofErr w:type="gramEnd"/>
            <w:r w:rsidRPr="00DB745B">
              <w:rPr>
                <w:rFonts w:hint="eastAsia"/>
                <w:sz w:val="18"/>
                <w:szCs w:val="18"/>
              </w:rPr>
              <w:t>，客户相关人员及对应服务的技术人员均在群中，客户在系统使用过程中发现问题在群中告知技术服务人员，服务人员为客户解决问题。</w:t>
            </w:r>
          </w:p>
          <w:p w:rsidR="00DB745B" w:rsidRDefault="00DB745B" w:rsidP="00DB745B">
            <w:pPr>
              <w:pStyle w:val="a0"/>
              <w:rPr>
                <w:rFonts w:hint="eastAsia"/>
                <w:sz w:val="18"/>
                <w:szCs w:val="18"/>
              </w:rPr>
            </w:pPr>
            <w:proofErr w:type="gramStart"/>
            <w:r w:rsidRPr="00DB745B">
              <w:rPr>
                <w:rFonts w:hint="eastAsia"/>
                <w:sz w:val="18"/>
                <w:szCs w:val="18"/>
              </w:rPr>
              <w:t>抽服务</w:t>
            </w:r>
            <w:proofErr w:type="gramEnd"/>
            <w:r w:rsidRPr="00DB745B">
              <w:rPr>
                <w:rFonts w:hint="eastAsia"/>
                <w:sz w:val="18"/>
                <w:szCs w:val="18"/>
              </w:rPr>
              <w:t>记录</w:t>
            </w:r>
            <w:r>
              <w:rPr>
                <w:rFonts w:hint="eastAsia"/>
                <w:sz w:val="18"/>
                <w:szCs w:val="18"/>
              </w:rPr>
              <w:t>、聊天记录，符合要求。</w:t>
            </w:r>
          </w:p>
          <w:p w:rsidR="00DB745B" w:rsidRPr="00DB745B" w:rsidRDefault="00DB745B" w:rsidP="00DB745B">
            <w:pPr>
              <w:pStyle w:val="a0"/>
              <w:rPr>
                <w:rFonts w:hint="eastAsia"/>
                <w:sz w:val="18"/>
                <w:szCs w:val="18"/>
              </w:rPr>
            </w:pPr>
            <w:r w:rsidRPr="00DB745B">
              <w:rPr>
                <w:rFonts w:hint="eastAsia"/>
                <w:sz w:val="18"/>
                <w:szCs w:val="18"/>
              </w:rPr>
              <w:t>d)</w:t>
            </w:r>
            <w:r w:rsidRPr="00DB745B">
              <w:rPr>
                <w:rFonts w:hint="eastAsia"/>
                <w:sz w:val="18"/>
                <w:szCs w:val="18"/>
              </w:rPr>
              <w:t>使用适宜的基础设施，保持适宜的环境</w:t>
            </w:r>
          </w:p>
          <w:p w:rsidR="00DB745B" w:rsidRPr="00DB745B" w:rsidRDefault="00DB745B" w:rsidP="00DB745B">
            <w:pPr>
              <w:pStyle w:val="a0"/>
              <w:rPr>
                <w:rFonts w:hint="eastAsia"/>
                <w:sz w:val="18"/>
                <w:szCs w:val="18"/>
              </w:rPr>
            </w:pPr>
            <w:r w:rsidRPr="00DB745B">
              <w:rPr>
                <w:rFonts w:hint="eastAsia"/>
                <w:sz w:val="18"/>
                <w:szCs w:val="18"/>
              </w:rPr>
              <w:t>提供主要办公设备有电脑、打印机、传真机、扫描仪等，办公设备的局域网维护、灰尘清扫、电脑杀毒和一些设备的耗材等工作有专人负责，基本可满足日常办公需要。</w:t>
            </w:r>
          </w:p>
          <w:p w:rsidR="00DB745B" w:rsidRPr="00DB745B" w:rsidRDefault="00DB745B" w:rsidP="00DB745B">
            <w:pPr>
              <w:pStyle w:val="a0"/>
              <w:rPr>
                <w:rFonts w:hint="eastAsia"/>
                <w:sz w:val="18"/>
                <w:szCs w:val="18"/>
              </w:rPr>
            </w:pPr>
            <w:r w:rsidRPr="00DB745B">
              <w:rPr>
                <w:rFonts w:hint="eastAsia"/>
                <w:sz w:val="18"/>
                <w:szCs w:val="18"/>
              </w:rPr>
              <w:t>e)</w:t>
            </w:r>
            <w:r w:rsidRPr="00DB745B">
              <w:rPr>
                <w:rFonts w:hint="eastAsia"/>
                <w:sz w:val="18"/>
                <w:szCs w:val="18"/>
              </w:rPr>
              <w:t>配备胜任的人员，包括所要求的资格</w:t>
            </w:r>
          </w:p>
          <w:p w:rsidR="00DB745B" w:rsidRPr="00DB745B" w:rsidRDefault="00DB745B" w:rsidP="00DB745B">
            <w:pPr>
              <w:pStyle w:val="a0"/>
              <w:rPr>
                <w:rFonts w:hint="eastAsia"/>
                <w:sz w:val="18"/>
                <w:szCs w:val="18"/>
              </w:rPr>
            </w:pPr>
            <w:r w:rsidRPr="00DB745B">
              <w:rPr>
                <w:rFonts w:hint="eastAsia"/>
                <w:sz w:val="18"/>
                <w:szCs w:val="18"/>
              </w:rPr>
              <w:t>提供了岗位职责与任职要求。对员工岗位、学历、教育及培训经历、技能、经验方面进行了评价。服务人员均为计算机相关专业本科学历，多年工作经验，可满足软件策划需要。</w:t>
            </w:r>
          </w:p>
          <w:p w:rsidR="00DB745B" w:rsidRPr="00DB745B" w:rsidRDefault="00DB745B" w:rsidP="00DB745B">
            <w:pPr>
              <w:pStyle w:val="a0"/>
              <w:rPr>
                <w:rFonts w:hint="eastAsia"/>
                <w:sz w:val="18"/>
                <w:szCs w:val="18"/>
              </w:rPr>
            </w:pPr>
            <w:r w:rsidRPr="00DB745B">
              <w:rPr>
                <w:rFonts w:hint="eastAsia"/>
                <w:sz w:val="18"/>
                <w:szCs w:val="18"/>
              </w:rPr>
              <w:t xml:space="preserve">f) </w:t>
            </w:r>
            <w:r w:rsidRPr="00DB745B">
              <w:rPr>
                <w:rFonts w:hint="eastAsia"/>
                <w:sz w:val="18"/>
                <w:szCs w:val="18"/>
              </w:rPr>
              <w:t>需确认过程，经确认，需要确认的过程为服务过程，</w:t>
            </w:r>
            <w:proofErr w:type="gramStart"/>
            <w:r w:rsidRPr="00DB745B">
              <w:rPr>
                <w:rFonts w:hint="eastAsia"/>
                <w:sz w:val="18"/>
                <w:szCs w:val="18"/>
              </w:rPr>
              <w:t>查过程</w:t>
            </w:r>
            <w:proofErr w:type="gramEnd"/>
            <w:r w:rsidRPr="00DB745B">
              <w:rPr>
                <w:rFonts w:hint="eastAsia"/>
                <w:sz w:val="18"/>
                <w:szCs w:val="18"/>
              </w:rPr>
              <w:t>确认记录，保存完好，符合要求。</w:t>
            </w:r>
          </w:p>
          <w:p w:rsidR="00DB745B" w:rsidRPr="00DB745B" w:rsidRDefault="00DB745B" w:rsidP="00DB745B">
            <w:pPr>
              <w:pStyle w:val="a0"/>
              <w:rPr>
                <w:rFonts w:hint="eastAsia"/>
                <w:sz w:val="18"/>
                <w:szCs w:val="18"/>
              </w:rPr>
            </w:pPr>
            <w:r w:rsidRPr="00DB745B">
              <w:rPr>
                <w:rFonts w:hint="eastAsia"/>
                <w:sz w:val="18"/>
                <w:szCs w:val="18"/>
              </w:rPr>
              <w:t>g)</w:t>
            </w:r>
            <w:r w:rsidRPr="00DB745B">
              <w:rPr>
                <w:rFonts w:hint="eastAsia"/>
                <w:sz w:val="18"/>
                <w:szCs w:val="18"/>
              </w:rPr>
              <w:t>采取措施，防止人为错误</w:t>
            </w:r>
          </w:p>
          <w:p w:rsidR="00DB745B" w:rsidRPr="00DB745B" w:rsidRDefault="00DB745B" w:rsidP="00DB745B">
            <w:pPr>
              <w:pStyle w:val="a0"/>
              <w:rPr>
                <w:rFonts w:hint="eastAsia"/>
                <w:sz w:val="18"/>
                <w:szCs w:val="18"/>
              </w:rPr>
            </w:pPr>
            <w:r w:rsidRPr="00DB745B">
              <w:rPr>
                <w:rFonts w:hint="eastAsia"/>
                <w:sz w:val="18"/>
                <w:szCs w:val="18"/>
              </w:rPr>
              <w:t>定期对文件进行阶段备份，内部局域网进行定期杀毒，客户信息进行加密管理</w:t>
            </w:r>
            <w:r w:rsidRPr="00DB745B">
              <w:rPr>
                <w:rFonts w:hint="eastAsia"/>
                <w:sz w:val="18"/>
                <w:szCs w:val="18"/>
              </w:rPr>
              <w:t>.</w:t>
            </w:r>
            <w:r w:rsidRPr="00DB745B">
              <w:rPr>
                <w:rFonts w:hint="eastAsia"/>
                <w:sz w:val="18"/>
                <w:szCs w:val="18"/>
              </w:rPr>
              <w:t>定期对服务器内容进行备份。</w:t>
            </w:r>
          </w:p>
          <w:p w:rsidR="00DB745B" w:rsidRPr="00DB745B" w:rsidRDefault="00DB745B" w:rsidP="00DB745B">
            <w:pPr>
              <w:pStyle w:val="a0"/>
              <w:rPr>
                <w:rFonts w:hint="eastAsia"/>
                <w:sz w:val="18"/>
                <w:szCs w:val="18"/>
              </w:rPr>
            </w:pPr>
            <w:r w:rsidRPr="00DB745B">
              <w:rPr>
                <w:rFonts w:hint="eastAsia"/>
                <w:sz w:val="18"/>
                <w:szCs w:val="18"/>
              </w:rPr>
              <w:t>h</w:t>
            </w:r>
            <w:r w:rsidRPr="00DB745B">
              <w:rPr>
                <w:rFonts w:hint="eastAsia"/>
                <w:sz w:val="18"/>
                <w:szCs w:val="18"/>
              </w:rPr>
              <w:t>）实施放行、交付和交付后的活动</w:t>
            </w:r>
          </w:p>
          <w:p w:rsidR="00DB745B" w:rsidRPr="00DB745B" w:rsidRDefault="00DB745B" w:rsidP="00DB745B">
            <w:pPr>
              <w:pStyle w:val="a0"/>
              <w:rPr>
                <w:sz w:val="18"/>
                <w:szCs w:val="18"/>
              </w:rPr>
            </w:pPr>
            <w:r w:rsidRPr="00DB745B">
              <w:rPr>
                <w:rFonts w:hint="eastAsia"/>
                <w:sz w:val="18"/>
                <w:szCs w:val="18"/>
              </w:rPr>
              <w:t>服务完成后有客户对服务质量及服务人员态度进行评价确认，有问题及时改进，后期客户可随时按合同协议的各种方式联系技术人员进行咨询或技术处理。</w:t>
            </w:r>
          </w:p>
          <w:p w:rsidR="00DB745B" w:rsidRPr="00DB745B" w:rsidRDefault="00DB745B" w:rsidP="00DB745B">
            <w:pPr>
              <w:pStyle w:val="a0"/>
              <w:rPr>
                <w:rFonts w:hint="eastAsia"/>
                <w:sz w:val="18"/>
                <w:szCs w:val="18"/>
              </w:rPr>
            </w:pPr>
            <w:r w:rsidRPr="00DB745B">
              <w:rPr>
                <w:rFonts w:hint="eastAsia"/>
                <w:sz w:val="18"/>
                <w:szCs w:val="18"/>
              </w:rPr>
              <w:t>现场有员工正在进行系统维护工作，有序进行，现场观察员工能够按照工作规范和要求进行工作，抽查一名技术人员询问故障原因，能够较准确回答，满足要求。</w:t>
            </w:r>
          </w:p>
          <w:p w:rsidR="00DB745B" w:rsidRDefault="00DB745B" w:rsidP="00DB745B">
            <w:pPr>
              <w:pStyle w:val="a0"/>
              <w:rPr>
                <w:rFonts w:hint="eastAsia"/>
                <w:sz w:val="18"/>
                <w:szCs w:val="18"/>
              </w:rPr>
            </w:pPr>
            <w:r w:rsidRPr="00DB745B">
              <w:rPr>
                <w:rFonts w:hint="eastAsia"/>
                <w:sz w:val="18"/>
                <w:szCs w:val="18"/>
              </w:rPr>
              <w:t>提供了维护记录、与客户</w:t>
            </w:r>
            <w:proofErr w:type="gramStart"/>
            <w:r w:rsidRPr="00DB745B">
              <w:rPr>
                <w:rFonts w:hint="eastAsia"/>
                <w:sz w:val="18"/>
                <w:szCs w:val="18"/>
              </w:rPr>
              <w:t>沟通微信记录</w:t>
            </w:r>
            <w:proofErr w:type="gramEnd"/>
            <w:r w:rsidRPr="00DB745B">
              <w:rPr>
                <w:rFonts w:hint="eastAsia"/>
                <w:sz w:val="18"/>
                <w:szCs w:val="18"/>
              </w:rPr>
              <w:t>等</w:t>
            </w:r>
            <w:r>
              <w:rPr>
                <w:rFonts w:hint="eastAsia"/>
                <w:sz w:val="18"/>
                <w:szCs w:val="18"/>
              </w:rPr>
              <w:t>，均保存完好，符合要求。</w:t>
            </w:r>
          </w:p>
          <w:p w:rsidR="00DB745B" w:rsidRPr="00D72C72" w:rsidRDefault="00DB745B" w:rsidP="00DB745B">
            <w:pPr>
              <w:pStyle w:val="a0"/>
              <w:rPr>
                <w:sz w:val="18"/>
                <w:szCs w:val="18"/>
              </w:rPr>
            </w:pPr>
            <w:r w:rsidRPr="00DB745B">
              <w:rPr>
                <w:rFonts w:hint="eastAsia"/>
                <w:sz w:val="18"/>
                <w:szCs w:val="18"/>
              </w:rPr>
              <w:t>服务过程受控。</w:t>
            </w:r>
          </w:p>
          <w:p w:rsidR="00DB745B" w:rsidRDefault="00DB745B" w:rsidP="001C3D69">
            <w:pPr>
              <w:pStyle w:val="a0"/>
              <w:rPr>
                <w:rFonts w:hint="eastAsia"/>
                <w:sz w:val="18"/>
                <w:szCs w:val="18"/>
              </w:rPr>
            </w:pPr>
          </w:p>
          <w:p w:rsidR="00DB745B" w:rsidRPr="00DB745B" w:rsidRDefault="00DB745B" w:rsidP="00DB745B">
            <w:pPr>
              <w:pStyle w:val="a0"/>
              <w:rPr>
                <w:rFonts w:hint="eastAsia"/>
                <w:b/>
                <w:sz w:val="21"/>
                <w:szCs w:val="21"/>
              </w:rPr>
            </w:pPr>
            <w:r w:rsidRPr="00DB745B">
              <w:rPr>
                <w:rFonts w:hint="eastAsia"/>
                <w:b/>
                <w:sz w:val="21"/>
                <w:szCs w:val="21"/>
              </w:rPr>
              <w:t>放行控制</w:t>
            </w:r>
          </w:p>
          <w:p w:rsidR="00DB745B" w:rsidRPr="00DB745B" w:rsidRDefault="00DB745B" w:rsidP="00DB745B">
            <w:pPr>
              <w:pStyle w:val="a0"/>
              <w:rPr>
                <w:rFonts w:hint="eastAsia"/>
                <w:sz w:val="18"/>
                <w:szCs w:val="18"/>
              </w:rPr>
            </w:pPr>
            <w:proofErr w:type="gramStart"/>
            <w:r w:rsidRPr="00DB745B">
              <w:rPr>
                <w:rFonts w:hint="eastAsia"/>
                <w:sz w:val="18"/>
                <w:szCs w:val="18"/>
              </w:rPr>
              <w:t>抽服务</w:t>
            </w:r>
            <w:proofErr w:type="gramEnd"/>
            <w:r w:rsidRPr="00DB745B">
              <w:rPr>
                <w:rFonts w:hint="eastAsia"/>
                <w:sz w:val="18"/>
                <w:szCs w:val="18"/>
              </w:rPr>
              <w:t>合同：北京碧诺利亚文化传媒有限公司维护内容：软件系统本身出错，提供</w:t>
            </w:r>
            <w:proofErr w:type="gramStart"/>
            <w:r w:rsidRPr="00DB745B">
              <w:rPr>
                <w:rFonts w:hint="eastAsia"/>
                <w:sz w:val="18"/>
                <w:szCs w:val="18"/>
              </w:rPr>
              <w:t>因软件</w:t>
            </w:r>
            <w:proofErr w:type="gramEnd"/>
            <w:r w:rsidRPr="00DB745B">
              <w:rPr>
                <w:rFonts w:hint="eastAsia"/>
                <w:sz w:val="18"/>
                <w:szCs w:val="18"/>
              </w:rPr>
              <w:t>本身问题的维护服务；甲方因操作错误引起的系统故障或数据出错，一份提供软件的数据维护；甲方因硬件或系统原因造成软件重装，可向乙方重新申请安装；因网络不通、网络攻击、系统重装、计算机病毒感染等引起的问题，不属于维护范围，</w:t>
            </w:r>
            <w:proofErr w:type="gramStart"/>
            <w:r w:rsidRPr="00DB745B">
              <w:rPr>
                <w:rFonts w:hint="eastAsia"/>
                <w:sz w:val="18"/>
                <w:szCs w:val="18"/>
              </w:rPr>
              <w:t>乙方金</w:t>
            </w:r>
            <w:proofErr w:type="gramEnd"/>
            <w:r w:rsidRPr="00DB745B">
              <w:rPr>
                <w:rFonts w:hint="eastAsia"/>
                <w:sz w:val="18"/>
                <w:szCs w:val="18"/>
              </w:rPr>
              <w:t>提供解决建议性方案</w:t>
            </w:r>
          </w:p>
          <w:p w:rsidR="00DB745B" w:rsidRPr="00DB745B" w:rsidRDefault="00DB745B" w:rsidP="00DB745B">
            <w:pPr>
              <w:pStyle w:val="a0"/>
              <w:rPr>
                <w:rFonts w:hint="eastAsia"/>
                <w:sz w:val="18"/>
                <w:szCs w:val="18"/>
              </w:rPr>
            </w:pPr>
            <w:r w:rsidRPr="00DB745B">
              <w:rPr>
                <w:rFonts w:hint="eastAsia"/>
                <w:sz w:val="18"/>
                <w:szCs w:val="18"/>
              </w:rPr>
              <w:t>按照合同要求进行服务。</w:t>
            </w:r>
          </w:p>
          <w:p w:rsidR="00DB745B" w:rsidRPr="00DB745B" w:rsidRDefault="00DB745B" w:rsidP="00DB745B">
            <w:pPr>
              <w:pStyle w:val="a0"/>
              <w:rPr>
                <w:rFonts w:hint="eastAsia"/>
                <w:sz w:val="18"/>
                <w:szCs w:val="18"/>
              </w:rPr>
            </w:pPr>
            <w:proofErr w:type="gramStart"/>
            <w:r w:rsidRPr="00DB745B">
              <w:rPr>
                <w:rFonts w:hint="eastAsia"/>
                <w:sz w:val="18"/>
                <w:szCs w:val="18"/>
              </w:rPr>
              <w:t>抽维护</w:t>
            </w:r>
            <w:proofErr w:type="gramEnd"/>
            <w:r w:rsidRPr="00DB745B">
              <w:rPr>
                <w:rFonts w:hint="eastAsia"/>
                <w:sz w:val="18"/>
                <w:szCs w:val="18"/>
              </w:rPr>
              <w:t>记录表、顾客满意度调查、服务检查记录，均保存完好，符合要求。</w:t>
            </w:r>
          </w:p>
          <w:p w:rsidR="00DB745B" w:rsidRPr="00DB745B" w:rsidRDefault="00DB745B" w:rsidP="00DB745B">
            <w:pPr>
              <w:pStyle w:val="a0"/>
              <w:rPr>
                <w:sz w:val="18"/>
                <w:szCs w:val="18"/>
              </w:rPr>
            </w:pPr>
            <w:r w:rsidRPr="00DB745B">
              <w:rPr>
                <w:rFonts w:hint="eastAsia"/>
                <w:sz w:val="18"/>
                <w:szCs w:val="18"/>
              </w:rPr>
              <w:t>放行受控</w:t>
            </w:r>
          </w:p>
        </w:tc>
      </w:tr>
      <w:tr w:rsidR="00773F27" w:rsidTr="00F1360C">
        <w:trPr>
          <w:cantSplit/>
          <w:trHeight w:val="1473"/>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773F27" w:rsidRPr="00F87730" w:rsidRDefault="00A111BF">
            <w:pPr>
              <w:spacing w:line="240" w:lineRule="exact"/>
              <w:rPr>
                <w:b/>
                <w:color w:val="000000" w:themeColor="text1"/>
                <w:sz w:val="20"/>
              </w:rPr>
            </w:pPr>
            <w:r>
              <w:rPr>
                <w:rFonts w:hint="eastAsia"/>
                <w:b/>
                <w:color w:val="000000" w:themeColor="text1"/>
                <w:sz w:val="20"/>
              </w:rPr>
              <w:t>与顾客有关的过程</w:t>
            </w:r>
          </w:p>
          <w:p w:rsidR="00F1360C" w:rsidRPr="00F1360C" w:rsidRDefault="00105011" w:rsidP="002D3562">
            <w:pPr>
              <w:pStyle w:val="a0"/>
              <w:rPr>
                <w:sz w:val="18"/>
                <w:szCs w:val="18"/>
              </w:rPr>
            </w:pPr>
            <w:r>
              <w:rPr>
                <w:sz w:val="18"/>
                <w:szCs w:val="18"/>
              </w:rPr>
              <w:t>本次监督审核不涉及此条款</w:t>
            </w:r>
          </w:p>
        </w:tc>
      </w:tr>
      <w:tr w:rsidR="00773F27">
        <w:trPr>
          <w:cantSplit/>
          <w:trHeight w:val="60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773F27" w:rsidRDefault="00A111BF">
            <w:pPr>
              <w:spacing w:line="300" w:lineRule="exact"/>
              <w:jc w:val="left"/>
              <w:rPr>
                <w:rFonts w:ascii="宋体" w:hAnsi="宋体"/>
                <w:b/>
                <w:sz w:val="21"/>
                <w:szCs w:val="21"/>
              </w:rPr>
            </w:pPr>
            <w:r>
              <w:rPr>
                <w:rFonts w:ascii="宋体" w:hAnsi="宋体" w:hint="eastAsia"/>
                <w:b/>
                <w:sz w:val="21"/>
                <w:szCs w:val="21"/>
              </w:rPr>
              <w:t>无</w:t>
            </w:r>
          </w:p>
        </w:tc>
      </w:tr>
      <w:tr w:rsidR="00773F27">
        <w:trPr>
          <w:cantSplit/>
          <w:trHeight w:val="157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773F27" w:rsidRDefault="00A111BF">
            <w:pPr>
              <w:spacing w:line="240" w:lineRule="exact"/>
              <w:rPr>
                <w:bCs/>
                <w:color w:val="000000" w:themeColor="text1"/>
                <w:sz w:val="18"/>
                <w:szCs w:val="18"/>
              </w:rPr>
            </w:pPr>
            <w:r>
              <w:rPr>
                <w:rFonts w:hint="eastAsia"/>
                <w:bCs/>
                <w:color w:val="000000" w:themeColor="text1"/>
                <w:sz w:val="18"/>
                <w:szCs w:val="18"/>
              </w:rPr>
              <w:t>查有《不合格输出控制程序》，对不合格输出进行识别和控制，防止不合格输出的非预期使用或交付。</w:t>
            </w:r>
          </w:p>
          <w:p w:rsidR="00773F27" w:rsidRDefault="00A111BF">
            <w:pPr>
              <w:spacing w:line="240" w:lineRule="exact"/>
              <w:rPr>
                <w:bCs/>
                <w:color w:val="000000" w:themeColor="text1"/>
                <w:sz w:val="18"/>
                <w:szCs w:val="18"/>
              </w:rPr>
            </w:pPr>
            <w:r>
              <w:rPr>
                <w:rFonts w:hint="eastAsia"/>
                <w:bCs/>
                <w:color w:val="000000" w:themeColor="text1"/>
                <w:sz w:val="18"/>
                <w:szCs w:val="18"/>
              </w:rPr>
              <w:t>询问部门负责人称目前没有不合格的非预期使用情况。未发生投诉所引起的不合格。</w:t>
            </w:r>
          </w:p>
          <w:p w:rsidR="00773F27" w:rsidRDefault="00A111BF">
            <w:pPr>
              <w:spacing w:line="240" w:lineRule="exact"/>
              <w:rPr>
                <w:bCs/>
                <w:color w:val="000000" w:themeColor="text1"/>
                <w:sz w:val="18"/>
                <w:szCs w:val="18"/>
              </w:rPr>
            </w:pPr>
            <w:r>
              <w:rPr>
                <w:rFonts w:hint="eastAsia"/>
                <w:bCs/>
                <w:color w:val="000000" w:themeColor="text1"/>
                <w:sz w:val="18"/>
                <w:szCs w:val="18"/>
              </w:rPr>
              <w:t>查《不合格处理记录》，符合要求</w:t>
            </w:r>
          </w:p>
          <w:p w:rsidR="00773F27" w:rsidRPr="00F1360C" w:rsidRDefault="00A111BF">
            <w:pPr>
              <w:spacing w:line="240" w:lineRule="exact"/>
              <w:rPr>
                <w:bCs/>
                <w:color w:val="000000" w:themeColor="text1"/>
                <w:sz w:val="18"/>
                <w:szCs w:val="18"/>
              </w:rPr>
            </w:pPr>
            <w:r>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tc>
      </w:tr>
      <w:tr w:rsidR="00773F27">
        <w:trPr>
          <w:cantSplit/>
          <w:trHeight w:val="661"/>
          <w:jc w:val="center"/>
        </w:trPr>
        <w:tc>
          <w:tcPr>
            <w:tcW w:w="720" w:type="dxa"/>
            <w:vMerge/>
            <w:vAlign w:val="center"/>
          </w:tcPr>
          <w:p w:rsidR="00773F27" w:rsidRDefault="00773F27">
            <w:pPr>
              <w:spacing w:line="240" w:lineRule="exact"/>
              <w:jc w:val="center"/>
              <w:rPr>
                <w:b/>
                <w:szCs w:val="21"/>
              </w:rPr>
            </w:pPr>
          </w:p>
        </w:tc>
        <w:tc>
          <w:tcPr>
            <w:tcW w:w="9198" w:type="dxa"/>
          </w:tcPr>
          <w:p w:rsidR="00DE7068" w:rsidRDefault="00A111BF">
            <w:pPr>
              <w:spacing w:line="24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773F27" w:rsidRDefault="00886143">
            <w:pPr>
              <w:spacing w:line="240" w:lineRule="exact"/>
              <w:rPr>
                <w:rFonts w:ascii="宋体" w:hAnsi="宋体"/>
                <w:b/>
                <w:sz w:val="21"/>
                <w:szCs w:val="21"/>
              </w:rPr>
            </w:pPr>
            <w:r>
              <w:rPr>
                <w:rFonts w:ascii="宋体" w:hAnsi="宋体" w:hint="eastAsia"/>
                <w:b/>
                <w:sz w:val="21"/>
                <w:szCs w:val="21"/>
              </w:rPr>
              <w:t>叉车，符合要求</w:t>
            </w:r>
          </w:p>
        </w:tc>
      </w:tr>
      <w:tr w:rsidR="00773F27" w:rsidTr="00256695">
        <w:trPr>
          <w:cantSplit/>
          <w:trHeight w:val="901"/>
          <w:jc w:val="center"/>
        </w:trPr>
        <w:tc>
          <w:tcPr>
            <w:tcW w:w="720" w:type="dxa"/>
            <w:vMerge w:val="restart"/>
            <w:textDirection w:val="tbRlV"/>
            <w:vAlign w:val="center"/>
          </w:tcPr>
          <w:p w:rsidR="00773F27" w:rsidRDefault="00A111BF">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773F27" w:rsidRDefault="00A111BF">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AB297A" w:rsidRPr="00AB297A" w:rsidRDefault="00F87730" w:rsidP="00F87730">
            <w:pPr>
              <w:pStyle w:val="a0"/>
              <w:rPr>
                <w:sz w:val="18"/>
                <w:szCs w:val="18"/>
              </w:rPr>
            </w:pPr>
            <w:r w:rsidRPr="00A75672">
              <w:rPr>
                <w:rFonts w:ascii="宋体" w:hAnsi="宋体" w:hint="eastAsia"/>
                <w:color w:val="000000" w:themeColor="text1"/>
                <w:sz w:val="18"/>
                <w:szCs w:val="18"/>
              </w:rPr>
              <w:t>1</w:t>
            </w:r>
            <w:r w:rsidR="00256695" w:rsidRPr="00256695">
              <w:rPr>
                <w:rFonts w:ascii="宋体" w:hAnsi="宋体" w:hint="eastAsia"/>
                <w:color w:val="000000" w:themeColor="text1"/>
                <w:spacing w:val="0"/>
                <w:sz w:val="18"/>
                <w:szCs w:val="18"/>
              </w:rPr>
              <w:t>对质量目标指标进行了考核，各部门</w:t>
            </w:r>
            <w:proofErr w:type="gramStart"/>
            <w:r w:rsidR="00256695" w:rsidRPr="00256695">
              <w:rPr>
                <w:rFonts w:ascii="宋体" w:hAnsi="宋体" w:hint="eastAsia"/>
                <w:color w:val="000000" w:themeColor="text1"/>
                <w:spacing w:val="0"/>
                <w:sz w:val="18"/>
                <w:szCs w:val="18"/>
              </w:rPr>
              <w:t>能可以</w:t>
            </w:r>
            <w:proofErr w:type="gramEnd"/>
            <w:r w:rsidR="00256695" w:rsidRPr="00256695">
              <w:rPr>
                <w:rFonts w:ascii="宋体" w:hAnsi="宋体" w:hint="eastAsia"/>
                <w:color w:val="000000" w:themeColor="text1"/>
                <w:spacing w:val="0"/>
                <w:sz w:val="18"/>
                <w:szCs w:val="18"/>
              </w:rPr>
              <w:t>完成质量目标要求。目标具备可测量性</w:t>
            </w:r>
            <w:r w:rsidRPr="007F169A">
              <w:rPr>
                <w:rFonts w:ascii="宋体" w:hAnsi="宋体" w:hint="eastAsia"/>
                <w:color w:val="000000" w:themeColor="text1"/>
                <w:sz w:val="18"/>
                <w:szCs w:val="18"/>
              </w:rPr>
              <w:t>。</w:t>
            </w:r>
          </w:p>
        </w:tc>
      </w:tr>
      <w:tr w:rsidR="00773F27">
        <w:trPr>
          <w:cantSplit/>
          <w:trHeight w:val="919"/>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773F27" w:rsidRDefault="00DB745B" w:rsidP="00DB745B">
            <w:pPr>
              <w:tabs>
                <w:tab w:val="left" w:pos="963"/>
              </w:tabs>
              <w:spacing w:line="240" w:lineRule="exact"/>
              <w:ind w:firstLineChars="200" w:firstLine="360"/>
              <w:rPr>
                <w:rFonts w:ascii="宋体" w:hAnsi="宋体"/>
                <w:bCs/>
                <w:sz w:val="18"/>
                <w:szCs w:val="18"/>
              </w:rPr>
            </w:pPr>
            <w:r w:rsidRPr="003D03B8">
              <w:rPr>
                <w:rFonts w:hint="eastAsia"/>
                <w:bCs/>
                <w:color w:val="000000" w:themeColor="text1"/>
                <w:sz w:val="18"/>
                <w:szCs w:val="18"/>
              </w:rPr>
              <w:t>企业对顾客对产品是否满意的信息进行监视，并编制《满意情况调查表》。对调查表中各项目进行测算，公司于</w:t>
            </w:r>
            <w:r>
              <w:rPr>
                <w:rFonts w:hint="eastAsia"/>
                <w:bCs/>
                <w:color w:val="000000" w:themeColor="text1"/>
                <w:sz w:val="18"/>
                <w:szCs w:val="18"/>
              </w:rPr>
              <w:t>2020</w:t>
            </w:r>
            <w:r w:rsidRPr="003D03B8">
              <w:rPr>
                <w:rFonts w:hint="eastAsia"/>
                <w:bCs/>
                <w:color w:val="000000" w:themeColor="text1"/>
                <w:sz w:val="18"/>
                <w:szCs w:val="18"/>
              </w:rPr>
              <w:t>年</w:t>
            </w:r>
            <w:r>
              <w:rPr>
                <w:rFonts w:hint="eastAsia"/>
                <w:bCs/>
                <w:color w:val="000000" w:themeColor="text1"/>
                <w:sz w:val="18"/>
                <w:szCs w:val="18"/>
              </w:rPr>
              <w:t>7</w:t>
            </w:r>
            <w:r w:rsidRPr="003D03B8">
              <w:rPr>
                <w:rFonts w:hint="eastAsia"/>
                <w:bCs/>
                <w:color w:val="000000" w:themeColor="text1"/>
                <w:sz w:val="18"/>
                <w:szCs w:val="18"/>
              </w:rPr>
              <w:t>月对主要客户进行了电话问卷调查，分别对项目及质量、价格、交期期、技术能力、售后服务、投诉处理等内容进行调查，客户均对相关内容进行了反馈，从统计数据中可以看出，顾客满意度平均分为</w:t>
            </w:r>
            <w:r w:rsidRPr="003D03B8">
              <w:rPr>
                <w:rFonts w:hint="eastAsia"/>
                <w:bCs/>
                <w:color w:val="000000" w:themeColor="text1"/>
                <w:sz w:val="18"/>
                <w:szCs w:val="18"/>
              </w:rPr>
              <w:t>96%</w:t>
            </w:r>
            <w:r w:rsidRPr="003D03B8">
              <w:rPr>
                <w:rFonts w:hint="eastAsia"/>
                <w:bCs/>
                <w:color w:val="000000" w:themeColor="text1"/>
                <w:sz w:val="18"/>
                <w:szCs w:val="18"/>
              </w:rPr>
              <w:t>，超过了质量目标要求，目标完成</w:t>
            </w:r>
          </w:p>
        </w:tc>
      </w:tr>
      <w:tr w:rsidR="00773F27">
        <w:trPr>
          <w:cantSplit/>
          <w:trHeight w:val="1624"/>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DB745B" w:rsidRPr="00DB745B" w:rsidRDefault="00DB745B" w:rsidP="00DB745B">
            <w:pPr>
              <w:spacing w:line="276" w:lineRule="auto"/>
              <w:rPr>
                <w:rFonts w:hint="eastAsia"/>
                <w:bCs/>
                <w:color w:val="000000" w:themeColor="text1"/>
                <w:sz w:val="18"/>
                <w:szCs w:val="18"/>
              </w:rPr>
            </w:pPr>
            <w:r w:rsidRPr="00DB745B">
              <w:rPr>
                <w:rFonts w:hint="eastAsia"/>
                <w:bCs/>
                <w:color w:val="000000" w:themeColor="text1"/>
                <w:sz w:val="18"/>
                <w:szCs w:val="18"/>
              </w:rPr>
              <w:t>提供《内部审核控制程序》，文件编制符合要求。</w:t>
            </w:r>
          </w:p>
          <w:p w:rsidR="00DB745B" w:rsidRPr="00DB745B" w:rsidRDefault="00DB745B" w:rsidP="00DB745B">
            <w:pPr>
              <w:spacing w:line="276" w:lineRule="auto"/>
              <w:rPr>
                <w:rFonts w:hint="eastAsia"/>
                <w:bCs/>
                <w:color w:val="000000" w:themeColor="text1"/>
                <w:sz w:val="18"/>
                <w:szCs w:val="18"/>
              </w:rPr>
            </w:pPr>
            <w:r w:rsidRPr="00DB745B">
              <w:rPr>
                <w:rFonts w:hint="eastAsia"/>
                <w:bCs/>
                <w:color w:val="000000" w:themeColor="text1"/>
                <w:sz w:val="18"/>
                <w:szCs w:val="18"/>
              </w:rPr>
              <w:t>公司对审核方案进行了有效策划，内容包括</w:t>
            </w:r>
            <w:r w:rsidRPr="00DB745B">
              <w:rPr>
                <w:rFonts w:hint="eastAsia"/>
                <w:bCs/>
                <w:color w:val="000000" w:themeColor="text1"/>
                <w:sz w:val="18"/>
                <w:szCs w:val="18"/>
              </w:rPr>
              <w:t>:</w:t>
            </w:r>
            <w:r w:rsidRPr="00DB745B">
              <w:rPr>
                <w:rFonts w:hint="eastAsia"/>
                <w:bCs/>
                <w:color w:val="000000" w:themeColor="text1"/>
                <w:sz w:val="18"/>
                <w:szCs w:val="18"/>
              </w:rPr>
              <w:t>目的、范围、审核频次、方法，策划内容齐全有效。</w:t>
            </w:r>
          </w:p>
          <w:p w:rsidR="00DB745B" w:rsidRPr="00DB745B" w:rsidRDefault="00DB745B" w:rsidP="00DB745B">
            <w:pPr>
              <w:spacing w:line="276" w:lineRule="auto"/>
              <w:rPr>
                <w:rFonts w:hint="eastAsia"/>
                <w:bCs/>
                <w:color w:val="000000" w:themeColor="text1"/>
                <w:sz w:val="18"/>
                <w:szCs w:val="18"/>
              </w:rPr>
            </w:pPr>
            <w:r w:rsidRPr="00DB745B">
              <w:rPr>
                <w:rFonts w:hint="eastAsia"/>
                <w:bCs/>
                <w:color w:val="000000" w:themeColor="text1"/>
                <w:sz w:val="18"/>
                <w:szCs w:val="18"/>
              </w:rPr>
              <w:t>内审时间：</w:t>
            </w:r>
            <w:r w:rsidRPr="00DB745B">
              <w:rPr>
                <w:rFonts w:hint="eastAsia"/>
                <w:bCs/>
                <w:color w:val="000000" w:themeColor="text1"/>
                <w:sz w:val="18"/>
                <w:szCs w:val="18"/>
              </w:rPr>
              <w:t>2020</w:t>
            </w:r>
            <w:r w:rsidRPr="00DB745B">
              <w:rPr>
                <w:rFonts w:hint="eastAsia"/>
                <w:bCs/>
                <w:color w:val="000000" w:themeColor="text1"/>
                <w:sz w:val="18"/>
                <w:szCs w:val="18"/>
              </w:rPr>
              <w:t>年</w:t>
            </w:r>
            <w:r w:rsidRPr="00DB745B">
              <w:rPr>
                <w:rFonts w:hint="eastAsia"/>
                <w:bCs/>
                <w:color w:val="000000" w:themeColor="text1"/>
                <w:sz w:val="18"/>
                <w:szCs w:val="18"/>
              </w:rPr>
              <w:t>8</w:t>
            </w:r>
            <w:r w:rsidRPr="00DB745B">
              <w:rPr>
                <w:rFonts w:hint="eastAsia"/>
                <w:bCs/>
                <w:color w:val="000000" w:themeColor="text1"/>
                <w:sz w:val="18"/>
                <w:szCs w:val="18"/>
              </w:rPr>
              <w:t>月</w:t>
            </w:r>
            <w:r w:rsidRPr="00DB745B">
              <w:rPr>
                <w:rFonts w:hint="eastAsia"/>
                <w:bCs/>
                <w:color w:val="000000" w:themeColor="text1"/>
                <w:sz w:val="18"/>
                <w:szCs w:val="18"/>
              </w:rPr>
              <w:t>5</w:t>
            </w:r>
            <w:r w:rsidRPr="00DB745B">
              <w:rPr>
                <w:rFonts w:hint="eastAsia"/>
                <w:bCs/>
                <w:color w:val="000000" w:themeColor="text1"/>
                <w:sz w:val="18"/>
                <w:szCs w:val="18"/>
              </w:rPr>
              <w:t>日，依据策划的要求实施了审核。</w:t>
            </w:r>
            <w:r>
              <w:rPr>
                <w:rFonts w:hint="eastAsia"/>
                <w:bCs/>
                <w:color w:val="000000" w:themeColor="text1"/>
                <w:sz w:val="18"/>
                <w:szCs w:val="18"/>
              </w:rPr>
              <w:t xml:space="preserve"> </w:t>
            </w:r>
            <w:r w:rsidRPr="00DB745B">
              <w:rPr>
                <w:rFonts w:hint="eastAsia"/>
                <w:bCs/>
                <w:color w:val="000000" w:themeColor="text1"/>
                <w:sz w:val="18"/>
                <w:szCs w:val="18"/>
              </w:rPr>
              <w:t>内审员：付微、吴瑶</w:t>
            </w:r>
          </w:p>
          <w:p w:rsidR="00DB745B" w:rsidRPr="00DB745B" w:rsidRDefault="00DB745B" w:rsidP="00DB745B">
            <w:pPr>
              <w:spacing w:line="276" w:lineRule="auto"/>
              <w:rPr>
                <w:rFonts w:hint="eastAsia"/>
                <w:bCs/>
                <w:color w:val="000000" w:themeColor="text1"/>
                <w:sz w:val="18"/>
                <w:szCs w:val="18"/>
              </w:rPr>
            </w:pPr>
            <w:r w:rsidRPr="00DB745B">
              <w:rPr>
                <w:rFonts w:hint="eastAsia"/>
                <w:bCs/>
                <w:color w:val="000000" w:themeColor="text1"/>
                <w:sz w:val="18"/>
                <w:szCs w:val="18"/>
              </w:rPr>
              <w:t>内审人员资格：以上人员均为内审员，并提供培训记录及内审员任命书，提供内审文件：</w:t>
            </w:r>
          </w:p>
          <w:p w:rsidR="00DB745B" w:rsidRPr="00DB745B" w:rsidRDefault="00DB745B" w:rsidP="00DB745B">
            <w:pPr>
              <w:spacing w:line="276" w:lineRule="auto"/>
              <w:rPr>
                <w:rFonts w:hint="eastAsia"/>
                <w:bCs/>
                <w:color w:val="000000" w:themeColor="text1"/>
                <w:sz w:val="18"/>
                <w:szCs w:val="18"/>
              </w:rPr>
            </w:pPr>
            <w:r w:rsidRPr="00DB745B">
              <w:rPr>
                <w:rFonts w:hint="eastAsia"/>
                <w:bCs/>
                <w:color w:val="000000" w:themeColor="text1"/>
                <w:sz w:val="18"/>
                <w:szCs w:val="18"/>
              </w:rPr>
              <w:t>“</w:t>
            </w:r>
            <w:r w:rsidRPr="00DB745B">
              <w:rPr>
                <w:rFonts w:hint="eastAsia"/>
                <w:bCs/>
                <w:color w:val="000000" w:themeColor="text1"/>
                <w:sz w:val="18"/>
                <w:szCs w:val="18"/>
              </w:rPr>
              <w:t>2019</w:t>
            </w:r>
            <w:r w:rsidRPr="00DB745B">
              <w:rPr>
                <w:rFonts w:hint="eastAsia"/>
                <w:bCs/>
                <w:color w:val="000000" w:themeColor="text1"/>
                <w:sz w:val="18"/>
                <w:szCs w:val="18"/>
              </w:rPr>
              <w:t>年内部审核计划”，包括审核的时间、依据、审核范围、审核组成员等内容；</w:t>
            </w:r>
          </w:p>
          <w:p w:rsidR="00DB745B" w:rsidRPr="00DB745B" w:rsidRDefault="00DB745B" w:rsidP="00DB745B">
            <w:pPr>
              <w:spacing w:line="276" w:lineRule="auto"/>
              <w:rPr>
                <w:rFonts w:hint="eastAsia"/>
                <w:bCs/>
                <w:color w:val="000000" w:themeColor="text1"/>
                <w:sz w:val="18"/>
                <w:szCs w:val="18"/>
              </w:rPr>
            </w:pPr>
            <w:r w:rsidRPr="00DB745B">
              <w:rPr>
                <w:rFonts w:hint="eastAsia"/>
                <w:bCs/>
                <w:color w:val="000000" w:themeColor="text1"/>
                <w:sz w:val="18"/>
                <w:szCs w:val="18"/>
              </w:rPr>
              <w:t>“内部日程安排（通知）”；“首末次会议签到表”和“内审检查表”；</w:t>
            </w:r>
          </w:p>
          <w:p w:rsidR="00DB745B" w:rsidRPr="00DB745B" w:rsidRDefault="00DB745B" w:rsidP="00DB745B">
            <w:pPr>
              <w:spacing w:line="276" w:lineRule="auto"/>
              <w:rPr>
                <w:rFonts w:hint="eastAsia"/>
                <w:bCs/>
                <w:color w:val="000000" w:themeColor="text1"/>
                <w:sz w:val="18"/>
                <w:szCs w:val="18"/>
              </w:rPr>
            </w:pPr>
            <w:r w:rsidRPr="00DB745B">
              <w:rPr>
                <w:rFonts w:hint="eastAsia"/>
                <w:bCs/>
                <w:color w:val="000000" w:themeColor="text1"/>
                <w:sz w:val="18"/>
                <w:szCs w:val="18"/>
              </w:rPr>
              <w:t>按照审核计划对各部门实施了审核，</w:t>
            </w:r>
            <w:proofErr w:type="gramStart"/>
            <w:r w:rsidRPr="00DB745B">
              <w:rPr>
                <w:rFonts w:hint="eastAsia"/>
                <w:bCs/>
                <w:color w:val="000000" w:themeColor="text1"/>
                <w:sz w:val="18"/>
                <w:szCs w:val="18"/>
              </w:rPr>
              <w:t>经查未发现</w:t>
            </w:r>
            <w:proofErr w:type="gramEnd"/>
            <w:r w:rsidRPr="00DB745B">
              <w:rPr>
                <w:rFonts w:hint="eastAsia"/>
                <w:bCs/>
                <w:color w:val="000000" w:themeColor="text1"/>
                <w:sz w:val="18"/>
                <w:szCs w:val="18"/>
              </w:rPr>
              <w:t>本部门人员审核本部门的情况，审核公正。</w:t>
            </w:r>
          </w:p>
          <w:p w:rsidR="00DB745B" w:rsidRPr="00DB745B" w:rsidRDefault="00DB745B" w:rsidP="00DB745B">
            <w:pPr>
              <w:spacing w:line="276" w:lineRule="auto"/>
              <w:rPr>
                <w:rFonts w:hint="eastAsia"/>
                <w:bCs/>
                <w:color w:val="000000" w:themeColor="text1"/>
                <w:sz w:val="18"/>
                <w:szCs w:val="18"/>
              </w:rPr>
            </w:pPr>
            <w:r w:rsidRPr="00DB745B">
              <w:rPr>
                <w:rFonts w:hint="eastAsia"/>
                <w:bCs/>
                <w:color w:val="000000" w:themeColor="text1"/>
                <w:sz w:val="18"/>
                <w:szCs w:val="18"/>
              </w:rPr>
              <w:t>内部</w:t>
            </w:r>
            <w:proofErr w:type="gramStart"/>
            <w:r w:rsidRPr="00DB745B">
              <w:rPr>
                <w:rFonts w:hint="eastAsia"/>
                <w:bCs/>
                <w:color w:val="000000" w:themeColor="text1"/>
                <w:sz w:val="18"/>
                <w:szCs w:val="18"/>
              </w:rPr>
              <w:t>审核共</w:t>
            </w:r>
            <w:proofErr w:type="gramEnd"/>
            <w:r w:rsidRPr="00DB745B">
              <w:rPr>
                <w:rFonts w:hint="eastAsia"/>
                <w:bCs/>
                <w:color w:val="000000" w:themeColor="text1"/>
                <w:sz w:val="18"/>
                <w:szCs w:val="18"/>
              </w:rPr>
              <w:t>发现</w:t>
            </w:r>
            <w:r w:rsidRPr="00DB745B">
              <w:rPr>
                <w:rFonts w:hint="eastAsia"/>
                <w:bCs/>
                <w:color w:val="000000" w:themeColor="text1"/>
                <w:sz w:val="18"/>
                <w:szCs w:val="18"/>
              </w:rPr>
              <w:t>1</w:t>
            </w:r>
            <w:r w:rsidRPr="00DB745B">
              <w:rPr>
                <w:rFonts w:hint="eastAsia"/>
                <w:bCs/>
                <w:color w:val="000000" w:themeColor="text1"/>
                <w:sz w:val="18"/>
                <w:szCs w:val="18"/>
              </w:rPr>
              <w:t>个不符合项，属于一般性质的不符合，对此制定了纠正措施，并记录了纠正措施的结果。</w:t>
            </w:r>
          </w:p>
          <w:p w:rsidR="00DB745B" w:rsidRPr="00DB745B" w:rsidRDefault="00DB745B" w:rsidP="00DB745B">
            <w:pPr>
              <w:spacing w:line="276" w:lineRule="auto"/>
              <w:rPr>
                <w:rFonts w:hint="eastAsia"/>
                <w:bCs/>
                <w:color w:val="000000" w:themeColor="text1"/>
                <w:sz w:val="18"/>
                <w:szCs w:val="18"/>
              </w:rPr>
            </w:pPr>
            <w:r w:rsidRPr="00DB745B">
              <w:rPr>
                <w:rFonts w:hint="eastAsia"/>
                <w:bCs/>
                <w:color w:val="000000" w:themeColor="text1"/>
                <w:sz w:val="18"/>
                <w:szCs w:val="18"/>
              </w:rPr>
              <w:t>提供“审核报告”，内容包括：审核目的、范围、依据、审核组成员、审核日期、审核过程、审核评价、内审结论：</w:t>
            </w:r>
            <w:proofErr w:type="gramStart"/>
            <w:r w:rsidRPr="00DB745B">
              <w:rPr>
                <w:rFonts w:hint="eastAsia"/>
                <w:bCs/>
                <w:color w:val="000000" w:themeColor="text1"/>
                <w:sz w:val="18"/>
                <w:szCs w:val="18"/>
              </w:rPr>
              <w:t>这次内审</w:t>
            </w:r>
            <w:proofErr w:type="gramEnd"/>
            <w:r w:rsidRPr="00DB745B">
              <w:rPr>
                <w:rFonts w:hint="eastAsia"/>
                <w:bCs/>
                <w:color w:val="000000" w:themeColor="text1"/>
                <w:sz w:val="18"/>
                <w:szCs w:val="18"/>
              </w:rPr>
              <w:t>是比较成功的审核，同时也发现我公司的质量管理体系运行基本是正常的、有效的。</w:t>
            </w:r>
          </w:p>
          <w:p w:rsidR="00773F27" w:rsidRPr="002D3562" w:rsidRDefault="00DB745B" w:rsidP="00DB745B">
            <w:pPr>
              <w:spacing w:line="240" w:lineRule="exact"/>
              <w:rPr>
                <w:rFonts w:ascii="宋体" w:hAnsi="宋体"/>
                <w:b/>
                <w:sz w:val="21"/>
                <w:szCs w:val="21"/>
              </w:rPr>
            </w:pPr>
            <w:r w:rsidRPr="00DB745B">
              <w:rPr>
                <w:rFonts w:hint="eastAsia"/>
                <w:bCs/>
                <w:color w:val="000000" w:themeColor="text1"/>
                <w:sz w:val="18"/>
                <w:szCs w:val="18"/>
              </w:rPr>
              <w:t>对内</w:t>
            </w:r>
            <w:proofErr w:type="gramStart"/>
            <w:r w:rsidRPr="00DB745B">
              <w:rPr>
                <w:rFonts w:hint="eastAsia"/>
                <w:bCs/>
                <w:color w:val="000000" w:themeColor="text1"/>
                <w:sz w:val="18"/>
                <w:szCs w:val="18"/>
              </w:rPr>
              <w:t>审控制</w:t>
            </w:r>
            <w:proofErr w:type="gramEnd"/>
            <w:r w:rsidRPr="00DB745B">
              <w:rPr>
                <w:rFonts w:hint="eastAsia"/>
                <w:bCs/>
                <w:color w:val="000000" w:themeColor="text1"/>
                <w:sz w:val="18"/>
                <w:szCs w:val="18"/>
              </w:rPr>
              <w:t>满足要求。</w:t>
            </w:r>
          </w:p>
        </w:tc>
      </w:tr>
      <w:tr w:rsidR="00773F27">
        <w:trPr>
          <w:cantSplit/>
          <w:trHeight w:val="162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DB745B" w:rsidRPr="00DB745B" w:rsidRDefault="00DB745B" w:rsidP="00DB745B">
            <w:pPr>
              <w:spacing w:line="240" w:lineRule="exact"/>
              <w:rPr>
                <w:rFonts w:ascii="宋体" w:hAnsi="宋体" w:hint="eastAsia"/>
                <w:bCs/>
                <w:sz w:val="18"/>
                <w:szCs w:val="18"/>
              </w:rPr>
            </w:pPr>
            <w:r w:rsidRPr="00DB745B">
              <w:rPr>
                <w:rFonts w:ascii="宋体" w:hAnsi="宋体" w:hint="eastAsia"/>
                <w:bCs/>
                <w:sz w:val="18"/>
                <w:szCs w:val="18"/>
              </w:rPr>
              <w:t>公司文件规定每年至少进行一次管理评审。总经理于2020年8月12日组织进行了一次管理评审。</w:t>
            </w:r>
          </w:p>
          <w:p w:rsidR="00DB745B" w:rsidRPr="00DB745B" w:rsidRDefault="00DB745B" w:rsidP="00DB745B">
            <w:pPr>
              <w:spacing w:line="240" w:lineRule="exact"/>
              <w:rPr>
                <w:rFonts w:ascii="宋体" w:hAnsi="宋体" w:hint="eastAsia"/>
                <w:bCs/>
                <w:sz w:val="18"/>
                <w:szCs w:val="18"/>
              </w:rPr>
            </w:pPr>
            <w:r w:rsidRPr="00DB745B">
              <w:rPr>
                <w:rFonts w:ascii="宋体" w:hAnsi="宋体" w:hint="eastAsia"/>
                <w:bCs/>
                <w:sz w:val="18"/>
                <w:szCs w:val="18"/>
              </w:rPr>
              <w:t>查《管理评审计划》，写明了管理评审的目的：评价本公司质量管理体系的适宜性、充分性和有效性。确定了评审时间、地点、评审组织和参加人员。规定了评审议题，提出了评审准备工作要求，评审以会议的方式进行。总经理批准。</w:t>
            </w:r>
          </w:p>
          <w:p w:rsidR="00DB745B" w:rsidRPr="00DB745B" w:rsidRDefault="00DB745B" w:rsidP="00DB745B">
            <w:pPr>
              <w:spacing w:line="240" w:lineRule="exact"/>
              <w:rPr>
                <w:rFonts w:ascii="宋体" w:hAnsi="宋体" w:hint="eastAsia"/>
                <w:bCs/>
                <w:sz w:val="18"/>
                <w:szCs w:val="18"/>
              </w:rPr>
            </w:pPr>
            <w:r w:rsidRPr="00DB745B">
              <w:rPr>
                <w:rFonts w:ascii="宋体" w:hAnsi="宋体" w:hint="eastAsia"/>
                <w:bCs/>
                <w:sz w:val="18"/>
                <w:szCs w:val="18"/>
              </w:rPr>
              <w:t>管理评审输入</w:t>
            </w:r>
            <w:proofErr w:type="gramStart"/>
            <w:r w:rsidRPr="00DB745B">
              <w:rPr>
                <w:rFonts w:ascii="宋体" w:hAnsi="宋体" w:hint="eastAsia"/>
                <w:bCs/>
                <w:sz w:val="18"/>
                <w:szCs w:val="18"/>
              </w:rPr>
              <w:t>由管代和</w:t>
            </w:r>
            <w:proofErr w:type="gramEnd"/>
            <w:r w:rsidRPr="00DB745B">
              <w:rPr>
                <w:rFonts w:ascii="宋体" w:hAnsi="宋体" w:hint="eastAsia"/>
                <w:bCs/>
                <w:sz w:val="18"/>
                <w:szCs w:val="18"/>
              </w:rPr>
              <w:t>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DB745B" w:rsidRPr="00DB745B" w:rsidRDefault="00DB745B" w:rsidP="00DB745B">
            <w:pPr>
              <w:spacing w:line="240" w:lineRule="exact"/>
              <w:rPr>
                <w:rFonts w:ascii="宋体" w:hAnsi="宋体" w:hint="eastAsia"/>
                <w:bCs/>
                <w:sz w:val="18"/>
                <w:szCs w:val="18"/>
              </w:rPr>
            </w:pPr>
            <w:r w:rsidRPr="00DB745B">
              <w:rPr>
                <w:rFonts w:ascii="宋体" w:hAnsi="宋体" w:hint="eastAsia"/>
                <w:bCs/>
                <w:sz w:val="18"/>
                <w:szCs w:val="18"/>
              </w:rPr>
              <w:t>提供《管理评审报告》，对评审情况进行了总结，各部门对各过程和活动进行了总结和讨论，对内审、客户投诉、方针和目标等方面进行了评审。</w:t>
            </w:r>
          </w:p>
          <w:p w:rsidR="00DB745B" w:rsidRPr="00DB745B" w:rsidRDefault="00DB745B" w:rsidP="00DB745B">
            <w:pPr>
              <w:spacing w:line="240" w:lineRule="exact"/>
              <w:rPr>
                <w:rFonts w:ascii="宋体" w:hAnsi="宋体" w:hint="eastAsia"/>
                <w:bCs/>
                <w:sz w:val="18"/>
                <w:szCs w:val="18"/>
              </w:rPr>
            </w:pPr>
            <w:r w:rsidRPr="00DB745B">
              <w:rPr>
                <w:rFonts w:ascii="宋体" w:hAnsi="宋体" w:hint="eastAsia"/>
                <w:bCs/>
                <w:sz w:val="18"/>
                <w:szCs w:val="18"/>
              </w:rPr>
              <w:t>评审结论：管理体系运行稳定、适宜。</w:t>
            </w:r>
          </w:p>
          <w:p w:rsidR="00DB745B" w:rsidRPr="00DB745B" w:rsidRDefault="00DB745B" w:rsidP="00DB745B">
            <w:pPr>
              <w:spacing w:line="240" w:lineRule="exact"/>
              <w:rPr>
                <w:rFonts w:ascii="宋体" w:hAnsi="宋体" w:hint="eastAsia"/>
                <w:bCs/>
                <w:sz w:val="18"/>
                <w:szCs w:val="18"/>
              </w:rPr>
            </w:pPr>
            <w:r w:rsidRPr="00DB745B">
              <w:rPr>
                <w:rFonts w:ascii="宋体" w:hAnsi="宋体" w:hint="eastAsia"/>
                <w:bCs/>
                <w:sz w:val="18"/>
                <w:szCs w:val="18"/>
              </w:rPr>
              <w:t>上次管理评审改进措施已按时完成。</w:t>
            </w:r>
          </w:p>
          <w:p w:rsidR="00DB745B" w:rsidRPr="00DB745B" w:rsidRDefault="00DB745B" w:rsidP="00DB745B">
            <w:pPr>
              <w:spacing w:line="240" w:lineRule="exact"/>
              <w:rPr>
                <w:rFonts w:ascii="宋体" w:hAnsi="宋体" w:hint="eastAsia"/>
                <w:bCs/>
                <w:sz w:val="18"/>
                <w:szCs w:val="18"/>
              </w:rPr>
            </w:pPr>
            <w:r w:rsidRPr="00DB745B">
              <w:rPr>
                <w:rFonts w:ascii="宋体" w:hAnsi="宋体" w:hint="eastAsia"/>
                <w:bCs/>
                <w:sz w:val="18"/>
                <w:szCs w:val="18"/>
              </w:rPr>
              <w:t>本年度未提出书面需改进措施。</w:t>
            </w:r>
          </w:p>
          <w:p w:rsidR="00773F27" w:rsidRDefault="00DB745B" w:rsidP="00DB745B">
            <w:pPr>
              <w:spacing w:line="240" w:lineRule="exact"/>
              <w:rPr>
                <w:rFonts w:ascii="宋体" w:hAnsi="宋体"/>
                <w:b/>
                <w:sz w:val="21"/>
                <w:szCs w:val="21"/>
              </w:rPr>
            </w:pPr>
            <w:r w:rsidRPr="00DB745B">
              <w:rPr>
                <w:rFonts w:ascii="宋体" w:hAnsi="宋体" w:hint="eastAsia"/>
                <w:bCs/>
                <w:sz w:val="18"/>
                <w:szCs w:val="18"/>
              </w:rPr>
              <w:t>质量管理体系无变更需求。</w:t>
            </w:r>
          </w:p>
        </w:tc>
      </w:tr>
      <w:tr w:rsidR="00773F27">
        <w:trPr>
          <w:cantSplit/>
          <w:trHeight w:val="45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773F27">
        <w:trPr>
          <w:cantSplit/>
          <w:trHeight w:val="1050"/>
          <w:jc w:val="center"/>
        </w:trPr>
        <w:tc>
          <w:tcPr>
            <w:tcW w:w="720" w:type="dxa"/>
            <w:vMerge w:val="restart"/>
            <w:vAlign w:val="center"/>
          </w:tcPr>
          <w:p w:rsidR="00773F27" w:rsidRDefault="00A111BF">
            <w:pPr>
              <w:spacing w:line="240" w:lineRule="exact"/>
              <w:ind w:left="113" w:right="113"/>
              <w:jc w:val="center"/>
              <w:rPr>
                <w:rFonts w:ascii="宋体" w:hAnsi="宋体"/>
                <w:b/>
                <w:szCs w:val="21"/>
              </w:rPr>
            </w:pPr>
            <w:r>
              <w:rPr>
                <w:rFonts w:ascii="宋体" w:hAnsi="宋体" w:hint="eastAsia"/>
                <w:b/>
                <w:szCs w:val="21"/>
              </w:rPr>
              <w:t>(五)持</w:t>
            </w:r>
          </w:p>
          <w:p w:rsidR="00773F27" w:rsidRDefault="00A111BF">
            <w:pPr>
              <w:spacing w:line="240" w:lineRule="exact"/>
              <w:ind w:left="113" w:right="113"/>
              <w:jc w:val="center"/>
              <w:rPr>
                <w:rFonts w:ascii="宋体" w:hAnsi="宋体"/>
                <w:b/>
                <w:szCs w:val="21"/>
              </w:rPr>
            </w:pPr>
            <w:r>
              <w:rPr>
                <w:rFonts w:ascii="宋体" w:hAnsi="宋体" w:hint="eastAsia"/>
                <w:b/>
                <w:szCs w:val="21"/>
              </w:rPr>
              <w:t>续</w:t>
            </w:r>
          </w:p>
          <w:p w:rsidR="00773F27" w:rsidRDefault="00A111BF">
            <w:pPr>
              <w:spacing w:line="240" w:lineRule="exact"/>
              <w:ind w:left="113" w:right="113"/>
              <w:jc w:val="center"/>
              <w:rPr>
                <w:rFonts w:ascii="宋体" w:hAnsi="宋体"/>
                <w:b/>
                <w:szCs w:val="21"/>
              </w:rPr>
            </w:pPr>
            <w:r>
              <w:rPr>
                <w:rFonts w:ascii="宋体" w:hAnsi="宋体" w:hint="eastAsia"/>
                <w:b/>
                <w:szCs w:val="21"/>
              </w:rPr>
              <w:t>改</w:t>
            </w:r>
          </w:p>
          <w:p w:rsidR="00773F27" w:rsidRDefault="00A111BF">
            <w:pPr>
              <w:spacing w:line="240" w:lineRule="exact"/>
              <w:ind w:left="113" w:right="113"/>
              <w:jc w:val="center"/>
              <w:rPr>
                <w:b/>
                <w:sz w:val="20"/>
              </w:rPr>
            </w:pPr>
            <w:r>
              <w:rPr>
                <w:rFonts w:ascii="宋体" w:hAnsi="宋体" w:hint="eastAsia"/>
                <w:b/>
                <w:szCs w:val="21"/>
              </w:rPr>
              <w:t>进</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773F27" w:rsidRDefault="00A111BF">
            <w:pPr>
              <w:rPr>
                <w:bCs/>
                <w:sz w:val="18"/>
                <w:szCs w:val="18"/>
              </w:rPr>
            </w:pPr>
            <w:r>
              <w:rPr>
                <w:rFonts w:hint="eastAsia"/>
                <w:bCs/>
                <w:sz w:val="18"/>
                <w:szCs w:val="18"/>
              </w:rPr>
              <w:t>公司为不断改进体系、产品和服务创造氛围，使每个员工都有参与改进的意识和机会，通过使用质量方针、质量目标、审核结果、数据分析、纠正措施以及管理评审等提高</w:t>
            </w:r>
            <w:r>
              <w:rPr>
                <w:rFonts w:hint="eastAsia"/>
                <w:bCs/>
                <w:sz w:val="18"/>
                <w:szCs w:val="18"/>
              </w:rPr>
              <w:t>QMS</w:t>
            </w:r>
            <w:r>
              <w:rPr>
                <w:rFonts w:hint="eastAsia"/>
                <w:bCs/>
                <w:sz w:val="18"/>
                <w:szCs w:val="18"/>
              </w:rPr>
              <w:t>的有效性。</w:t>
            </w:r>
          </w:p>
          <w:p w:rsidR="00773F27" w:rsidRDefault="00A111BF">
            <w:pPr>
              <w:spacing w:line="240" w:lineRule="exact"/>
              <w:rPr>
                <w:rFonts w:ascii="宋体" w:hAnsi="宋体"/>
                <w:b/>
                <w:sz w:val="21"/>
                <w:szCs w:val="21"/>
              </w:rPr>
            </w:pPr>
            <w:r>
              <w:rPr>
                <w:rFonts w:hint="eastAsia"/>
                <w:bCs/>
                <w:sz w:val="18"/>
                <w:szCs w:val="18"/>
              </w:rPr>
              <w:t>管代：为了保证质量管理体系的符合</w:t>
            </w:r>
            <w:proofErr w:type="gramStart"/>
            <w:r>
              <w:rPr>
                <w:rFonts w:hint="eastAsia"/>
                <w:bCs/>
                <w:sz w:val="18"/>
                <w:szCs w:val="18"/>
              </w:rPr>
              <w:t>性按照</w:t>
            </w:r>
            <w:proofErr w:type="gramEnd"/>
            <w:r>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773F27">
        <w:trPr>
          <w:cantSplit/>
          <w:trHeight w:val="498"/>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773F27" w:rsidRDefault="00A111BF">
            <w:pPr>
              <w:spacing w:line="240" w:lineRule="exact"/>
              <w:rPr>
                <w:rFonts w:ascii="宋体" w:hAnsi="宋体"/>
                <w:b/>
                <w:sz w:val="21"/>
                <w:szCs w:val="21"/>
              </w:rPr>
            </w:pPr>
            <w:r>
              <w:rPr>
                <w:rFonts w:ascii="宋体" w:hAnsi="宋体" w:hint="eastAsia"/>
                <w:b/>
                <w:sz w:val="21"/>
                <w:szCs w:val="21"/>
              </w:rPr>
              <w:t>无</w:t>
            </w:r>
          </w:p>
        </w:tc>
      </w:tr>
      <w:tr w:rsidR="00773F27">
        <w:trPr>
          <w:cantSplit/>
          <w:trHeight w:val="31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rsidP="001C3D69">
            <w:pPr>
              <w:spacing w:line="240" w:lineRule="exact"/>
              <w:rPr>
                <w:rFonts w:ascii="宋体" w:hAnsi="宋体"/>
                <w:b/>
                <w:sz w:val="21"/>
                <w:szCs w:val="21"/>
              </w:rPr>
            </w:pPr>
            <w:r>
              <w:rPr>
                <w:rFonts w:ascii="宋体" w:hAnsi="宋体"/>
                <w:b/>
                <w:sz w:val="21"/>
                <w:szCs w:val="21"/>
              </w:rPr>
              <w:t xml:space="preserve">3. </w:t>
            </w:r>
            <w:r w:rsidR="00105011">
              <w:rPr>
                <w:rFonts w:ascii="宋体" w:hAnsi="宋体" w:hint="eastAsia"/>
                <w:b/>
                <w:sz w:val="21"/>
                <w:szCs w:val="21"/>
              </w:rPr>
              <w:t>创新情况：无重大技术</w:t>
            </w:r>
            <w:r w:rsidR="00DB745B">
              <w:rPr>
                <w:rFonts w:ascii="宋体" w:hAnsi="宋体" w:hint="eastAsia"/>
                <w:b/>
                <w:sz w:val="21"/>
                <w:szCs w:val="21"/>
              </w:rPr>
              <w:t>创新</w:t>
            </w:r>
          </w:p>
        </w:tc>
      </w:tr>
      <w:tr w:rsidR="00773F27">
        <w:trPr>
          <w:cantSplit/>
          <w:trHeight w:val="58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773F27" w:rsidRDefault="00F1360C">
            <w:pPr>
              <w:spacing w:line="240" w:lineRule="exact"/>
              <w:rPr>
                <w:rFonts w:ascii="宋体" w:hAnsi="宋体"/>
                <w:b/>
                <w:sz w:val="21"/>
                <w:szCs w:val="21"/>
              </w:rPr>
            </w:pPr>
            <w:r>
              <w:rPr>
                <w:rFonts w:ascii="宋体" w:hAnsi="宋体" w:hint="eastAsia"/>
                <w:b/>
                <w:sz w:val="21"/>
                <w:szCs w:val="21"/>
              </w:rPr>
              <w:t>上</w:t>
            </w:r>
            <w:r w:rsidR="002A6298">
              <w:rPr>
                <w:rFonts w:ascii="宋体" w:hAnsi="宋体" w:hint="eastAsia"/>
                <w:b/>
                <w:sz w:val="21"/>
                <w:szCs w:val="21"/>
              </w:rPr>
              <w:t>次不符合项已关闭，符合要求。</w:t>
            </w:r>
          </w:p>
          <w:p w:rsidR="00773F27" w:rsidRDefault="00773F27" w:rsidP="00CC4029">
            <w:pPr>
              <w:spacing w:line="240" w:lineRule="exact"/>
              <w:ind w:leftChars="-50" w:left="-120"/>
              <w:rPr>
                <w:rFonts w:ascii="宋体" w:hAnsi="宋体"/>
                <w:bCs/>
                <w:sz w:val="18"/>
                <w:szCs w:val="18"/>
              </w:rPr>
            </w:pPr>
          </w:p>
        </w:tc>
      </w:tr>
    </w:tbl>
    <w:p w:rsidR="00773F27" w:rsidRDefault="00773F27">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七、其它需要说明的问题</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712"/>
      </w:tblGrid>
      <w:tr w:rsidR="00773F27">
        <w:tc>
          <w:tcPr>
            <w:tcW w:w="5353" w:type="dxa"/>
          </w:tcPr>
          <w:p w:rsidR="00773F27" w:rsidRDefault="00A111BF">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773F27" w:rsidRDefault="00A111BF">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773F27">
        <w:tc>
          <w:tcPr>
            <w:tcW w:w="5353" w:type="dxa"/>
          </w:tcPr>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773F27" w:rsidRDefault="00773F27">
            <w:pPr>
              <w:snapToGrid w:val="0"/>
              <w:spacing w:line="360" w:lineRule="auto"/>
              <w:ind w:leftChars="-88" w:left="-211" w:firstLineChars="223" w:firstLine="537"/>
              <w:rPr>
                <w:rFonts w:ascii="宋体"/>
                <w:b/>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bl>
    <w:p w:rsidR="00773F27" w:rsidRDefault="00773F27">
      <w:pPr>
        <w:snapToGrid w:val="0"/>
        <w:spacing w:line="360" w:lineRule="auto"/>
        <w:ind w:leftChars="-88" w:left="-211" w:firstLineChars="223" w:firstLine="493"/>
        <w:rPr>
          <w:b/>
          <w:spacing w:val="-10"/>
          <w:szCs w:val="21"/>
        </w:rPr>
      </w:pPr>
    </w:p>
    <w:p w:rsidR="00773F27" w:rsidRDefault="00A111BF" w:rsidP="00CC4029">
      <w:pPr>
        <w:snapToGrid w:val="0"/>
        <w:spacing w:line="360" w:lineRule="auto"/>
        <w:ind w:leftChars="-88" w:left="-211" w:firstLineChars="223" w:firstLine="537"/>
        <w:rPr>
          <w:rFonts w:ascii="宋体"/>
          <w:b/>
          <w:szCs w:val="21"/>
        </w:rPr>
      </w:pPr>
      <w:r>
        <w:rPr>
          <w:rFonts w:hint="eastAsia"/>
          <w:b/>
          <w:spacing w:val="-10"/>
          <w:szCs w:val="21"/>
        </w:rPr>
        <w:sym w:font="Wingdings 2" w:char="0052"/>
      </w:r>
      <w:r>
        <w:rPr>
          <w:rFonts w:ascii="宋体" w:hAnsi="宋体" w:hint="eastAsia"/>
          <w:b/>
          <w:szCs w:val="21"/>
        </w:rPr>
        <w:t>达到审核目的</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773F27" w:rsidRDefault="00A111BF">
      <w:pPr>
        <w:tabs>
          <w:tab w:val="left" w:pos="645"/>
        </w:tabs>
        <w:spacing w:beforeLines="50" w:before="163" w:afterLines="50" w:after="163" w:line="360" w:lineRule="exact"/>
        <w:rPr>
          <w:b/>
          <w:sz w:val="16"/>
          <w:szCs w:val="16"/>
        </w:rPr>
      </w:pPr>
      <w:r>
        <w:rPr>
          <w:rFonts w:hint="eastAsia"/>
          <w:b/>
          <w:sz w:val="26"/>
          <w:szCs w:val="26"/>
        </w:rPr>
        <w:t>八、本次审核不符合项</w:t>
      </w:r>
    </w:p>
    <w:p w:rsidR="00773F27" w:rsidRDefault="00A111BF">
      <w:pPr>
        <w:spacing w:line="400" w:lineRule="exact"/>
        <w:ind w:leftChars="175" w:left="420" w:firstLineChars="42" w:firstLine="101"/>
        <w:rPr>
          <w:rFonts w:ascii="宋体" w:hAns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开具不符合项报告项；其中</w:t>
      </w:r>
      <w:r>
        <w:rPr>
          <w:rFonts w:ascii="宋体" w:hAnsi="宋体"/>
          <w:b/>
          <w:noProof/>
          <w:szCs w:val="21"/>
        </w:rPr>
        <mc:AlternateContent>
          <mc:Choice Requires="wps">
            <w:drawing>
              <wp:anchor distT="0" distB="0" distL="114300" distR="114300" simplePos="0" relativeHeight="251657216" behindDoc="0" locked="0" layoutInCell="0" allowOverlap="1">
                <wp:simplePos x="0" y="0"/>
                <wp:positionH relativeFrom="column">
                  <wp:posOffset>2667000</wp:posOffset>
                </wp:positionH>
                <wp:positionV relativeFrom="paragraph">
                  <wp:posOffset>205740</wp:posOffset>
                </wp:positionV>
                <wp:extent cx="635"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接连接符 1" o:spid="_x0000_s1026" o:spt="20" style="position:absolute;left:0pt;margin-left:210pt;margin-top:16.2pt;height:0pt;width:0.05pt;z-index:251658240;mso-width-relative:page;mso-height-relative:page;" filled="f" stroked="t" coordsize="21600,21600" o:allowincell="f" o:gfxdata="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smuGXUAAAACQEAAA8AAAAAAAAAAQAgAAAA&#10;IgAAAGRycy9kb3ducmV2LnhtbFBLAQIUABQAAAAIAIdO4kBqVqzP1gEAAJIDAAAOAAAAAAAAAAEA&#10;IAAAACMBAABkcnMvZTJvRG9jLnhtbFBLBQYAAAAABgAGAFkBAABrBQAAAAA=&#10;">
                <v:fill on="f" focussize="0,0"/>
                <v:stroke color="#000000" joinstyle="round"/>
                <v:imagedata o:title=""/>
                <o:lock v:ext="edit" aspectratio="f"/>
              </v:line>
            </w:pict>
          </mc:Fallback>
        </mc:AlternateContent>
      </w:r>
      <w:r>
        <w:rPr>
          <w:rFonts w:ascii="宋体" w:hAnsi="宋体" w:hint="eastAsia"/>
          <w:b/>
          <w:szCs w:val="21"/>
        </w:rPr>
        <w:t>严重不符合项，一般不符合项，观察项项分布在部门条款，见不符合项分布表。（</w:t>
      </w:r>
      <w:r>
        <w:rPr>
          <w:rFonts w:ascii="宋体" w:hAnsi="宋体"/>
          <w:b/>
          <w:szCs w:val="21"/>
        </w:rPr>
        <w:t>Q/J/E/S</w:t>
      </w:r>
      <w:r>
        <w:rPr>
          <w:rFonts w:ascii="宋体" w:hAnsi="宋体" w:hint="eastAsia"/>
          <w:b/>
          <w:szCs w:val="21"/>
        </w:rPr>
        <w:t>分开填写）</w:t>
      </w:r>
    </w:p>
    <w:p w:rsidR="00773F27" w:rsidRDefault="00A111BF">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3"/>
      </w:tblGrid>
      <w:tr w:rsidR="00773F27">
        <w:trPr>
          <w:cantSplit/>
          <w:trHeight w:val="2066"/>
          <w:jc w:val="center"/>
        </w:trPr>
        <w:tc>
          <w:tcPr>
            <w:tcW w:w="9523" w:type="dxa"/>
            <w:vAlign w:val="center"/>
          </w:tcPr>
          <w:p w:rsidR="00773F27" w:rsidRDefault="00A111BF">
            <w:pPr>
              <w:spacing w:line="280" w:lineRule="exact"/>
              <w:rPr>
                <w:sz w:val="22"/>
                <w:szCs w:val="22"/>
              </w:rPr>
            </w:pPr>
            <w:r>
              <w:rPr>
                <w:rFonts w:ascii="宋体" w:hAnsi="宋体" w:hint="eastAsia"/>
                <w:spacing w:val="-10"/>
                <w:sz w:val="22"/>
                <w:szCs w:val="22"/>
              </w:rPr>
              <w:t>就现场审核所收集证据看企业</w:t>
            </w:r>
            <w:r>
              <w:rPr>
                <w:rFonts w:hint="eastAsia"/>
                <w:spacing w:val="-10"/>
              </w:rPr>
              <w:t>质量</w:t>
            </w:r>
            <w:r>
              <w:rPr>
                <w:spacing w:val="-10"/>
              </w:rPr>
              <w:t>管理体系</w:t>
            </w:r>
            <w:r>
              <w:rPr>
                <w:rFonts w:ascii="宋体" w:hAnsi="宋体" w:hint="eastAsia"/>
                <w:sz w:val="22"/>
                <w:szCs w:val="22"/>
              </w:rPr>
              <w:t>的适宜性、充分性、运行有效性，自我完善机制等。管理体系满足适用要求和实现预期结果的能力。</w:t>
            </w:r>
          </w:p>
          <w:p w:rsidR="00773F27" w:rsidRDefault="00A111BF">
            <w:pPr>
              <w:spacing w:line="280" w:lineRule="exact"/>
              <w:ind w:leftChars="100" w:left="240"/>
              <w:rPr>
                <w:sz w:val="22"/>
                <w:szCs w:val="22"/>
              </w:rPr>
            </w:pPr>
            <w:r>
              <w:rPr>
                <w:rFonts w:ascii="宋体" w:hAnsi="宋体" w:hint="eastAsia"/>
                <w:sz w:val="22"/>
                <w:szCs w:val="22"/>
              </w:rPr>
              <w:t>组织实施</w:t>
            </w:r>
            <w:r>
              <w:rPr>
                <w:rFonts w:hint="eastAsia"/>
                <w:sz w:val="22"/>
                <w:szCs w:val="22"/>
              </w:rPr>
              <w:t>“过程控制”，满足标准要求和目标，向顾客提供稳定、合格产品，满足适用的法规要求，运行有效。</w:t>
            </w:r>
          </w:p>
          <w:p w:rsidR="00773F27" w:rsidRDefault="00A111BF">
            <w:pPr>
              <w:spacing w:line="240" w:lineRule="exact"/>
              <w:rPr>
                <w:sz w:val="22"/>
                <w:szCs w:val="22"/>
              </w:rPr>
            </w:pPr>
            <w:r>
              <w:rPr>
                <w:rFonts w:ascii="宋体" w:hAnsi="宋体" w:hint="eastAsia"/>
                <w:b/>
                <w:bCs/>
                <w:sz w:val="21"/>
                <w:szCs w:val="21"/>
              </w:rPr>
              <w:t>■</w:t>
            </w:r>
            <w:r>
              <w:rPr>
                <w:rFonts w:hint="eastAsia"/>
                <w:sz w:val="22"/>
                <w:szCs w:val="22"/>
              </w:rPr>
              <w:t>QMS</w:t>
            </w:r>
            <w:r>
              <w:rPr>
                <w:rFonts w:ascii="宋体" w:hAnsi="宋体" w:hint="eastAsia"/>
                <w:sz w:val="22"/>
                <w:szCs w:val="22"/>
              </w:rPr>
              <w:t>持续的符合性及运行的有效性，以及与认证范围的持续相关性和适宜性及自我完善机制等。</w:t>
            </w:r>
          </w:p>
          <w:tbl>
            <w:tblPr>
              <w:tblW w:w="4904" w:type="dxa"/>
              <w:tblInd w:w="155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审核准则的要求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kern w:val="2"/>
                      <w:sz w:val="21"/>
                      <w:szCs w:val="21"/>
                    </w:rPr>
                    <w:t>符合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kern w:val="2"/>
                      <w:sz w:val="21"/>
                      <w:szCs w:val="21"/>
                    </w:rPr>
                    <w:t>不符合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适用要求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实现预期结果的能力</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内部审核和管理评审过程</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审核目的</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达到</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未达到</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体系运行</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bl>
          <w:p w:rsidR="00773F27" w:rsidRDefault="00773F27">
            <w:pPr>
              <w:spacing w:line="280" w:lineRule="exact"/>
              <w:ind w:leftChars="88" w:left="331" w:hangingChars="50" w:hanging="120"/>
              <w:rPr>
                <w:rFonts w:ascii="宋体" w:hAnsi="宋体"/>
                <w:b/>
                <w:szCs w:val="21"/>
              </w:rPr>
            </w:pPr>
          </w:p>
        </w:tc>
      </w:tr>
      <w:tr w:rsidR="00773F27">
        <w:trPr>
          <w:cantSplit/>
          <w:trHeight w:val="1770"/>
          <w:jc w:val="center"/>
        </w:trPr>
        <w:tc>
          <w:tcPr>
            <w:tcW w:w="9523" w:type="dxa"/>
          </w:tcPr>
          <w:p w:rsidR="00773F27" w:rsidRDefault="00A111BF">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773F27" w:rsidRDefault="00886143">
            <w:pPr>
              <w:spacing w:line="280" w:lineRule="exact"/>
              <w:ind w:firstLineChars="150" w:firstLine="361"/>
              <w:rPr>
                <w:rFonts w:ascii="宋体" w:hAnsi="宋体"/>
                <w:b/>
                <w:szCs w:val="21"/>
              </w:rPr>
            </w:pPr>
            <w:r w:rsidRPr="007A0F5B">
              <w:rPr>
                <w:rFonts w:ascii="宋体" w:hAnsi="宋体" w:hint="eastAsia"/>
                <w:b/>
                <w:szCs w:val="21"/>
              </w:rPr>
              <w:t>■</w:t>
            </w:r>
            <w:r w:rsidR="00A111BF">
              <w:rPr>
                <w:rFonts w:ascii="宋体" w:hAnsi="宋体" w:hint="eastAsia"/>
                <w:b/>
                <w:szCs w:val="21"/>
              </w:rPr>
              <w:t>推荐保持（</w:t>
            </w:r>
            <w:r w:rsidRPr="007A0F5B">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886143" w:rsidP="007A0F5B">
            <w:pPr>
              <w:spacing w:line="280" w:lineRule="exact"/>
              <w:ind w:firstLineChars="150" w:firstLine="361"/>
              <w:rPr>
                <w:rFonts w:ascii="宋体" w:hAnsi="宋体"/>
                <w:b/>
                <w:szCs w:val="21"/>
              </w:rPr>
            </w:pPr>
            <w:r>
              <w:rPr>
                <w:rFonts w:ascii="宋体" w:hAnsi="宋体" w:hint="eastAsia"/>
                <w:b/>
                <w:szCs w:val="21"/>
              </w:rPr>
              <w:t>□</w:t>
            </w:r>
            <w:r w:rsidR="00A111BF">
              <w:rPr>
                <w:rFonts w:ascii="宋体" w:hAnsi="宋体"/>
                <w:b/>
                <w:szCs w:val="21"/>
              </w:rPr>
              <w:t>(</w:t>
            </w:r>
            <w:r w:rsidR="00A111BF">
              <w:rPr>
                <w:rFonts w:ascii="宋体" w:hAnsi="宋体" w:hint="eastAsia"/>
                <w:b/>
                <w:szCs w:val="21"/>
              </w:rPr>
              <w:t>在完成纠正措施后</w:t>
            </w:r>
            <w:r w:rsidR="00A111BF">
              <w:rPr>
                <w:rFonts w:ascii="宋体" w:hAnsi="宋体"/>
                <w:b/>
                <w:szCs w:val="21"/>
              </w:rPr>
              <w:t>)</w:t>
            </w:r>
            <w:r w:rsidR="00A111BF">
              <w:rPr>
                <w:rFonts w:ascii="宋体" w:hAnsi="宋体" w:hint="eastAsia"/>
                <w:b/>
                <w:szCs w:val="21"/>
              </w:rPr>
              <w:t>推荐保持（</w:t>
            </w:r>
            <w:r>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A111BF">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773F27" w:rsidRDefault="00773F27">
      <w:pPr>
        <w:snapToGrid w:val="0"/>
        <w:spacing w:line="240" w:lineRule="exact"/>
        <w:rPr>
          <w:b/>
          <w:sz w:val="21"/>
          <w:szCs w:val="21"/>
        </w:rPr>
      </w:pPr>
    </w:p>
    <w:p w:rsidR="00773F27" w:rsidRDefault="00A111BF">
      <w:pPr>
        <w:tabs>
          <w:tab w:val="left" w:pos="645"/>
        </w:tabs>
        <w:spacing w:afterLines="50" w:after="163" w:line="360" w:lineRule="exact"/>
        <w:rPr>
          <w:b/>
          <w:sz w:val="16"/>
          <w:szCs w:val="16"/>
        </w:rPr>
      </w:pPr>
      <w:r>
        <w:rPr>
          <w:rFonts w:hint="eastAsia"/>
          <w:b/>
          <w:sz w:val="26"/>
          <w:szCs w:val="26"/>
        </w:rPr>
        <w:t>十、不符合项纠正措施要求</w:t>
      </w:r>
    </w:p>
    <w:p w:rsidR="00773F27" w:rsidRDefault="00A111BF">
      <w:pPr>
        <w:spacing w:line="360" w:lineRule="exact"/>
        <w:ind w:leftChars="220" w:left="528"/>
        <w:rPr>
          <w:b/>
          <w:sz w:val="21"/>
        </w:rPr>
      </w:pPr>
      <w:r>
        <w:rPr>
          <w:rFonts w:hint="eastAsia"/>
          <w:b/>
          <w:sz w:val="21"/>
        </w:rPr>
        <w:t>根据相关规定，请组织对一般不符合报告在</w:t>
      </w:r>
      <w:r>
        <w:rPr>
          <w:b/>
          <w:sz w:val="21"/>
          <w:u w:val="single"/>
        </w:rPr>
        <w:t xml:space="preserve">   </w:t>
      </w:r>
      <w:r w:rsidR="002A6298">
        <w:rPr>
          <w:rFonts w:hint="eastAsia"/>
          <w:b/>
          <w:sz w:val="21"/>
          <w:u w:val="single"/>
        </w:rPr>
        <w:t xml:space="preserve"> </w:t>
      </w:r>
      <w:r>
        <w:rPr>
          <w:b/>
          <w:sz w:val="21"/>
          <w:u w:val="single"/>
        </w:rPr>
        <w:t xml:space="preserve">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773F27" w:rsidRDefault="00A111BF">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773F27" w:rsidRDefault="00773F27">
      <w:pPr>
        <w:snapToGrid w:val="0"/>
        <w:spacing w:line="360" w:lineRule="exact"/>
        <w:rPr>
          <w:b/>
          <w:bCs/>
          <w:sz w:val="21"/>
          <w:szCs w:val="28"/>
        </w:rPr>
      </w:pPr>
    </w:p>
    <w:p w:rsidR="00773F27" w:rsidRDefault="00A111BF">
      <w:pPr>
        <w:tabs>
          <w:tab w:val="left" w:pos="645"/>
        </w:tabs>
        <w:spacing w:afterLines="50" w:after="163" w:line="360" w:lineRule="exact"/>
        <w:rPr>
          <w:b/>
          <w:sz w:val="16"/>
          <w:szCs w:val="16"/>
        </w:rPr>
      </w:pPr>
      <w:r>
        <w:rPr>
          <w:rFonts w:hint="eastAsia"/>
          <w:b/>
          <w:sz w:val="26"/>
          <w:szCs w:val="26"/>
        </w:rPr>
        <w:t>十二、审核组签字</w:t>
      </w:r>
    </w:p>
    <w:p w:rsidR="00773F27" w:rsidRDefault="00A111BF">
      <w:pPr>
        <w:snapToGrid w:val="0"/>
        <w:spacing w:line="320" w:lineRule="exact"/>
        <w:ind w:firstLineChars="250" w:firstLine="527"/>
        <w:rPr>
          <w:b/>
          <w:sz w:val="21"/>
        </w:rPr>
      </w:pPr>
      <w:r>
        <w:rPr>
          <w:rFonts w:hint="eastAsia"/>
          <w:b/>
          <w:sz w:val="21"/>
        </w:rPr>
        <w:t>审核组组长（签名）：</w:t>
      </w:r>
      <w:r w:rsidR="007A0F5B">
        <w:rPr>
          <w:rFonts w:hint="eastAsia"/>
          <w:b/>
          <w:sz w:val="21"/>
        </w:rPr>
        <w:t>朱晓丽</w:t>
      </w:r>
    </w:p>
    <w:p w:rsidR="00773F27" w:rsidRDefault="00A111BF">
      <w:pPr>
        <w:snapToGrid w:val="0"/>
        <w:spacing w:beforeLines="50" w:before="163" w:line="320" w:lineRule="exact"/>
        <w:ind w:firstLineChars="250" w:firstLine="527"/>
        <w:rPr>
          <w:b/>
          <w:sz w:val="21"/>
        </w:rPr>
      </w:pPr>
      <w:r>
        <w:rPr>
          <w:rFonts w:hint="eastAsia"/>
          <w:b/>
          <w:sz w:val="21"/>
        </w:rPr>
        <w:t>审核组组员（签名）：</w:t>
      </w:r>
      <w:r w:rsidR="002D3562">
        <w:rPr>
          <w:rFonts w:hint="eastAsia"/>
          <w:b/>
          <w:sz w:val="21"/>
        </w:rPr>
        <w:t>/</w:t>
      </w:r>
    </w:p>
    <w:p w:rsidR="00773F27" w:rsidRDefault="00A111BF">
      <w:pPr>
        <w:snapToGrid w:val="0"/>
        <w:spacing w:line="280" w:lineRule="exact"/>
        <w:ind w:firstLineChars="3000" w:firstLine="6325"/>
        <w:rPr>
          <w:b/>
          <w:sz w:val="21"/>
        </w:rPr>
      </w:pPr>
      <w:r>
        <w:rPr>
          <w:rFonts w:hint="eastAsia"/>
          <w:b/>
          <w:sz w:val="21"/>
        </w:rPr>
        <w:t>日期：</w:t>
      </w:r>
      <w:r w:rsidR="007A0F5B">
        <w:rPr>
          <w:rFonts w:hint="eastAsia"/>
          <w:b/>
          <w:sz w:val="21"/>
        </w:rPr>
        <w:t>2020</w:t>
      </w:r>
      <w:r w:rsidR="00F87730">
        <w:rPr>
          <w:rFonts w:hint="eastAsia"/>
          <w:b/>
          <w:sz w:val="21"/>
        </w:rPr>
        <w:t>年</w:t>
      </w:r>
      <w:r w:rsidR="00F87730">
        <w:rPr>
          <w:rFonts w:hint="eastAsia"/>
          <w:b/>
          <w:sz w:val="21"/>
        </w:rPr>
        <w:t>1</w:t>
      </w:r>
      <w:r w:rsidR="001C3D69">
        <w:rPr>
          <w:rFonts w:hint="eastAsia"/>
          <w:b/>
          <w:sz w:val="21"/>
        </w:rPr>
        <w:t>2</w:t>
      </w:r>
      <w:r w:rsidR="007A0F5B">
        <w:rPr>
          <w:rFonts w:hint="eastAsia"/>
          <w:b/>
          <w:sz w:val="21"/>
        </w:rPr>
        <w:t>月</w:t>
      </w:r>
      <w:r w:rsidR="00105011">
        <w:rPr>
          <w:rFonts w:hint="eastAsia"/>
          <w:b/>
          <w:sz w:val="21"/>
        </w:rPr>
        <w:t>0</w:t>
      </w:r>
      <w:r w:rsidR="00DB745B">
        <w:rPr>
          <w:rFonts w:hint="eastAsia"/>
          <w:b/>
          <w:sz w:val="21"/>
        </w:rPr>
        <w:t>3</w:t>
      </w:r>
      <w:bookmarkStart w:id="10" w:name="_GoBack"/>
      <w:bookmarkEnd w:id="10"/>
      <w:r w:rsidR="007A0F5B">
        <w:rPr>
          <w:rFonts w:hint="eastAsia"/>
          <w:b/>
          <w:sz w:val="21"/>
        </w:rPr>
        <w:t>日</w:t>
      </w:r>
    </w:p>
    <w:p w:rsidR="00773F27" w:rsidRDefault="00773F27" w:rsidP="00F87730">
      <w:pPr>
        <w:snapToGrid w:val="0"/>
        <w:spacing w:line="200" w:lineRule="exact"/>
        <w:rPr>
          <w:b/>
          <w:sz w:val="16"/>
          <w:szCs w:val="16"/>
        </w:rPr>
      </w:pPr>
    </w:p>
    <w:p w:rsidR="00773F27" w:rsidRDefault="00A111BF">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773F27" w:rsidRDefault="00A111BF">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886143">
        <w:rPr>
          <w:rFonts w:hint="eastAsia"/>
          <w:b/>
          <w:bCs/>
          <w:sz w:val="21"/>
          <w:szCs w:val="21"/>
        </w:rPr>
        <w:t>□</w:t>
      </w:r>
      <w:r>
        <w:rPr>
          <w:b/>
          <w:sz w:val="21"/>
          <w:szCs w:val="21"/>
        </w:rPr>
        <w:t>QMS (</w:t>
      </w:r>
      <w:r>
        <w:rPr>
          <w:rFonts w:hint="eastAsia"/>
          <w:b/>
          <w:sz w:val="21"/>
          <w:szCs w:val="21"/>
        </w:rPr>
        <w:t xml:space="preserve">  </w:t>
      </w:r>
      <w:r w:rsidR="002A6298">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sidR="00256695">
        <w:rPr>
          <w:rFonts w:hint="eastAsia"/>
          <w:b/>
          <w:sz w:val="21"/>
          <w:szCs w:val="21"/>
        </w:rPr>
        <w:t>0</w:t>
      </w:r>
      <w:r>
        <w:rPr>
          <w:b/>
          <w:sz w:val="21"/>
          <w:szCs w:val="21"/>
        </w:rPr>
        <w:t>)</w:t>
      </w:r>
      <w:proofErr w:type="gramStart"/>
      <w:r>
        <w:rPr>
          <w:rFonts w:hint="eastAsia"/>
          <w:b/>
          <w:sz w:val="21"/>
          <w:szCs w:val="21"/>
        </w:rPr>
        <w:t>个</w:t>
      </w:r>
      <w:proofErr w:type="gramEnd"/>
      <w:r>
        <w:rPr>
          <w:rFonts w:hint="eastAsia"/>
          <w:b/>
          <w:sz w:val="21"/>
          <w:szCs w:val="21"/>
        </w:rPr>
        <w:t>严重不符合，</w:t>
      </w:r>
      <w:r w:rsidR="00886143">
        <w:rPr>
          <w:rFonts w:hint="eastAsia"/>
          <w:b/>
          <w:bCs/>
          <w:sz w:val="21"/>
          <w:szCs w:val="21"/>
        </w:rPr>
        <w:t>□</w:t>
      </w:r>
      <w:r>
        <w:rPr>
          <w:rFonts w:hint="eastAsia"/>
          <w:b/>
          <w:sz w:val="21"/>
          <w:szCs w:val="21"/>
        </w:rPr>
        <w:t>验证合格□仍有问题</w:t>
      </w:r>
    </w:p>
    <w:p w:rsidR="00773F27" w:rsidRDefault="00A111BF" w:rsidP="002A6298">
      <w:pPr>
        <w:spacing w:line="360" w:lineRule="exact"/>
        <w:rPr>
          <w:b/>
          <w:bCs/>
          <w:sz w:val="21"/>
          <w:szCs w:val="21"/>
        </w:rPr>
      </w:pPr>
      <w:r>
        <w:rPr>
          <w:rFonts w:hint="eastAsia"/>
          <w:b/>
          <w:bCs/>
          <w:sz w:val="21"/>
          <w:szCs w:val="21"/>
        </w:rPr>
        <w:t>审核中发现的□</w:t>
      </w:r>
      <w:r>
        <w:rPr>
          <w:rFonts w:hint="eastAsia"/>
          <w:b/>
          <w:bCs/>
          <w:sz w:val="21"/>
          <w:szCs w:val="21"/>
        </w:rPr>
        <w:t>50430 (    )</w:t>
      </w:r>
      <w:proofErr w:type="gramStart"/>
      <w:r>
        <w:rPr>
          <w:rFonts w:hint="eastAsia"/>
          <w:b/>
          <w:bCs/>
          <w:sz w:val="21"/>
          <w:szCs w:val="21"/>
        </w:rPr>
        <w:t>个</w:t>
      </w:r>
      <w:proofErr w:type="gramEnd"/>
      <w:r>
        <w:rPr>
          <w:rFonts w:hint="eastAsia"/>
          <w:b/>
          <w:bCs/>
          <w:sz w:val="21"/>
          <w:szCs w:val="21"/>
        </w:rPr>
        <w:t>一般不符合，</w:t>
      </w:r>
      <w:r>
        <w:rPr>
          <w:rFonts w:hint="eastAsia"/>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r>
        <w:rPr>
          <w:rFonts w:hint="eastAsia"/>
          <w:b/>
          <w:bCs/>
          <w:sz w:val="21"/>
          <w:szCs w:val="21"/>
        </w:rPr>
        <w:t>审</w:t>
      </w:r>
    </w:p>
    <w:p w:rsidR="00773F27" w:rsidRDefault="00773F27">
      <w:pPr>
        <w:spacing w:line="360" w:lineRule="exact"/>
        <w:ind w:firstLineChars="400" w:firstLine="843"/>
        <w:rPr>
          <w:b/>
          <w:sz w:val="21"/>
          <w:szCs w:val="21"/>
        </w:rPr>
      </w:pPr>
    </w:p>
    <w:p w:rsidR="00773F27" w:rsidRDefault="00A111BF">
      <w:pPr>
        <w:spacing w:beforeLines="50" w:before="163" w:line="400" w:lineRule="exact"/>
        <w:rPr>
          <w:b/>
          <w:sz w:val="21"/>
          <w:szCs w:val="21"/>
          <w:u w:val="single"/>
        </w:rPr>
      </w:pPr>
      <w:r>
        <w:rPr>
          <w:rFonts w:hint="eastAsia"/>
          <w:b/>
          <w:sz w:val="21"/>
          <w:szCs w:val="21"/>
        </w:rPr>
        <w:t>存在问题说明及意见：</w:t>
      </w:r>
      <w:r w:rsidR="00886143">
        <w:rPr>
          <w:rFonts w:hint="eastAsia"/>
          <w:b/>
          <w:sz w:val="21"/>
          <w:szCs w:val="21"/>
        </w:rPr>
        <w:t>无</w:t>
      </w:r>
    </w:p>
    <w:p w:rsidR="00773F27" w:rsidRDefault="00773F27">
      <w:pPr>
        <w:spacing w:line="400" w:lineRule="exact"/>
        <w:rPr>
          <w:b/>
          <w:sz w:val="21"/>
          <w:szCs w:val="21"/>
          <w:u w:val="single"/>
        </w:rPr>
      </w:pPr>
    </w:p>
    <w:p w:rsidR="00773F27" w:rsidRDefault="00A111BF">
      <w:pPr>
        <w:spacing w:beforeLines="50" w:before="163"/>
        <w:ind w:firstLineChars="300" w:firstLine="632"/>
        <w:rPr>
          <w:b/>
          <w:sz w:val="21"/>
          <w:szCs w:val="21"/>
        </w:rPr>
      </w:pPr>
      <w:r>
        <w:rPr>
          <w:b/>
          <w:sz w:val="21"/>
          <w:szCs w:val="21"/>
        </w:rPr>
        <w:t>2.</w:t>
      </w:r>
      <w:r>
        <w:rPr>
          <w:rFonts w:hint="eastAsia"/>
          <w:b/>
          <w:sz w:val="21"/>
          <w:szCs w:val="21"/>
        </w:rPr>
        <w:t>验证结论：</w:t>
      </w:r>
    </w:p>
    <w:p w:rsidR="00773F27" w:rsidRDefault="00886143" w:rsidP="00886143">
      <w:pPr>
        <w:tabs>
          <w:tab w:val="left" w:pos="6880"/>
          <w:tab w:val="left" w:pos="7740"/>
          <w:tab w:val="left" w:pos="8385"/>
        </w:tabs>
        <w:snapToGrid w:val="0"/>
        <w:spacing w:beforeLines="50" w:before="163"/>
        <w:ind w:firstLineChars="900" w:firstLine="1717"/>
        <w:rPr>
          <w:b/>
          <w:sz w:val="21"/>
          <w:szCs w:val="21"/>
        </w:rPr>
      </w:pPr>
      <w:r>
        <w:rPr>
          <w:rFonts w:hint="eastAsia"/>
          <w:b/>
          <w:spacing w:val="-10"/>
          <w:sz w:val="21"/>
          <w:szCs w:val="21"/>
        </w:rPr>
        <w:t>□</w:t>
      </w:r>
      <w:r w:rsidR="00A111BF">
        <w:rPr>
          <w:rFonts w:hint="eastAsia"/>
          <w:b/>
          <w:sz w:val="21"/>
          <w:szCs w:val="21"/>
        </w:rPr>
        <w:t>同意保持注册</w:t>
      </w:r>
      <w:r w:rsidR="00A111BF">
        <w:rPr>
          <w:rFonts w:hint="eastAsia"/>
          <w:b/>
          <w:spacing w:val="-10"/>
          <w:sz w:val="21"/>
          <w:szCs w:val="21"/>
        </w:rPr>
        <w:t>□</w:t>
      </w:r>
      <w:r w:rsidR="00A111BF">
        <w:rPr>
          <w:rFonts w:hint="eastAsia"/>
          <w:b/>
          <w:sz w:val="21"/>
          <w:szCs w:val="21"/>
        </w:rPr>
        <w:t>不同意保持注册</w:t>
      </w:r>
    </w:p>
    <w:p w:rsidR="00773F27" w:rsidRDefault="00A111BF">
      <w:pPr>
        <w:tabs>
          <w:tab w:val="left" w:pos="6880"/>
          <w:tab w:val="left" w:pos="7740"/>
          <w:tab w:val="left" w:pos="8385"/>
        </w:tabs>
        <w:snapToGrid w:val="0"/>
        <w:spacing w:beforeLines="50" w:before="163"/>
        <w:ind w:firstLineChars="343" w:firstLine="723"/>
        <w:rPr>
          <w:b/>
          <w:sz w:val="21"/>
          <w:szCs w:val="21"/>
          <w:u w:val="single"/>
        </w:rPr>
      </w:pPr>
      <w:r>
        <w:rPr>
          <w:rFonts w:hint="eastAsia"/>
          <w:b/>
          <w:sz w:val="21"/>
          <w:szCs w:val="21"/>
        </w:rPr>
        <w:t>组长签字：</w:t>
      </w:r>
    </w:p>
    <w:p w:rsidR="00773F27" w:rsidRDefault="00773F27">
      <w:pPr>
        <w:ind w:left="783" w:hangingChars="300" w:hanging="783"/>
        <w:rPr>
          <w:b/>
          <w:sz w:val="26"/>
          <w:szCs w:val="26"/>
        </w:rPr>
      </w:pPr>
    </w:p>
    <w:p w:rsidR="00773F27" w:rsidRDefault="00A111BF">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773F27" w:rsidRDefault="00773F27">
      <w:pPr>
        <w:snapToGrid w:val="0"/>
        <w:rPr>
          <w:b/>
          <w:sz w:val="21"/>
          <w:u w:val="single"/>
        </w:rPr>
      </w:pPr>
    </w:p>
    <w:p w:rsidR="00773F27" w:rsidRDefault="00A111BF">
      <w:pPr>
        <w:spacing w:line="360" w:lineRule="auto"/>
        <w:rPr>
          <w:b/>
          <w:sz w:val="26"/>
          <w:szCs w:val="26"/>
        </w:rPr>
      </w:pPr>
      <w:r>
        <w:rPr>
          <w:rFonts w:hint="eastAsia"/>
          <w:b/>
          <w:sz w:val="26"/>
          <w:szCs w:val="26"/>
        </w:rPr>
        <w:t>十五、认证评定与批准</w:t>
      </w:r>
    </w:p>
    <w:p w:rsidR="00773F27" w:rsidRDefault="00A111BF">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773F27" w:rsidRDefault="00A111BF">
      <w:pPr>
        <w:spacing w:line="360" w:lineRule="auto"/>
        <w:ind w:left="600"/>
        <w:rPr>
          <w:b/>
          <w:szCs w:val="24"/>
        </w:rPr>
      </w:pPr>
      <w:r>
        <w:rPr>
          <w:rFonts w:hint="eastAsia"/>
          <w:b/>
          <w:szCs w:val="24"/>
        </w:rPr>
        <w:t>认证评定负责人：日期：年月日</w:t>
      </w:r>
    </w:p>
    <w:p w:rsidR="00773F27" w:rsidRDefault="00A111BF">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773F27" w:rsidRDefault="00A111BF">
      <w:pPr>
        <w:spacing w:line="360" w:lineRule="auto"/>
        <w:ind w:left="600"/>
        <w:rPr>
          <w:b/>
          <w:szCs w:val="24"/>
        </w:rPr>
      </w:pPr>
      <w:r>
        <w:rPr>
          <w:rFonts w:hint="eastAsia"/>
          <w:b/>
          <w:szCs w:val="24"/>
        </w:rPr>
        <w:t>批准人（总经理）：日期：年月日</w:t>
      </w:r>
    </w:p>
    <w:p w:rsidR="00773F27" w:rsidRDefault="00A111BF">
      <w:pPr>
        <w:snapToGrid w:val="0"/>
        <w:spacing w:beforeLines="50" w:before="163" w:afterLines="50" w:after="163" w:line="360" w:lineRule="exact"/>
        <w:rPr>
          <w:b/>
          <w:sz w:val="26"/>
          <w:szCs w:val="26"/>
        </w:rPr>
      </w:pPr>
      <w:r>
        <w:rPr>
          <w:rFonts w:hint="eastAsia"/>
          <w:b/>
          <w:sz w:val="26"/>
          <w:szCs w:val="26"/>
        </w:rPr>
        <w:t>十六、审核报告的发放范围：</w:t>
      </w:r>
    </w:p>
    <w:p w:rsidR="00773F27" w:rsidRDefault="00A111BF">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773F27" w:rsidRDefault="00A111BF">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773F27" w:rsidRDefault="00A111BF">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773F27" w:rsidRDefault="00A111BF">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773F27" w:rsidRDefault="00A111BF">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773F27" w:rsidRDefault="00A111BF">
      <w:pPr>
        <w:spacing w:line="320" w:lineRule="exact"/>
        <w:rPr>
          <w:b/>
          <w:bCs/>
          <w:sz w:val="16"/>
          <w:szCs w:val="16"/>
        </w:rPr>
      </w:pPr>
      <w:r>
        <w:rPr>
          <w:b/>
          <w:bCs/>
          <w:sz w:val="21"/>
          <w:szCs w:val="28"/>
        </w:rPr>
        <w:t>3.</w:t>
      </w:r>
      <w:r>
        <w:rPr>
          <w:rFonts w:ascii="宋体" w:hAnsi="宋体" w:hint="eastAsia"/>
          <w:b/>
          <w:bCs/>
          <w:sz w:val="21"/>
          <w:szCs w:val="28"/>
        </w:rPr>
        <w:t>其他</w:t>
      </w:r>
    </w:p>
    <w:p w:rsidR="00773F27" w:rsidRDefault="00A111BF">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773F27" w:rsidRDefault="00A111BF">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773F27" w:rsidRDefault="00A111BF">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773F27" w:rsidRDefault="00A111BF">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773F27" w:rsidRDefault="00A111BF">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773F27" w:rsidRDefault="00773F27">
      <w:pPr>
        <w:snapToGrid w:val="0"/>
        <w:jc w:val="left"/>
        <w:rPr>
          <w:b/>
          <w:sz w:val="21"/>
          <w:szCs w:val="21"/>
        </w:rPr>
      </w:pPr>
    </w:p>
    <w:p w:rsidR="00773F27" w:rsidRDefault="00A111BF">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773F27" w:rsidRDefault="00773F27">
      <w:pPr>
        <w:snapToGrid w:val="0"/>
        <w:ind w:firstLineChars="147" w:firstLine="354"/>
        <w:jc w:val="left"/>
        <w:rPr>
          <w:rFonts w:ascii="方正仿宋简体" w:eastAsia="方正仿宋简体"/>
          <w:b/>
        </w:rPr>
      </w:pPr>
    </w:p>
    <w:p w:rsidR="00773F27" w:rsidRDefault="00A111BF">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CC4029" w:rsidRDefault="00CC4029" w:rsidP="00CC4029">
      <w:pPr>
        <w:snapToGrid w:val="0"/>
        <w:ind w:firstLineChars="147" w:firstLine="353"/>
        <w:jc w:val="left"/>
      </w:pPr>
    </w:p>
    <w:sectPr w:rsidR="00CC4029">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FA3" w:rsidRDefault="00887FA3">
      <w:r>
        <w:separator/>
      </w:r>
    </w:p>
  </w:endnote>
  <w:endnote w:type="continuationSeparator" w:id="0">
    <w:p w:rsidR="00887FA3" w:rsidRDefault="0088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FA3" w:rsidRDefault="00887FA3">
      <w:r>
        <w:separator/>
      </w:r>
    </w:p>
  </w:footnote>
  <w:footnote w:type="continuationSeparator" w:id="0">
    <w:p w:rsidR="00887FA3" w:rsidRDefault="00887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27" w:rsidRDefault="00A111BF">
    <w:pPr>
      <w:pStyle w:val="a6"/>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0" t="0" r="8890" b="11430"/>
          <wp:wrapTight wrapText="bothSides">
            <wp:wrapPolygon edited="0">
              <wp:start x="21592" y="-2"/>
              <wp:lineTo x="0" y="0"/>
              <wp:lineTo x="0" y="21600"/>
              <wp:lineTo x="21592" y="21602"/>
              <wp:lineTo x="8" y="21602"/>
              <wp:lineTo x="21600" y="21600"/>
              <wp:lineTo x="21600" y="0"/>
              <wp:lineTo x="8" y="-2"/>
              <wp:lineTo x="21592" y="-2"/>
            </wp:wrapPolygon>
          </wp:wrapTight>
          <wp:docPr id="5" name="图片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49"/>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73F27" w:rsidRDefault="00A111BF">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6"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" stroked="f">
              <v:textbo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w:t>
    </w:r>
    <w:proofErr w:type="gramStart"/>
    <w:r>
      <w:rPr>
        <w:rStyle w:val="CharChar1"/>
        <w:rFonts w:hint="default"/>
        <w:w w:val="90"/>
      </w:rPr>
      <w:t>,Ltd.</w:t>
    </w:r>
    <w:r>
      <w:rPr>
        <w:rFonts w:hint="eastAsia"/>
        <w:sz w:val="18"/>
        <w:szCs w:val="18"/>
      </w:rPr>
      <w:t>ISC</w:t>
    </w:r>
    <w:proofErr w:type="gramEnd"/>
    <w:r>
      <w:rPr>
        <w:rFonts w:hint="eastAsia"/>
        <w:sz w:val="18"/>
        <w:szCs w:val="18"/>
      </w:rPr>
      <w:t>-B-II-1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C76700"/>
    <w:multiLevelType w:val="singleLevel"/>
    <w:tmpl w:val="CFC76700"/>
    <w:lvl w:ilvl="0">
      <w:start w:val="3"/>
      <w:numFmt w:val="decimal"/>
      <w:lvlText w:val="%1."/>
      <w:lvlJc w:val="left"/>
      <w:pPr>
        <w:tabs>
          <w:tab w:val="left" w:pos="312"/>
        </w:tabs>
      </w:pPr>
    </w:lvl>
  </w:abstractNum>
  <w:abstractNum w:abstractNumId="1">
    <w:nsid w:val="EBDD93B9"/>
    <w:multiLevelType w:val="singleLevel"/>
    <w:tmpl w:val="EBDD93B9"/>
    <w:lvl w:ilvl="0">
      <w:start w:val="2"/>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28D57690"/>
    <w:multiLevelType w:val="singleLevel"/>
    <w:tmpl w:val="28D57690"/>
    <w:lvl w:ilvl="0">
      <w:start w:val="2"/>
      <w:numFmt w:val="decimal"/>
      <w:lvlText w:val="%1."/>
      <w:lvlJc w:val="left"/>
      <w:pPr>
        <w:tabs>
          <w:tab w:val="left" w:pos="312"/>
        </w:tabs>
      </w:pPr>
    </w:lvl>
  </w:abstractNum>
  <w:abstractNum w:abstractNumId="4">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27"/>
    <w:rsid w:val="00105011"/>
    <w:rsid w:val="001C3884"/>
    <w:rsid w:val="001C3D69"/>
    <w:rsid w:val="001D0798"/>
    <w:rsid w:val="002005B6"/>
    <w:rsid w:val="00256695"/>
    <w:rsid w:val="002A6298"/>
    <w:rsid w:val="002D3562"/>
    <w:rsid w:val="003266E7"/>
    <w:rsid w:val="004141A9"/>
    <w:rsid w:val="0044174B"/>
    <w:rsid w:val="00555108"/>
    <w:rsid w:val="00597808"/>
    <w:rsid w:val="00632839"/>
    <w:rsid w:val="00724C6E"/>
    <w:rsid w:val="00773DF0"/>
    <w:rsid w:val="00773F27"/>
    <w:rsid w:val="007A0F5B"/>
    <w:rsid w:val="00842EDA"/>
    <w:rsid w:val="00884C90"/>
    <w:rsid w:val="00886143"/>
    <w:rsid w:val="00887FA3"/>
    <w:rsid w:val="0089392D"/>
    <w:rsid w:val="00993CBA"/>
    <w:rsid w:val="00995346"/>
    <w:rsid w:val="009973CB"/>
    <w:rsid w:val="00A111BF"/>
    <w:rsid w:val="00A47F66"/>
    <w:rsid w:val="00A636B8"/>
    <w:rsid w:val="00AB297A"/>
    <w:rsid w:val="00AD7AA7"/>
    <w:rsid w:val="00CA0E3E"/>
    <w:rsid w:val="00CC4029"/>
    <w:rsid w:val="00D45706"/>
    <w:rsid w:val="00D72C72"/>
    <w:rsid w:val="00DB745B"/>
    <w:rsid w:val="00DE7068"/>
    <w:rsid w:val="00E001DB"/>
    <w:rsid w:val="00E056CA"/>
    <w:rsid w:val="00E4223F"/>
    <w:rsid w:val="00EA777C"/>
    <w:rsid w:val="00F1360C"/>
    <w:rsid w:val="00F87730"/>
    <w:rsid w:val="00F92538"/>
    <w:rsid w:val="01B23664"/>
    <w:rsid w:val="06CB6DD1"/>
    <w:rsid w:val="07DB2BC0"/>
    <w:rsid w:val="0C41054B"/>
    <w:rsid w:val="0DC55239"/>
    <w:rsid w:val="10574EA5"/>
    <w:rsid w:val="117A162C"/>
    <w:rsid w:val="12686639"/>
    <w:rsid w:val="18FE6F0A"/>
    <w:rsid w:val="194F7507"/>
    <w:rsid w:val="23164961"/>
    <w:rsid w:val="250773E6"/>
    <w:rsid w:val="26B15DF5"/>
    <w:rsid w:val="2AC676D7"/>
    <w:rsid w:val="2C0F2ECF"/>
    <w:rsid w:val="2C5D1705"/>
    <w:rsid w:val="2CC3553C"/>
    <w:rsid w:val="2E2A722B"/>
    <w:rsid w:val="2ECB0562"/>
    <w:rsid w:val="30DF133A"/>
    <w:rsid w:val="3185723A"/>
    <w:rsid w:val="326157F5"/>
    <w:rsid w:val="333628A5"/>
    <w:rsid w:val="335149E2"/>
    <w:rsid w:val="34DA34F2"/>
    <w:rsid w:val="36434465"/>
    <w:rsid w:val="3B631646"/>
    <w:rsid w:val="3C2769C1"/>
    <w:rsid w:val="403334AB"/>
    <w:rsid w:val="40942540"/>
    <w:rsid w:val="422C3B6E"/>
    <w:rsid w:val="431822FA"/>
    <w:rsid w:val="44366051"/>
    <w:rsid w:val="46001D4B"/>
    <w:rsid w:val="46690678"/>
    <w:rsid w:val="46DA4526"/>
    <w:rsid w:val="495419E3"/>
    <w:rsid w:val="4C4F1EBB"/>
    <w:rsid w:val="4F8953D6"/>
    <w:rsid w:val="501A5586"/>
    <w:rsid w:val="508D2133"/>
    <w:rsid w:val="50C168BD"/>
    <w:rsid w:val="51793FC1"/>
    <w:rsid w:val="55E2501C"/>
    <w:rsid w:val="58372269"/>
    <w:rsid w:val="59807343"/>
    <w:rsid w:val="5AA50BAB"/>
    <w:rsid w:val="5D472917"/>
    <w:rsid w:val="5DF55FA7"/>
    <w:rsid w:val="64823354"/>
    <w:rsid w:val="649240D6"/>
    <w:rsid w:val="649D5E8B"/>
    <w:rsid w:val="693F3DC9"/>
    <w:rsid w:val="6EF278B8"/>
    <w:rsid w:val="6F9F04D9"/>
    <w:rsid w:val="6FAA03FF"/>
    <w:rsid w:val="7068480E"/>
    <w:rsid w:val="72A80C48"/>
    <w:rsid w:val="73A11E93"/>
    <w:rsid w:val="76C425DB"/>
    <w:rsid w:val="76CC19CD"/>
    <w:rsid w:val="7F3A41DE"/>
    <w:rsid w:val="7F5216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10</Pages>
  <Words>1502</Words>
  <Characters>8568</Characters>
  <Application>Microsoft Office Word</Application>
  <DocSecurity>0</DocSecurity>
  <Lines>71</Lines>
  <Paragraphs>20</Paragraphs>
  <ScaleCrop>false</ScaleCrop>
  <Company>微软中国</Company>
  <LinksUpToDate>false</LinksUpToDate>
  <CharactersWithSpaces>10050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63</cp:revision>
  <cp:lastPrinted>2019-04-18T08:15:00Z</cp:lastPrinted>
  <dcterms:created xsi:type="dcterms:W3CDTF">2016-02-29T05:10:00Z</dcterms:created>
  <dcterms:modified xsi:type="dcterms:W3CDTF">2020-12-03T03:09:00Z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