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hint="eastAsia" w:ascii="宋体" w:hAnsi="宋体"/>
          <w:sz w:val="32"/>
          <w:u w:val="single"/>
        </w:rPr>
        <w:t>江苏海威塑业科技有限公司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0098-2017-2020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0098-2017-2020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978"/>
        <w:gridCol w:w="1425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97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江苏海威塑业科技有限公司</w:t>
            </w:r>
            <w:bookmarkEnd w:id="4"/>
          </w:p>
        </w:tc>
        <w:tc>
          <w:tcPr>
            <w:tcW w:w="14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吴娟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97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ISC-2017-0167</w:t>
            </w:r>
            <w:bookmarkEnd w:id="5"/>
          </w:p>
        </w:tc>
        <w:tc>
          <w:tcPr>
            <w:tcW w:w="14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2022-11-08 0:00:00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97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三</w:t>
            </w:r>
            <w:bookmarkEnd w:id="7"/>
          </w:p>
        </w:tc>
        <w:tc>
          <w:tcPr>
            <w:tcW w:w="14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8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2020年10月29日 上午</w:t>
            </w:r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至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10月30日上午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97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王常宁</w:t>
            </w:r>
            <w:r>
              <w:rPr>
                <w:rFonts w:ascii="宋体" w:hAnsi="宋体"/>
                <w:sz w:val="21"/>
                <w:szCs w:val="21"/>
              </w:rPr>
              <w:t xml:space="preserve">  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  <w:t>汪宁艺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ISC[S]0297</w:t>
            </w:r>
          </w:p>
        </w:tc>
        <w:tc>
          <w:tcPr>
            <w:tcW w:w="14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质检部、销售部、采购部、行政人事部、生技部(生产车间)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公司近年来建立的测量体系为企业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，企业得以快速发展，</w:t>
      </w:r>
      <w:r>
        <w:rPr>
          <w:rFonts w:hint="eastAsia" w:ascii="宋体" w:hAnsi="宋体"/>
          <w:szCs w:val="21"/>
          <w:lang w:val="en-US" w:eastAsia="zh-CN"/>
        </w:rPr>
        <w:t>已提交CNAS检测试验室认证申请</w:t>
      </w:r>
      <w:r>
        <w:rPr>
          <w:rFonts w:hint="eastAsia" w:ascii="宋体" w:hAnsi="宋体"/>
          <w:szCs w:val="21"/>
        </w:rPr>
        <w:t>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有效评价公司测量管理体系一年以来运行情况，在江苏海威塑业科技有限公司现场审核中，审核组抽样检查了涉及公司测量体系内的管理、生产、经营、质量和安全等方面的5个职能部门。重点核查环节有：原材料进厂检测、产品质量性能检验、出厂产品质量检测主要生产过程的测量控制、监视及测量设备量值溯源情况，同时，跟踪验证了公司对体系的运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进行的</w:t>
      </w:r>
      <w:r>
        <w:rPr>
          <w:rFonts w:hint="eastAsia" w:ascii="宋体" w:hAnsi="宋体" w:cs="宋体"/>
          <w:bCs/>
          <w:kern w:val="0"/>
          <w:szCs w:val="21"/>
        </w:rPr>
        <w:t>监视、分析和持续改进等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方面</w:t>
      </w:r>
      <w:r>
        <w:rPr>
          <w:rFonts w:hint="eastAsia" w:ascii="宋体" w:hAnsi="宋体" w:cs="宋体"/>
          <w:bCs/>
          <w:kern w:val="0"/>
          <w:szCs w:val="21"/>
        </w:rPr>
        <w:t>工作情况。江苏海威塑业科技有限公司测量管理体系的符合性、有效性及持续改进，符合GB/T 19022-2003标准要求，公司测量管理体系正常有序运行，较好地满足了公司生产、安全和持续发展的需要。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内部审核和管理评审的情况：</w:t>
      </w:r>
    </w:p>
    <w:p>
      <w:pPr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3.1公司的测量体系内审：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年1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hint="eastAsia" w:ascii="宋体" w:hAnsi="宋体"/>
          <w:szCs w:val="21"/>
        </w:rPr>
        <w:t>组织了公司测量管理体系内部审核，陈浩峰任组长参与审核。内审组对公司包括管理层在内的5个职能部门和生产车间进行了全要素的审核。内部审核发现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个不符合项，制定了相关的预防纠正措施，并在规定时间内，完成整改工作，不符合项已关闭。</w:t>
      </w:r>
    </w:p>
    <w:p>
      <w:pPr>
        <w:widowControl/>
        <w:spacing w:line="24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3.2</w:t>
      </w:r>
      <w:r>
        <w:rPr>
          <w:rFonts w:hint="eastAsia" w:ascii="宋体" w:hAnsi="宋体" w:cs="宋体"/>
          <w:bCs/>
          <w:kern w:val="0"/>
          <w:szCs w:val="21"/>
        </w:rPr>
        <w:t>、公司的测量体系管理评审：</w:t>
      </w:r>
    </w:p>
    <w:p>
      <w:pPr>
        <w:widowControl/>
        <w:spacing w:line="276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/>
          <w:szCs w:val="21"/>
        </w:rPr>
        <w:t>公司于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年1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26</w:t>
      </w:r>
      <w:r>
        <w:rPr>
          <w:rFonts w:hint="eastAsia" w:ascii="宋体" w:hAnsi="宋体"/>
          <w:szCs w:val="21"/>
        </w:rPr>
        <w:t>日，开展了测量体系管理评审，会议由公司副总（管理者代表）沈东主持，总经理卫海洋</w:t>
      </w:r>
      <w:r>
        <w:rPr>
          <w:rFonts w:hint="eastAsia" w:ascii="宋体" w:hAnsi="宋体" w:cs="宋体"/>
          <w:bCs/>
          <w:kern w:val="0"/>
          <w:szCs w:val="21"/>
        </w:rPr>
        <w:t>参加会议。管评会上肯定了公司测量管理体系的充分性、有效性和适宜性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</w:rPr>
        <w:t>形成了管理评审报告。</w:t>
      </w:r>
    </w:p>
    <w:p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ind w:firstLine="420" w:firstLineChars="200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szCs w:val="21"/>
        </w:rPr>
        <w:t>企业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2020年</w:t>
      </w:r>
      <w:r>
        <w:rPr>
          <w:rFonts w:hint="eastAsia" w:ascii="宋体" w:hAnsi="宋体" w:cs="宋体"/>
          <w:bCs/>
          <w:kern w:val="0"/>
          <w:szCs w:val="21"/>
        </w:rPr>
        <w:t>新增关键测量过程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“</w:t>
      </w:r>
      <w:r>
        <w:rPr>
          <w:rFonts w:hint="eastAsia" w:ascii="宋体" w:hAnsi="宋体"/>
          <w:szCs w:val="21"/>
        </w:rPr>
        <w:t>氧化诱导温度（动态OIT）测定测量过程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”</w:t>
      </w:r>
      <w:r>
        <w:rPr>
          <w:rFonts w:hint="eastAsia" w:ascii="宋体" w:hAnsi="宋体" w:cs="宋体"/>
          <w:bCs/>
          <w:kern w:val="0"/>
          <w:szCs w:val="21"/>
        </w:rPr>
        <w:t>，查看了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已</w:t>
      </w:r>
      <w:r>
        <w:rPr>
          <w:rFonts w:hint="eastAsia" w:ascii="宋体" w:hAnsi="宋体" w:cs="宋体"/>
          <w:bCs/>
          <w:kern w:val="0"/>
          <w:szCs w:val="21"/>
        </w:rPr>
        <w:t>有的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3个</w:t>
      </w:r>
      <w:r>
        <w:rPr>
          <w:rFonts w:hint="eastAsia" w:ascii="宋体" w:hAnsi="宋体" w:cs="宋体"/>
          <w:bCs/>
          <w:kern w:val="0"/>
          <w:szCs w:val="21"/>
        </w:rPr>
        <w:t>关键测量过程“生产配料测量过程控制”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bCs/>
          <w:kern w:val="0"/>
          <w:szCs w:val="21"/>
        </w:rPr>
        <w:t>“断裂拉伸率测量过程控制”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、“</w:t>
      </w:r>
      <w:r>
        <w:rPr>
          <w:rFonts w:hint="eastAsia" w:ascii="Times New Roman" w:hAnsi="Times New Roman"/>
        </w:rPr>
        <w:t>管材壁厚检验</w:t>
      </w:r>
      <w:r>
        <w:rPr>
          <w:rFonts w:hint="eastAsia"/>
        </w:rPr>
        <w:t>测量过程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”</w:t>
      </w:r>
      <w:r>
        <w:rPr>
          <w:rFonts w:hint="eastAsia" w:asciiTheme="minorEastAsia" w:hAnsiTheme="minorEastAsia"/>
          <w:bCs/>
          <w:szCs w:val="21"/>
          <w:lang w:eastAsia="zh-CN"/>
        </w:rPr>
        <w:t>，目前共有</w:t>
      </w:r>
      <w:r>
        <w:rPr>
          <w:rFonts w:hint="eastAsia" w:ascii="宋体" w:hAnsi="宋体"/>
          <w:szCs w:val="21"/>
          <w:lang w:val="en-US" w:eastAsia="zh-CN"/>
        </w:rPr>
        <w:t>4个</w:t>
      </w:r>
      <w:r>
        <w:rPr>
          <w:rFonts w:hint="eastAsia" w:ascii="宋体" w:hAnsi="宋体" w:cs="宋体"/>
          <w:bCs/>
          <w:kern w:val="0"/>
          <w:szCs w:val="21"/>
        </w:rPr>
        <w:t>关键测量过程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。对已识别的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14个测量过程，</w:t>
      </w:r>
      <w:r>
        <w:rPr>
          <w:rFonts w:hint="eastAsia" w:asciiTheme="minorEastAsia" w:hAnsiTheme="minorEastAsia"/>
          <w:bCs/>
          <w:color w:val="auto"/>
          <w:szCs w:val="21"/>
        </w:rPr>
        <w:t>有测量设备的计量确认过程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测量设备配备合理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；有连续监视控制统计图</w:t>
      </w:r>
      <w:r>
        <w:rPr>
          <w:rFonts w:hint="eastAsia" w:asciiTheme="minorEastAsia" w:hAnsiTheme="minorEastAsia"/>
          <w:bCs/>
          <w:color w:val="auto"/>
          <w:szCs w:val="21"/>
        </w:rPr>
        <w:t>。测量过程有计量要求导出，导出验证方法正确，计量验证记录齐全，符合程序的要求。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</w:rPr>
        <w:t>进行了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有效性确认和</w:t>
      </w:r>
      <w:r>
        <w:rPr>
          <w:rFonts w:hint="eastAsia" w:asciiTheme="minorEastAsia" w:hAnsiTheme="minorEastAsia"/>
          <w:bCs/>
          <w:color w:val="auto"/>
          <w:szCs w:val="21"/>
        </w:rPr>
        <w:t>测量不确定度评定，评定方法正确，详见附件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szCs w:val="21"/>
        </w:rPr>
        <w:t>氧化诱导温度（动态OIT）测定</w:t>
      </w:r>
      <w:r>
        <w:rPr>
          <w:rFonts w:hint="eastAsia"/>
          <w:lang w:eastAsia="zh-CN"/>
        </w:rPr>
        <w:t>不确定度评定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  <w:lang w:eastAsia="zh-CN"/>
        </w:rPr>
        <w:t>和“高控测量过程有效性确认”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widowControl/>
        <w:numPr>
          <w:ilvl w:val="0"/>
          <w:numId w:val="2"/>
        </w:numPr>
        <w:spacing w:line="276" w:lineRule="auto"/>
        <w:rPr>
          <w:rFonts w:hint="eastAsia" w:ascii="宋体" w:hAnsi="宋体" w:cs="宋体" w:eastAsiaTheme="minorEastAsia"/>
          <w:bCs/>
          <w:kern w:val="0"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numPr>
          <w:ilvl w:val="0"/>
          <w:numId w:val="0"/>
        </w:numPr>
        <w:spacing w:line="276" w:lineRule="auto"/>
        <w:rPr>
          <w:rFonts w:hint="eastAsia" w:ascii="宋体" w:hAnsi="宋体" w:cs="宋体" w:eastAsiaTheme="minorEastAsia"/>
          <w:bCs/>
          <w:kern w:val="0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 xml:space="preserve">5.1 </w:t>
      </w:r>
      <w:r>
        <w:rPr>
          <w:rFonts w:hint="eastAsia" w:ascii="宋体" w:hAnsi="宋体" w:cs="宋体"/>
          <w:szCs w:val="21"/>
        </w:rPr>
        <w:t>2019年监督审核没发现不符合项，提出2项建议项</w:t>
      </w:r>
      <w:r>
        <w:rPr>
          <w:rFonts w:hint="eastAsia" w:ascii="宋体" w:hAnsi="宋体" w:cs="宋体"/>
          <w:bCs/>
          <w:szCs w:val="21"/>
        </w:rPr>
        <w:t>。公司对提出的建议项很重视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  <w:lang w:eastAsia="zh-CN"/>
        </w:rPr>
        <w:t>本次审核</w:t>
      </w:r>
      <w:r>
        <w:rPr>
          <w:rFonts w:hint="eastAsia" w:ascii="宋体" w:hAnsi="宋体" w:cs="宋体"/>
          <w:szCs w:val="21"/>
        </w:rPr>
        <w:t>确认公司</w:t>
      </w:r>
      <w:r>
        <w:rPr>
          <w:rFonts w:hint="eastAsia" w:ascii="宋体" w:hAnsi="宋体" w:cs="宋体"/>
          <w:bCs/>
          <w:szCs w:val="21"/>
        </w:rPr>
        <w:t>能</w:t>
      </w:r>
      <w:r>
        <w:rPr>
          <w:rFonts w:hint="eastAsia" w:ascii="宋体" w:hAnsi="宋体" w:cs="宋体"/>
          <w:szCs w:val="21"/>
        </w:rPr>
        <w:t>认真进行自查自纠，能不断完善体系的管</w:t>
      </w:r>
      <w:r>
        <w:rPr>
          <w:rFonts w:hint="eastAsia" w:ascii="宋体" w:hAnsi="宋体" w:cs="宋体"/>
          <w:szCs w:val="21"/>
          <w:lang w:eastAsia="zh-CN"/>
        </w:rPr>
        <w:t>理。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5.2</w:t>
      </w:r>
      <w:r>
        <w:rPr>
          <w:rFonts w:hint="eastAsia" w:ascii="宋体" w:hAnsi="宋体"/>
          <w:color w:val="000000"/>
          <w:szCs w:val="21"/>
          <w:lang w:eastAsia="zh-CN"/>
        </w:rPr>
        <w:t>本次审核出具一般不符合项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  <w:lang w:eastAsia="zh-CN"/>
        </w:rPr>
        <w:t>项，未发现严重的或系统性的不符合情况。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>查：生产车间储气罐上使用的1.6级压力表（0~1.6）MPa，编号：181210702，2020年7月01日已检定合格，没有粘贴计量确认合格标识。不符合GB/T19022-2003标准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>6.2.4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eastAsia="zh-CN"/>
        </w:rPr>
        <w:t>标识条款。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对投诉的处理情况：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/>
          <w:bCs/>
          <w:szCs w:val="21"/>
        </w:rPr>
        <w:t>公司制定了计量方针及6项质量目标，可测量，</w:t>
      </w:r>
      <w:r>
        <w:rPr>
          <w:rFonts w:hint="eastAsia" w:eastAsia="新宋体"/>
          <w:szCs w:val="21"/>
          <w:lang w:eastAsia="zh-CN"/>
        </w:rPr>
        <w:t>质检部</w:t>
      </w:r>
      <w:r>
        <w:rPr>
          <w:rFonts w:hint="eastAsia" w:eastAsia="新宋体"/>
          <w:szCs w:val="21"/>
        </w:rPr>
        <w:t>对各部门进行</w:t>
      </w:r>
      <w:r>
        <w:rPr>
          <w:rFonts w:hint="eastAsia" w:ascii="宋体" w:hAnsi="宋体"/>
          <w:bCs/>
          <w:szCs w:val="21"/>
        </w:rPr>
        <w:t>统一考核，201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年计量工作质量目标完成。公司制定了“20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年计量管理工作计划”，每</w:t>
      </w:r>
      <w:r>
        <w:rPr>
          <w:rFonts w:hint="eastAsia" w:ascii="宋体" w:hAnsi="宋体"/>
          <w:bCs/>
          <w:szCs w:val="21"/>
          <w:lang w:eastAsia="zh-CN"/>
        </w:rPr>
        <w:t>季度</w:t>
      </w:r>
      <w:r>
        <w:rPr>
          <w:rFonts w:hint="eastAsia" w:ascii="宋体" w:hAnsi="宋体"/>
          <w:bCs/>
          <w:szCs w:val="21"/>
        </w:rPr>
        <w:t>对目标的完成情况进行汇总统计，1~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月份各部门都能按照计划要求完成目标任务。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公司还通过收集外部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对产品质量的评价，内部顾客对测量设备管理的评价，来获证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程度。</w:t>
      </w:r>
      <w:r>
        <w:rPr>
          <w:rFonts w:hint="eastAsia"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年1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月份发内部顾客满意度调查表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份，内部顾客满意率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%。</w:t>
      </w:r>
      <w:r>
        <w:rPr>
          <w:rFonts w:hint="eastAsia" w:ascii="宋体" w:hAnsi="宋体"/>
          <w:szCs w:val="21"/>
          <w:lang w:eastAsia="zh-CN"/>
        </w:rPr>
        <w:t>抽</w:t>
      </w:r>
      <w:r>
        <w:rPr>
          <w:rFonts w:hint="eastAsia" w:ascii="宋体" w:hAnsi="宋体"/>
          <w:szCs w:val="21"/>
          <w:lang w:val="en-US" w:eastAsia="zh-CN"/>
        </w:rPr>
        <w:t>2020年8月</w:t>
      </w:r>
      <w:r>
        <w:rPr>
          <w:rFonts w:hint="eastAsia" w:ascii="宋体" w:hAnsi="宋体"/>
          <w:szCs w:val="21"/>
          <w:lang w:eastAsia="zh-CN"/>
        </w:rPr>
        <w:t>发出的</w:t>
      </w:r>
      <w:r>
        <w:rPr>
          <w:rFonts w:hint="eastAsia" w:ascii="宋体" w:hAnsi="宋体"/>
          <w:szCs w:val="21"/>
          <w:lang w:val="en-US" w:eastAsia="zh-CN"/>
        </w:rPr>
        <w:t>4份</w:t>
      </w:r>
      <w:r>
        <w:rPr>
          <w:rFonts w:hint="eastAsia" w:ascii="宋体" w:hAnsi="宋体"/>
          <w:szCs w:val="21"/>
        </w:rPr>
        <w:t>外部顾客满意度调查</w:t>
      </w:r>
      <w:r>
        <w:rPr>
          <w:rFonts w:hint="eastAsia" w:ascii="宋体" w:hAnsi="宋体"/>
          <w:szCs w:val="21"/>
          <w:lang w:eastAsia="zh-CN"/>
        </w:rPr>
        <w:t>表，（</w:t>
      </w:r>
      <w:r>
        <w:rPr>
          <w:rFonts w:hint="eastAsia" w:ascii="宋体" w:hAnsi="宋体"/>
          <w:szCs w:val="21"/>
          <w:lang w:val="en-US" w:eastAsia="zh-CN"/>
        </w:rPr>
        <w:t>8~10</w:t>
      </w:r>
      <w:r>
        <w:rPr>
          <w:rFonts w:hint="eastAsia" w:ascii="宋体" w:hAnsi="宋体"/>
          <w:szCs w:val="21"/>
          <w:lang w:eastAsia="zh-CN"/>
        </w:rPr>
        <w:t>）分为</w:t>
      </w:r>
      <w:r>
        <w:rPr>
          <w:rFonts w:hint="eastAsia" w:ascii="宋体" w:hAnsi="宋体"/>
          <w:szCs w:val="21"/>
        </w:rPr>
        <w:t>满意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4份调查表表均为满意。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  <w:r>
        <w:rPr>
          <w:rFonts w:hint="eastAsia" w:asciiTheme="minorEastAsia" w:hAnsiTheme="minorEastAsia"/>
          <w:bCs/>
          <w:szCs w:val="21"/>
          <w:lang w:eastAsia="zh-CN"/>
        </w:rPr>
        <w:t>：</w:t>
      </w:r>
      <w:bookmarkStart w:id="10" w:name="_GoBack"/>
      <w:bookmarkEnd w:id="10"/>
    </w:p>
    <w:p>
      <w:pPr>
        <w:widowControl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spacing w:line="240" w:lineRule="auto"/>
        <w:ind w:firstLine="420"/>
        <w:rPr>
          <w:rFonts w:hint="eastAsia" w:ascii="宋体" w:hAnsi="宋体"/>
          <w:bCs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公司对标志的使用，符合相关标准和规定。公司测量管理体系认证证书用于：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公司开发市场，企业形象广告宣传；2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）顾客的要求，企业自身素质的提升；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3）</w:t>
      </w:r>
      <w:r>
        <w:rPr>
          <w:rFonts w:hint="eastAsia" w:ascii="宋体" w:hAnsi="宋体"/>
          <w:bCs/>
          <w:color w:val="auto"/>
          <w:szCs w:val="21"/>
          <w:lang w:eastAsia="zh-CN"/>
        </w:rPr>
        <w:t>企业</w:t>
      </w:r>
      <w:r>
        <w:rPr>
          <w:rFonts w:hint="eastAsia" w:ascii="宋体" w:hAnsi="宋体"/>
          <w:bCs/>
          <w:color w:val="auto"/>
          <w:szCs w:val="21"/>
        </w:rPr>
        <w:t>招投标加分</w:t>
      </w:r>
      <w:r>
        <w:rPr>
          <w:rFonts w:hint="eastAsia" w:ascii="宋体" w:hAnsi="宋体"/>
          <w:bCs/>
          <w:szCs w:val="21"/>
        </w:rPr>
        <w:t>。</w:t>
      </w:r>
    </w:p>
    <w:p>
      <w:pPr>
        <w:widowControl/>
        <w:numPr>
          <w:ilvl w:val="0"/>
          <w:numId w:val="0"/>
        </w:numPr>
        <w:spacing w:line="276" w:lineRule="auto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/>
          <w:bCs/>
          <w:szCs w:val="21"/>
          <w:lang w:val="en-US" w:eastAsia="zh-CN"/>
        </w:rPr>
        <w:t>10.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本</w:t>
      </w:r>
      <w:r>
        <w:rPr>
          <w:rFonts w:hint="eastAsia" w:ascii="宋体" w:hAnsi="宋体"/>
          <w:color w:val="auto"/>
          <w:szCs w:val="21"/>
          <w:lang w:eastAsia="zh-CN"/>
        </w:rPr>
        <w:t>企业为非重点用能单位，</w:t>
      </w:r>
      <w:r>
        <w:rPr>
          <w:rFonts w:hint="eastAsia" w:ascii="宋体" w:hAnsi="宋体" w:cs="宋体"/>
          <w:bCs/>
          <w:kern w:val="0"/>
          <w:szCs w:val="21"/>
        </w:rPr>
        <w:t>201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kern w:val="0"/>
          <w:szCs w:val="21"/>
        </w:rPr>
        <w:t>年生产用电耗为0.0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kern w:val="0"/>
          <w:szCs w:val="21"/>
        </w:rPr>
        <w:t>6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Cs w:val="21"/>
        </w:rPr>
        <w:t>万吨标煤，生产用水耗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4.44</w:t>
      </w:r>
      <w:r>
        <w:rPr>
          <w:rFonts w:hint="eastAsia" w:ascii="宋体" w:hAnsi="宋体" w:cs="宋体"/>
          <w:bCs/>
          <w:kern w:val="0"/>
          <w:szCs w:val="21"/>
        </w:rPr>
        <w:t>万吨。不是重点耗能企业。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通过20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年1</w:t>
      </w:r>
      <w:r>
        <w:rPr>
          <w:rFonts w:hint="eastAsia" w:ascii="宋体" w:hAnsi="宋体"/>
          <w:bCs/>
          <w:szCs w:val="21"/>
          <w:lang w:val="en-US" w:eastAsia="zh-CN"/>
        </w:rPr>
        <w:t>0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29</w:t>
      </w:r>
      <w:r>
        <w:rPr>
          <w:rFonts w:hint="eastAsia" w:ascii="宋体" w:hAnsi="宋体"/>
          <w:bCs/>
          <w:szCs w:val="21"/>
        </w:rPr>
        <w:t>日</w:t>
      </w:r>
      <w:r>
        <w:rPr>
          <w:rFonts w:hint="eastAsia" w:ascii="宋体" w:hAnsi="宋体"/>
          <w:bCs/>
          <w:szCs w:val="21"/>
          <w:lang w:eastAsia="zh-CN"/>
        </w:rPr>
        <w:t>上午</w:t>
      </w:r>
      <w:r>
        <w:rPr>
          <w:rFonts w:hint="eastAsia" w:ascii="宋体" w:hAnsi="宋体"/>
          <w:bCs/>
          <w:szCs w:val="21"/>
        </w:rPr>
        <w:t>至</w:t>
      </w:r>
      <w:r>
        <w:rPr>
          <w:rFonts w:hint="eastAsia" w:ascii="宋体" w:hAnsi="宋体"/>
          <w:bCs/>
          <w:szCs w:val="21"/>
          <w:lang w:val="en-US" w:eastAsia="zh-CN"/>
        </w:rPr>
        <w:t>30</w:t>
      </w:r>
      <w:r>
        <w:rPr>
          <w:rFonts w:hint="eastAsia" w:ascii="宋体" w:hAnsi="宋体"/>
          <w:bCs/>
          <w:szCs w:val="21"/>
        </w:rPr>
        <w:t>日上午，对江苏海威塑业科技有限公司测量管理现场监督审核，验证了公司在测量管理体系实现认证后</w:t>
      </w:r>
      <w:r>
        <w:rPr>
          <w:rFonts w:hint="eastAsia" w:ascii="宋体" w:hAnsi="宋体"/>
          <w:bCs/>
          <w:szCs w:val="21"/>
          <w:lang w:eastAsia="zh-CN"/>
        </w:rPr>
        <w:t>三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来</w:t>
      </w:r>
      <w:r>
        <w:rPr>
          <w:rFonts w:hint="eastAsia" w:ascii="宋体" w:hAnsi="宋体"/>
          <w:bCs/>
          <w:szCs w:val="21"/>
        </w:rPr>
        <w:t>，公司领导重视体系运行和管理，体系文件得到有效实施，关键测量过程受控、监视方法正确有效，</w:t>
      </w:r>
      <w:r>
        <w:rPr>
          <w:rFonts w:hint="eastAsia" w:ascii="宋体" w:hAnsi="宋体"/>
          <w:bCs/>
          <w:szCs w:val="21"/>
          <w:lang w:eastAsia="zh-CN"/>
        </w:rPr>
        <w:t>公司每年能增加一个关键测量过程，说明对测量过程的重视。一年来</w:t>
      </w:r>
      <w:r>
        <w:rPr>
          <w:rFonts w:hint="eastAsia" w:ascii="宋体" w:hAnsi="宋体"/>
          <w:bCs/>
          <w:szCs w:val="21"/>
        </w:rPr>
        <w:t>测量设备、测量记录及外部供方管理各项工作，比上一年度有进步，使公司测量体系持续满足顾客的测量要求。综上所述，审核组认为，江苏海威塑业科技有限公司基本符合GB/T 19022-2003标准要求，对体系运行具有持续的有效性、符合性予以肯定。建议报请国标联合认证有限公司批准通过监督审核。</w:t>
      </w:r>
    </w:p>
    <w:p>
      <w:pPr>
        <w:ind w:firstLine="420" w:firstLineChars="200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 w:asciiTheme="minorEastAsia" w:hAnsiTheme="minorEastAsia"/>
          <w:bCs/>
          <w:szCs w:val="21"/>
          <w:lang w:eastAsia="zh-CN"/>
        </w:rPr>
        <w:t>提出</w:t>
      </w:r>
      <w:r>
        <w:rPr>
          <w:rFonts w:hint="eastAsia" w:asciiTheme="minorEastAsia" w:hAnsiTheme="minorEastAsia"/>
          <w:bCs/>
          <w:szCs w:val="21"/>
          <w:lang w:val="en-US" w:eastAsia="zh-CN"/>
        </w:rPr>
        <w:t>3条</w:t>
      </w:r>
      <w:r>
        <w:rPr>
          <w:rFonts w:hint="eastAsia" w:asciiTheme="minorEastAsia" w:hAnsiTheme="minorEastAsia"/>
          <w:bCs/>
          <w:szCs w:val="21"/>
          <w:lang w:eastAsia="zh-CN"/>
        </w:rPr>
        <w:t>建议项：</w:t>
      </w:r>
    </w:p>
    <w:p>
      <w:pPr>
        <w:widowControl/>
        <w:numPr>
          <w:ilvl w:val="0"/>
          <w:numId w:val="0"/>
        </w:numPr>
        <w:spacing w:line="276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1、自查</w:t>
      </w:r>
      <w:r>
        <w:rPr>
          <w:rFonts w:hint="eastAsia" w:ascii="宋体" w:hAnsi="宋体"/>
          <w:bCs/>
          <w:szCs w:val="21"/>
          <w:lang w:eastAsia="zh-CN"/>
        </w:rPr>
        <w:t>公司的工艺文件、产品报告及产品检测记录表格，规范计量单位的书写。</w:t>
      </w:r>
    </w:p>
    <w:p>
      <w:pPr>
        <w:ind w:left="420" w:leftChars="200" w:firstLine="0" w:firstLineChars="0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2、</w:t>
      </w: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加强内审工作，提高内审工作的质量，内审中发现的问题，要举一反三，持续改进。3、将测量管理体系和其他体系相融合，加强学习，不断提升公司相关人员的技术能力和管理水平。</w:t>
      </w:r>
    </w:p>
    <w:p>
      <w:pPr>
        <w:widowControl/>
        <w:spacing w:line="276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D88CC"/>
    <w:multiLevelType w:val="singleLevel"/>
    <w:tmpl w:val="423D88C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C3F6C4"/>
    <w:multiLevelType w:val="singleLevel"/>
    <w:tmpl w:val="77C3F6C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F1327A"/>
    <w:rsid w:val="3A5C6D02"/>
    <w:rsid w:val="5D1D0EC2"/>
    <w:rsid w:val="60D411E1"/>
    <w:rsid w:val="6E9D484B"/>
    <w:rsid w:val="73787DC0"/>
    <w:rsid w:val="75273329"/>
    <w:rsid w:val="77105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12</TotalTime>
  <ScaleCrop>false</ScaleCrop>
  <LinksUpToDate>false</LinksUpToDate>
  <CharactersWithSpaces>540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2020-10-30T01:22:14Z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