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受理编号：</w:t>
      </w:r>
      <w:r>
        <w:rPr>
          <w:rFonts w:ascii="Times New Roman" w:hAnsi="Times New Roman"/>
          <w:u w:val="single"/>
        </w:rPr>
        <w:t xml:space="preserve">  </w:t>
      </w:r>
      <w:bookmarkStart w:id="0" w:name="合同编号"/>
      <w:r>
        <w:rPr>
          <w:szCs w:val="21"/>
          <w:u w:val="single"/>
        </w:rPr>
        <w:t>0164-2020-AA</w:t>
      </w:r>
      <w:bookmarkEnd w:id="0"/>
      <w:r>
        <w:rPr>
          <w:rFonts w:ascii="Times New Roman" w:hAnsi="Times New Roman"/>
          <w:u w:val="single"/>
        </w:rPr>
        <w:t xml:space="preserve"> 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80"/>
        <w:gridCol w:w="1021"/>
        <w:gridCol w:w="1418"/>
        <w:gridCol w:w="74"/>
        <w:gridCol w:w="1627"/>
        <w:gridCol w:w="680"/>
        <w:gridCol w:w="89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控制箱衬板尺寸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500±2m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t>ZD-JC-502.1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1.被测产品控制箱衬板尺寸要求为500±2m m，T=</w:t>
            </w:r>
            <w:r>
              <w:t>4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>。计量要求导出：△</w:t>
            </w:r>
            <w:r>
              <w:rPr>
                <w:rFonts w:hint="eastAsia"/>
                <w:sz w:val="18"/>
                <w:vertAlign w:val="subscript"/>
              </w:rPr>
              <w:t>允</w:t>
            </w:r>
            <w:r>
              <w:rPr>
                <w:rFonts w:hint="eastAsia"/>
                <w:sz w:val="18"/>
              </w:rPr>
              <w:t>≤</w:t>
            </w:r>
            <w:r>
              <w:rPr>
                <w:szCs w:val="21"/>
              </w:rPr>
              <w:t>T/3=</w:t>
            </w:r>
            <w:r>
              <w:t>4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szCs w:val="21"/>
              </w:rPr>
              <w:t>3=1.33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2.测量范围：被测参数500</w:t>
            </w:r>
            <w:r>
              <w:rPr>
                <w:rFonts w:hint="eastAsia"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hint="eastAsia" w:ascii="Times New Roman" w:hAnsi="Times New Roman"/>
              </w:rPr>
              <w:t>，钢卷尺</w:t>
            </w:r>
            <w:r>
              <w:rPr>
                <w:rFonts w:hint="eastAsia"/>
                <w:bCs/>
                <w:szCs w:val="21"/>
              </w:rPr>
              <w:t>测量</w:t>
            </w:r>
            <w:r>
              <w:rPr>
                <w:rFonts w:hint="eastAsia"/>
              </w:rPr>
              <w:t>程为（0-3000）mm，在检测范围之内。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77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26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71" w:type="dxa"/>
            <w:vMerge w:val="continue"/>
          </w:tcPr>
          <w:p/>
        </w:tc>
        <w:tc>
          <w:tcPr>
            <w:tcW w:w="1701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钢卷尺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（0-3000）</w:t>
            </w:r>
            <w:r>
              <w:t>mm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±0.4m m</w:t>
            </w:r>
          </w:p>
        </w:tc>
        <w:tc>
          <w:tcPr>
            <w:tcW w:w="1577" w:type="dxa"/>
            <w:gridSpan w:val="2"/>
          </w:tcPr>
          <w:p>
            <w:r>
              <w:t>J20211S00410</w:t>
            </w:r>
          </w:p>
        </w:tc>
        <w:tc>
          <w:tcPr>
            <w:tcW w:w="1262" w:type="dxa"/>
          </w:tcPr>
          <w:p>
            <w:r>
              <w:rPr>
                <w:rFonts w:hint="eastAsia"/>
              </w:rPr>
              <w:t>202</w:t>
            </w:r>
            <w:r>
              <w:t>0.10.12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71" w:type="dxa"/>
            <w:vMerge w:val="continue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701" w:type="dxa"/>
            <w:gridSpan w:val="2"/>
          </w:tcPr>
          <w:p/>
        </w:tc>
        <w:tc>
          <w:tcPr>
            <w:tcW w:w="1577" w:type="dxa"/>
            <w:gridSpan w:val="2"/>
          </w:tcPr>
          <w:p/>
        </w:tc>
        <w:tc>
          <w:tcPr>
            <w:tcW w:w="12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420" w:firstLineChars="200"/>
            </w:pPr>
            <w:r>
              <w:rPr>
                <w:rFonts w:hint="eastAsia" w:ascii="宋体" w:hAnsi="宋体" w:cs="宋体"/>
              </w:rPr>
              <w:t>被测参数</w:t>
            </w:r>
            <w:r>
              <w:rPr>
                <w:rFonts w:hint="eastAsia"/>
              </w:rPr>
              <w:t>500</w:t>
            </w:r>
            <w:r>
              <w:rPr>
                <w:rFonts w:hint="eastAsia"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hint="eastAsia" w:ascii="宋体" w:hAnsi="宋体" w:cs="宋体"/>
              </w:rPr>
              <w:t>选用测量设备</w:t>
            </w:r>
            <w:r>
              <w:rPr>
                <w:rFonts w:hint="eastAsia"/>
              </w:rPr>
              <w:t>钢卷尺的</w:t>
            </w:r>
            <w:r>
              <w:rPr>
                <w:rFonts w:hint="eastAsia"/>
                <w:bCs/>
              </w:rPr>
              <w:t>测量范围是</w:t>
            </w:r>
            <w:r>
              <w:rPr>
                <w:rFonts w:hint="eastAsia"/>
              </w:rPr>
              <w:t>（</w:t>
            </w:r>
            <w:r>
              <w:t>0</w:t>
            </w:r>
            <w:r>
              <w:rPr>
                <w:rFonts w:hint="eastAsia" w:ascii="宋体" w:hAnsi="宋体"/>
              </w:rPr>
              <w:t>～3000</w:t>
            </w:r>
            <w:r>
              <w:rPr>
                <w:rFonts w:hint="eastAsia"/>
              </w:rPr>
              <w:t>）m</w:t>
            </w:r>
            <w:r>
              <w:t>m</w:t>
            </w:r>
            <w:r>
              <w:rPr>
                <w:rFonts w:hint="eastAsia"/>
              </w:rPr>
              <w:t>，满足计量要求测量范围。</w:t>
            </w:r>
          </w:p>
          <w:p>
            <w:pPr>
              <w:spacing w:line="300" w:lineRule="auto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被测参数要求控制在</w:t>
            </w:r>
            <w:r>
              <w:rPr>
                <w:rFonts w:hint="eastAsia"/>
              </w:rPr>
              <w:t>500 ±2m m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sz w:val="18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1.33</w:t>
            </w:r>
            <w:r>
              <w:t>m</w:t>
            </w:r>
            <w:r>
              <w:rPr>
                <w:rFonts w:hint="eastAsia" w:ascii="宋体" w:hAnsi="宋体" w:cs="宋体"/>
              </w:rPr>
              <w:t>，选用的钢卷尺的最大允许误差为</w:t>
            </w:r>
            <w:r>
              <w:rPr>
                <w:rFonts w:hint="eastAsia" w:ascii="宋体" w:hAnsi="宋体"/>
              </w:rPr>
              <w:t>±0.4m</w:t>
            </w:r>
            <w:r>
              <w:t>m</w:t>
            </w:r>
            <w:r>
              <w:rPr>
                <w:rFonts w:hint="eastAsia"/>
              </w:rPr>
              <w:t>，满足计量要求。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</w:t>
            </w:r>
            <w:r>
              <w:rPr>
                <w:rFonts w:hint="eastAsia"/>
              </w:rPr>
              <w:t>张侃</w:t>
            </w:r>
            <w: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 xml:space="preserve">2020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月16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bookmarkStart w:id="1" w:name="_GoBack"/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年10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日。</w:t>
            </w:r>
          </w:p>
          <w:p>
            <w:pPr>
              <w:rPr>
                <w:szCs w:val="21"/>
              </w:rPr>
            </w:pPr>
          </w:p>
        </w:tc>
      </w:tr>
      <w:bookmarkEnd w:id="1"/>
    </w:tbl>
    <w:p>
      <w:pPr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7216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cctNDgIAAPADAAAOAAAAZHJzL2Uyb0RvYy54bWytU82O&#10;0zAQviPxDpbvNG3aQomarpauipCWH2nhARzHaSwSjxm7TcoDsG/AiQt3nqvPwdjplgI3RA6WJzPz&#10;zXzfjJdXfduwvUKnweR8MhpzpoyEUpttzj+83zxZcOa8MKVowKicH5TjV6vHj5adzVQKNTSlQkYg&#10;xmWdzXntvc2SxMlatcKNwCpDzgqwFZ5M3CYlio7Q2yZJx+OnSQdYWgSpnKO/N4OTryJ+VSnp31aV&#10;U541OafefDwxnkU4k9VSZFsUttby1Ib4hy5aoQ0VPUPdCC/YDvVfUK2WCA4qP5LQJlBVWqrIgdhM&#10;xn+wuauFVZELiePsWSb3/2Dlm/07ZLrMecqZES2N6Pj1/vjtx/H7FzYJ8nTWZRR1ZynO9y+gpzFH&#10;qs7egvzomIF1LcxWXSNCVytRUnsxM7lIHXBcACm611BSHbHzEIH6CtugHanBCJ3GdDiPRvWeyVBy&#10;MV1M0zlnknyzaTqbzkNzicgesi06/1JBy8Il50ijj+hif+v8EPoQEoo5aHS50U0TDdwW6wbZXtCa&#10;bOJ3Qv8trDEh2EBIGxDDn0gzMBs4+r7oT7IVUB6IMMKwdvRM6FIDfuaso5XLufu0E6g4a14ZEu35&#10;ZDYLOxqN2fxZSgZeeopLjzCSoHLuORuuaz/s9c6i3tZUaRiTgWsSutJRgzCRoatT37RWUcXTEwh7&#10;e2nHqF8Pd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oz9z9cAAAAIAQAADwAAAAAAAAABACAA&#10;AAAiAAAAZHJzL2Rvd25yZXYueG1sUEsBAhQAFAAAAAgAh07iQMpxy00OAgAA8AMAAA4AAAAAAAAA&#10;AQAgAAAAJg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eastAsia" w:ascii="Times New Roman" w:hAnsi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212090</wp:posOffset>
              </wp:positionV>
              <wp:extent cx="5400675" cy="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top:16.7pt;height:0pt;width:425.25pt;mso-position-horizontal:left;mso-position-horizontal-relative:margin;z-index:251658240;mso-width-relative:page;mso-height-relative:page;" filled="f" stroked="t" coordsize="21600,21600" o:gfxdata="UEsDBAoAAAAAAIdO4kAAAAAAAAAAAAAAAAAEAAAAZHJzL1BLAwQUAAAACACHTuJAulb3P9QAAAAG&#10;AQAADwAAAGRycy9kb3ducmV2LnhtbE2PzU7DMBCE70i8g7VIXCpqt6FVFeL0AOTGhQLqdRsvSUS8&#10;TmP3B56eRRzguDOjmW+L9dn36khj7AJbmE0NKOI6uI4bC68v1c0KVEzIDvvAZOGTIqzLy4sCcxdO&#10;/EzHTWqUlHDM0UKb0pBrHeuWPMZpGIjFew+jxyTn2Gg34knKfa/nxiy1x45locWB7luqPzYHbyFW&#10;b7Svvib1xGyzJtB8//D0iNZeX83MHahE5/QXhh98QYdSmHbhwC6q3oI8kixk2S0ocVcLswC1+xV0&#10;Wej/+OU3UEsDBBQAAAAIAIdO4kAFuiqPrQEAAFEDAAAOAAAAZHJzL2Uyb0RvYy54bWytU81y2yAQ&#10;vnem78Bwr2W7ddtoLOfgTHpxUs8kfQAMSGIKLMNiS377LPinaXrLVAdGaHc/vh+0vB2dZQcd0YBv&#10;+Gwy5Ux7Ccr4ruG/nu8/fecMk/BKWPC64UeN/Hb18cNyCLWeQw9W6cgIxGM9hIb3KYW6qlD22gmc&#10;QNCeii1EJxJtY1epKAZCd7aaT6dfqwGiChGkRqSvd6ciXxX8ttUy/Wxb1InZhhO3VNZY1l1eq9VS&#10;1F0UoTfyTEO8g4UTxtOhV6g7kQTbR/MPlDMyAkKbJhJcBW1rpC4aSM1s+kbNUy+CLlrIHAxXm/D/&#10;wcrHwzYyoyg7zrxwFNHGeM0+Z2eGgDU1rP02Zm1y9E9hA/I3Mg/rXvhOF4bPx0BjszxR/TWSNxgI&#10;fzc8gKIesU9QbBrb6DIkGcDGksbxmoYeE5P0cfGF8v224ExeapWoL4MhYvqhwbH80nBLnAuwOGww&#10;ZSKivrTkczzcG2tL2NazoeE3i/miDCBYo3Ixt2Hsdmsb2UHk61Keoooqr9si7L06HWL9WXTWeXJs&#10;B+q4jRczKLfC5nzH8sV4vS/Tf/6E1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6Vvc/1AAAAAYB&#10;AAAPAAAAAAAAAAEAIAAAACIAAABkcnMvZG93bnJldi54bWxQSwECFAAUAAAACACHTuJABboqj60B&#10;AABRAwAADgAAAAAAAAABACAAAAAjAQAAZHJzL2Uyb0RvYy54bWxQSwUGAAAAAAYABgBZAQAAQg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12"/>
        <w:rFonts w:ascii="Times New Roman" w:hAnsi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ED"/>
    <w:rsid w:val="00011C04"/>
    <w:rsid w:val="00013BA6"/>
    <w:rsid w:val="00015F94"/>
    <w:rsid w:val="00020089"/>
    <w:rsid w:val="00050965"/>
    <w:rsid w:val="000832DB"/>
    <w:rsid w:val="00120B4A"/>
    <w:rsid w:val="00133E54"/>
    <w:rsid w:val="0014216D"/>
    <w:rsid w:val="001621A5"/>
    <w:rsid w:val="001636DE"/>
    <w:rsid w:val="001E4C67"/>
    <w:rsid w:val="00223FF2"/>
    <w:rsid w:val="00241CAA"/>
    <w:rsid w:val="00277033"/>
    <w:rsid w:val="002A79A4"/>
    <w:rsid w:val="002E637F"/>
    <w:rsid w:val="002E760D"/>
    <w:rsid w:val="0034250A"/>
    <w:rsid w:val="0035127C"/>
    <w:rsid w:val="00376F3A"/>
    <w:rsid w:val="003A50C3"/>
    <w:rsid w:val="003C0BC5"/>
    <w:rsid w:val="003C1908"/>
    <w:rsid w:val="003D3BC1"/>
    <w:rsid w:val="003D45BB"/>
    <w:rsid w:val="003D6297"/>
    <w:rsid w:val="003D7EF4"/>
    <w:rsid w:val="00403133"/>
    <w:rsid w:val="0042406A"/>
    <w:rsid w:val="0045564E"/>
    <w:rsid w:val="00477B0E"/>
    <w:rsid w:val="00491525"/>
    <w:rsid w:val="004A1970"/>
    <w:rsid w:val="004B5271"/>
    <w:rsid w:val="00517457"/>
    <w:rsid w:val="00541015"/>
    <w:rsid w:val="00554315"/>
    <w:rsid w:val="005A1DDD"/>
    <w:rsid w:val="005B48E8"/>
    <w:rsid w:val="005D7D8D"/>
    <w:rsid w:val="00611DA9"/>
    <w:rsid w:val="00630A51"/>
    <w:rsid w:val="00663751"/>
    <w:rsid w:val="006702FB"/>
    <w:rsid w:val="006A6E9A"/>
    <w:rsid w:val="006B3A24"/>
    <w:rsid w:val="006B76C2"/>
    <w:rsid w:val="00723252"/>
    <w:rsid w:val="0078189A"/>
    <w:rsid w:val="00784DEA"/>
    <w:rsid w:val="007C0B19"/>
    <w:rsid w:val="007D2F22"/>
    <w:rsid w:val="007D5F22"/>
    <w:rsid w:val="0080377F"/>
    <w:rsid w:val="0080524A"/>
    <w:rsid w:val="008526DE"/>
    <w:rsid w:val="00863569"/>
    <w:rsid w:val="00875194"/>
    <w:rsid w:val="00884D55"/>
    <w:rsid w:val="008A3376"/>
    <w:rsid w:val="008A4EF7"/>
    <w:rsid w:val="008E6754"/>
    <w:rsid w:val="00946D2F"/>
    <w:rsid w:val="009532BA"/>
    <w:rsid w:val="009B5D63"/>
    <w:rsid w:val="009C6468"/>
    <w:rsid w:val="009E059D"/>
    <w:rsid w:val="00A47053"/>
    <w:rsid w:val="00A62606"/>
    <w:rsid w:val="00A649FE"/>
    <w:rsid w:val="00A73501"/>
    <w:rsid w:val="00A845A2"/>
    <w:rsid w:val="00A91CDC"/>
    <w:rsid w:val="00AA6B39"/>
    <w:rsid w:val="00AD21F7"/>
    <w:rsid w:val="00AF284A"/>
    <w:rsid w:val="00B13EA2"/>
    <w:rsid w:val="00B14E5C"/>
    <w:rsid w:val="00C07B42"/>
    <w:rsid w:val="00C25F6F"/>
    <w:rsid w:val="00C92F16"/>
    <w:rsid w:val="00CC2E02"/>
    <w:rsid w:val="00CD359F"/>
    <w:rsid w:val="00CE09AC"/>
    <w:rsid w:val="00CF46D9"/>
    <w:rsid w:val="00D07B46"/>
    <w:rsid w:val="00D227A5"/>
    <w:rsid w:val="00D25920"/>
    <w:rsid w:val="00D519F4"/>
    <w:rsid w:val="00D53834"/>
    <w:rsid w:val="00D651EB"/>
    <w:rsid w:val="00D772D0"/>
    <w:rsid w:val="00D87CED"/>
    <w:rsid w:val="00DB3D48"/>
    <w:rsid w:val="00DB6CC9"/>
    <w:rsid w:val="00DB7D34"/>
    <w:rsid w:val="00DE2C42"/>
    <w:rsid w:val="00E02E7D"/>
    <w:rsid w:val="00E66BC1"/>
    <w:rsid w:val="00E76A36"/>
    <w:rsid w:val="00E97401"/>
    <w:rsid w:val="00EB489A"/>
    <w:rsid w:val="00F32A8C"/>
    <w:rsid w:val="00F353AF"/>
    <w:rsid w:val="00F6099A"/>
    <w:rsid w:val="00FA4DFC"/>
    <w:rsid w:val="00FB458D"/>
    <w:rsid w:val="00FE70F4"/>
    <w:rsid w:val="00FF7FF4"/>
    <w:rsid w:val="05C53CC8"/>
    <w:rsid w:val="06B6206D"/>
    <w:rsid w:val="0D7D3331"/>
    <w:rsid w:val="11F3725F"/>
    <w:rsid w:val="13F03DB7"/>
    <w:rsid w:val="200265F0"/>
    <w:rsid w:val="21306A16"/>
    <w:rsid w:val="22335E64"/>
    <w:rsid w:val="223503F0"/>
    <w:rsid w:val="23631C02"/>
    <w:rsid w:val="240728DA"/>
    <w:rsid w:val="279F358C"/>
    <w:rsid w:val="2F286A34"/>
    <w:rsid w:val="34B279C1"/>
    <w:rsid w:val="37F72096"/>
    <w:rsid w:val="3C9B18E8"/>
    <w:rsid w:val="455B1B0B"/>
    <w:rsid w:val="49286765"/>
    <w:rsid w:val="560A0A9E"/>
    <w:rsid w:val="613D6C31"/>
    <w:rsid w:val="6B2F4DF9"/>
    <w:rsid w:val="6F8F3BB6"/>
    <w:rsid w:val="7E940126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字符"/>
    <w:basedOn w:val="7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字符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眉字符"/>
    <w:basedOn w:val="7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TotalTime>33</TotalTime>
  <ScaleCrop>false</ScaleCrop>
  <LinksUpToDate>false</LinksUpToDate>
  <CharactersWithSpaces>702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2020-05-13T06:04:00Z</dcterms:created>
  <dc:creator>alexander chang</dc:creator>
  <cp:lastModifiedBy>win8</cp:lastModifiedBy>
  <cp:lastPrinted>2017-02-16T05:50:00Z</cp:lastPrinted>
  <dcterms:modified xsi:type="dcterms:W3CDTF">2020-10-28T01:51:57Z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