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11086-2025-F</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68435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内蒙古刘香林食品有限公司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食品安全管理体系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钱涛</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钱涛、黄童彤</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01710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内蒙古刘香林食品有限公司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钱涛</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2025-N1FSMS-1465209</w:t>
            </w:r>
          </w:p>
        </w:tc>
        <w:tc>
          <w:tcPr>
            <w:tcW w:w="3145" w:type="dxa"/>
            <w:vAlign w:val="center"/>
          </w:tcPr>
          <w:p w14:paraId="1EF07270">
            <w:pPr>
              <w:spacing w:line="360" w:lineRule="exact"/>
              <w:jc w:val="center"/>
              <w:rPr>
                <w:szCs w:val="21"/>
              </w:rPr>
            </w:pPr>
            <w:r>
              <w:t xml:space="preserve">FI-2 </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黄童彤</w:t>
            </w:r>
          </w:p>
        </w:tc>
        <w:tc>
          <w:tcPr>
            <w:tcW w:w="1051" w:type="dxa"/>
            <w:vAlign w:val="center"/>
          </w:tcPr>
          <w:p w14:paraId="5070D76D">
            <w:pPr>
              <w:spacing w:line="360" w:lineRule="exact"/>
              <w:jc w:val="center"/>
            </w:pPr>
            <w:r>
              <w:t>组员</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2024-N1FSMS-1301841</w:t>
            </w:r>
          </w:p>
        </w:tc>
        <w:tc>
          <w:tcPr>
            <w:tcW w:w="3145" w:type="dxa"/>
            <w:vAlign w:val="center"/>
          </w:tcPr>
          <w:p w14:paraId="0773CEA1">
            <w:pPr>
              <w:spacing w:line="360" w:lineRule="exact"/>
              <w:jc w:val="center"/>
            </w:pPr>
            <w:r>
              <w:t xml:space="preserve">FI-2 </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食品安全管理体系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ISO 22000:2018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2025年09月04日上午至2025年09月04日下午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 xml:space="preserve">F:许可范围内预包装食品(含冷藏冷冻食品)销售;新鲜蔬菜、新鲜水果批发 </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内蒙古自治区包头市昆都仑区鞍山道南段五四市场大厅B1号</w:t>
      </w:r>
    </w:p>
    <w:p w14:paraId="5FB2C4BD">
      <w:pPr>
        <w:spacing w:line="360" w:lineRule="auto"/>
        <w:ind w:firstLine="420" w:firstLineChars="200"/>
      </w:pPr>
      <w:r>
        <w:rPr>
          <w:rFonts w:hint="eastAsia"/>
        </w:rPr>
        <w:t>办公地址：</w:t>
      </w:r>
      <w:r>
        <w:rPr>
          <w:rFonts w:hint="eastAsia"/>
        </w:rPr>
        <w:t>内蒙古自治区包头市昆都仑区鞍山道南段五四市场大厅B1号</w:t>
      </w:r>
    </w:p>
    <w:p w14:paraId="3E2A92FF">
      <w:pPr>
        <w:spacing w:line="360" w:lineRule="auto"/>
        <w:ind w:firstLine="420" w:firstLineChars="200"/>
      </w:pPr>
      <w:r>
        <w:rPr>
          <w:rFonts w:hint="eastAsia"/>
        </w:rPr>
        <w:t>经营地址：</w:t>
      </w:r>
      <w:bookmarkStart w:id="14" w:name="生产地址"/>
      <w:bookmarkEnd w:id="14"/>
      <w:r>
        <w:rPr>
          <w:rFonts w:hint="eastAsia"/>
        </w:rPr>
        <w:t>内蒙古自治区包头市昆都仑区鞍山道南段五四市场大厅B1号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2025年09月01日 13:30至2025年09月01日 17:30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内蒙古刘香林食品有限公司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钱涛</w:t>
      </w:r>
      <w:r>
        <w:rPr>
          <w:rFonts w:hint="eastAsia"/>
          <w:b/>
          <w:color w:val="auto"/>
          <w:kern w:val="2"/>
          <w:sz w:val="21"/>
          <w:lang w:val="en-GB"/>
        </w:rPr>
        <w:t xml:space="preserve">  </w:t>
      </w:r>
      <w:r>
        <w:rPr>
          <w:rFonts w:hint="eastAsia"/>
          <w:b/>
          <w:color w:val="auto"/>
          <w:kern w:val="2"/>
          <w:sz w:val="21"/>
          <w:lang w:val="en-GB"/>
        </w:rPr>
        <w:t>钱涛、黄童彤</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219957"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