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永靖县金河顺发建材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完善相关规章制度，操作规程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943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19-10-02T18:0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