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7" w:rsidRDefault="00CE58CB" w:rsidP="00DA6AA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0100-2019-Q-2020</w:t>
      </w:r>
      <w:bookmarkEnd w:id="0"/>
    </w:p>
    <w:p w:rsidR="00180B57" w:rsidRDefault="00CE58CB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CE58CB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CE58CB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孟村回族自治县德发铸造有限公司</w:t>
      </w:r>
      <w:bookmarkEnd w:id="1"/>
    </w:p>
    <w:p w:rsidR="00180B57" w:rsidRDefault="00CE58CB" w:rsidP="00DA6AA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Mengcun Hui Autonomous County Defa Casting Co., Ltd.</w:t>
      </w:r>
      <w:bookmarkEnd w:id="2"/>
    </w:p>
    <w:p w:rsidR="00180B57" w:rsidRDefault="00CE58CB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河北省沧州市孟村回族自治县新县镇肖庄子工业区中段</w:t>
      </w:r>
      <w:bookmarkEnd w:id="3"/>
      <w:r w:rsidR="00DA6AAD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061400</w:t>
      </w:r>
      <w:bookmarkEnd w:id="4"/>
    </w:p>
    <w:p w:rsidR="00180B57" w:rsidRDefault="00CE58CB" w:rsidP="00DA6AA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proofErr w:type="gramStart"/>
      <w:r w:rsidR="007C32E2" w:rsidRPr="007C32E2">
        <w:rPr>
          <w:b/>
          <w:color w:val="000000" w:themeColor="text1"/>
          <w:sz w:val="22"/>
          <w:szCs w:val="22"/>
        </w:rPr>
        <w:t xml:space="preserve">Middle section of </w:t>
      </w:r>
      <w:proofErr w:type="spellStart"/>
      <w:r w:rsidR="007C32E2" w:rsidRPr="007C32E2">
        <w:rPr>
          <w:b/>
          <w:color w:val="000000" w:themeColor="text1"/>
          <w:sz w:val="22"/>
          <w:szCs w:val="22"/>
        </w:rPr>
        <w:t>Xiaozhuangzi</w:t>
      </w:r>
      <w:proofErr w:type="spellEnd"/>
      <w:r w:rsidR="007C32E2" w:rsidRPr="007C32E2">
        <w:rPr>
          <w:b/>
          <w:color w:val="000000" w:themeColor="text1"/>
          <w:sz w:val="22"/>
          <w:szCs w:val="22"/>
        </w:rPr>
        <w:t xml:space="preserve"> Industrial Zone, </w:t>
      </w:r>
      <w:proofErr w:type="spellStart"/>
      <w:r w:rsidR="007C32E2" w:rsidRPr="007C32E2">
        <w:rPr>
          <w:b/>
          <w:color w:val="000000" w:themeColor="text1"/>
          <w:sz w:val="22"/>
          <w:szCs w:val="22"/>
        </w:rPr>
        <w:t>Xinxian</w:t>
      </w:r>
      <w:proofErr w:type="spellEnd"/>
      <w:r w:rsidR="007C32E2" w:rsidRPr="007C32E2">
        <w:rPr>
          <w:b/>
          <w:color w:val="000000" w:themeColor="text1"/>
          <w:sz w:val="22"/>
          <w:szCs w:val="22"/>
        </w:rPr>
        <w:t xml:space="preserve"> Town, </w:t>
      </w:r>
      <w:proofErr w:type="spellStart"/>
      <w:r w:rsidR="007C32E2" w:rsidRPr="007C32E2">
        <w:rPr>
          <w:b/>
          <w:color w:val="000000" w:themeColor="text1"/>
          <w:sz w:val="22"/>
          <w:szCs w:val="22"/>
        </w:rPr>
        <w:t>Mengcun</w:t>
      </w:r>
      <w:proofErr w:type="spellEnd"/>
      <w:r w:rsidR="007C32E2" w:rsidRPr="007C32E2">
        <w:rPr>
          <w:b/>
          <w:color w:val="000000" w:themeColor="text1"/>
          <w:sz w:val="22"/>
          <w:szCs w:val="22"/>
        </w:rPr>
        <w:t xml:space="preserve"> Hui Autonomous County, </w:t>
      </w:r>
      <w:proofErr w:type="spellStart"/>
      <w:r w:rsidR="007C32E2" w:rsidRPr="007C32E2">
        <w:rPr>
          <w:b/>
          <w:color w:val="000000" w:themeColor="text1"/>
          <w:sz w:val="22"/>
          <w:szCs w:val="22"/>
        </w:rPr>
        <w:t>Cangzhou</w:t>
      </w:r>
      <w:proofErr w:type="spellEnd"/>
      <w:r w:rsidR="007C32E2" w:rsidRPr="007C32E2">
        <w:rPr>
          <w:b/>
          <w:color w:val="000000" w:themeColor="text1"/>
          <w:sz w:val="22"/>
          <w:szCs w:val="22"/>
        </w:rPr>
        <w:t xml:space="preserve"> City, Hebei Province</w:t>
      </w:r>
      <w:r w:rsidR="007C32E2">
        <w:rPr>
          <w:rFonts w:hint="eastAsia"/>
          <w:b/>
          <w:color w:val="000000" w:themeColor="text1"/>
          <w:sz w:val="22"/>
          <w:szCs w:val="22"/>
        </w:rPr>
        <w:t>.</w:t>
      </w:r>
      <w:proofErr w:type="gramEnd"/>
    </w:p>
    <w:p w:rsidR="00180B57" w:rsidRDefault="00CE58CB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河北省沧州市孟村回族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自治县王史工业区</w:t>
      </w:r>
      <w:bookmarkEnd w:id="5"/>
      <w:proofErr w:type="gramEnd"/>
      <w:r w:rsidR="00DA6AAD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061400</w:t>
      </w:r>
      <w:bookmarkEnd w:id="6"/>
    </w:p>
    <w:p w:rsidR="00180B57" w:rsidRDefault="00CE58CB" w:rsidP="00DA6AAD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proofErr w:type="spellStart"/>
      <w:proofErr w:type="gramStart"/>
      <w:r w:rsidR="00DA6AAD" w:rsidRPr="00DA6AAD">
        <w:rPr>
          <w:b/>
          <w:color w:val="000000" w:themeColor="text1"/>
          <w:sz w:val="22"/>
          <w:szCs w:val="22"/>
        </w:rPr>
        <w:t>Wangshi</w:t>
      </w:r>
      <w:proofErr w:type="spellEnd"/>
      <w:r w:rsidR="00DA6AAD" w:rsidRPr="00DA6AAD">
        <w:rPr>
          <w:b/>
          <w:color w:val="000000" w:themeColor="text1"/>
          <w:sz w:val="22"/>
          <w:szCs w:val="22"/>
        </w:rPr>
        <w:t xml:space="preserve"> Industrial Zone, </w:t>
      </w:r>
      <w:proofErr w:type="spellStart"/>
      <w:r w:rsidR="00DA6AAD" w:rsidRPr="00DA6AAD">
        <w:rPr>
          <w:b/>
          <w:color w:val="000000" w:themeColor="text1"/>
          <w:sz w:val="22"/>
          <w:szCs w:val="22"/>
        </w:rPr>
        <w:t>Mengcun</w:t>
      </w:r>
      <w:proofErr w:type="spellEnd"/>
      <w:r w:rsidR="00DA6AAD" w:rsidRPr="00DA6AAD">
        <w:rPr>
          <w:b/>
          <w:color w:val="000000" w:themeColor="text1"/>
          <w:sz w:val="22"/>
          <w:szCs w:val="22"/>
        </w:rPr>
        <w:t xml:space="preserve"> Hui Autonomous County, </w:t>
      </w:r>
      <w:proofErr w:type="spellStart"/>
      <w:r w:rsidR="00DA6AAD" w:rsidRPr="00DA6AAD">
        <w:rPr>
          <w:b/>
          <w:color w:val="000000" w:themeColor="text1"/>
          <w:sz w:val="22"/>
          <w:szCs w:val="22"/>
        </w:rPr>
        <w:t>Cangzhou</w:t>
      </w:r>
      <w:proofErr w:type="spellEnd"/>
      <w:r w:rsidR="00DA6AAD" w:rsidRPr="00DA6AAD">
        <w:rPr>
          <w:b/>
          <w:color w:val="000000" w:themeColor="text1"/>
          <w:sz w:val="22"/>
          <w:szCs w:val="22"/>
        </w:rPr>
        <w:t xml:space="preserve"> City, Hebei Province</w:t>
      </w:r>
      <w:r w:rsidR="00DA6AAD">
        <w:rPr>
          <w:rFonts w:hint="eastAsia"/>
          <w:b/>
          <w:color w:val="000000" w:themeColor="text1"/>
          <w:sz w:val="22"/>
          <w:szCs w:val="22"/>
        </w:rPr>
        <w:t>.</w:t>
      </w:r>
      <w:proofErr w:type="gramEnd"/>
    </w:p>
    <w:p w:rsidR="00180B57" w:rsidRDefault="00CE58CB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河北省沧州市孟村回族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自治县王史工业区</w:t>
      </w:r>
      <w:bookmarkEnd w:id="7"/>
      <w:proofErr w:type="gramEnd"/>
      <w:r w:rsidR="00DA6AAD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061400</w:t>
      </w:r>
      <w:bookmarkEnd w:id="8"/>
    </w:p>
    <w:p w:rsidR="00180B57" w:rsidRDefault="00CE58CB" w:rsidP="00DA6AA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proofErr w:type="spellStart"/>
      <w:proofErr w:type="gramStart"/>
      <w:r w:rsidR="00DA6AAD" w:rsidRPr="00DA6AAD">
        <w:rPr>
          <w:b/>
          <w:color w:val="000000" w:themeColor="text1"/>
          <w:sz w:val="22"/>
          <w:szCs w:val="22"/>
        </w:rPr>
        <w:t>Wangshi</w:t>
      </w:r>
      <w:proofErr w:type="spellEnd"/>
      <w:r w:rsidR="00DA6AAD" w:rsidRPr="00DA6AAD">
        <w:rPr>
          <w:b/>
          <w:color w:val="000000" w:themeColor="text1"/>
          <w:sz w:val="22"/>
          <w:szCs w:val="22"/>
        </w:rPr>
        <w:t xml:space="preserve"> Industrial Zone, </w:t>
      </w:r>
      <w:proofErr w:type="spellStart"/>
      <w:r w:rsidR="00DA6AAD" w:rsidRPr="00DA6AAD">
        <w:rPr>
          <w:b/>
          <w:color w:val="000000" w:themeColor="text1"/>
          <w:sz w:val="22"/>
          <w:szCs w:val="22"/>
        </w:rPr>
        <w:t>Mengcun</w:t>
      </w:r>
      <w:proofErr w:type="spellEnd"/>
      <w:r w:rsidR="00DA6AAD" w:rsidRPr="00DA6AAD">
        <w:rPr>
          <w:b/>
          <w:color w:val="000000" w:themeColor="text1"/>
          <w:sz w:val="22"/>
          <w:szCs w:val="22"/>
        </w:rPr>
        <w:t xml:space="preserve"> Hui Autonomous County, </w:t>
      </w:r>
      <w:proofErr w:type="spellStart"/>
      <w:r w:rsidR="00DA6AAD" w:rsidRPr="00DA6AAD">
        <w:rPr>
          <w:b/>
          <w:color w:val="000000" w:themeColor="text1"/>
          <w:sz w:val="22"/>
          <w:szCs w:val="22"/>
        </w:rPr>
        <w:t>Cangzhou</w:t>
      </w:r>
      <w:proofErr w:type="spellEnd"/>
      <w:r w:rsidR="00DA6AAD" w:rsidRPr="00DA6AAD">
        <w:rPr>
          <w:b/>
          <w:color w:val="000000" w:themeColor="text1"/>
          <w:sz w:val="22"/>
          <w:szCs w:val="22"/>
        </w:rPr>
        <w:t xml:space="preserve"> City, Hebei Province</w:t>
      </w:r>
      <w:r w:rsidR="00DA6AAD">
        <w:rPr>
          <w:rFonts w:hint="eastAsia"/>
          <w:b/>
          <w:color w:val="000000" w:themeColor="text1"/>
          <w:sz w:val="22"/>
          <w:szCs w:val="22"/>
        </w:rPr>
        <w:t>.</w:t>
      </w:r>
      <w:proofErr w:type="gramEnd"/>
    </w:p>
    <w:p w:rsidR="00180B57" w:rsidRDefault="00CE58CB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911309307387266336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13903177591</w:t>
      </w:r>
      <w:bookmarkEnd w:id="11"/>
    </w:p>
    <w:p w:rsidR="00180B57" w:rsidRPr="00F2725B" w:rsidRDefault="00CE58CB" w:rsidP="008F63F0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高鹏</w:t>
      </w:r>
      <w:bookmarkEnd w:id="12"/>
      <w:r w:rsidR="00DA6AAD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RDefault="00CE58CB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="00DA6AAD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8.3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CE58CB" w:rsidP="00DA6AAD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CE58CB" w:rsidP="00DA6AAD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CE58CB" w:rsidP="00DA6AAD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CE58CB" w:rsidP="00DA6AAD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CE58CB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</w:p>
    <w:p w:rsidR="00180B57" w:rsidRDefault="00CE58CB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RDefault="00CE58CB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  <w:bookmarkStart w:id="19" w:name="审核范围"/>
      <w:r w:rsidR="00DA6AAD">
        <w:rPr>
          <w:sz w:val="20"/>
        </w:rPr>
        <w:t>钢管脚手架扣件、井盖、井篦子铸件的生产销售；钢管脚手架镀锌钢跳板、钢筋套筒、钢格栅板、钢筋</w:t>
      </w:r>
      <w:proofErr w:type="gramStart"/>
      <w:r w:rsidR="00DA6AAD">
        <w:rPr>
          <w:sz w:val="20"/>
        </w:rPr>
        <w:t>钢板网</w:t>
      </w:r>
      <w:proofErr w:type="gramEnd"/>
      <w:r w:rsidR="00DA6AAD">
        <w:rPr>
          <w:sz w:val="20"/>
        </w:rPr>
        <w:t>片、地脚螺栓的生产（外包）；管件、管材的销售</w:t>
      </w:r>
      <w:bookmarkEnd w:id="19"/>
    </w:p>
    <w:p w:rsidR="00180B57" w:rsidRDefault="00CE58CB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  <w:r w:rsidR="00DA6AAD" w:rsidRPr="00DA6AAD">
        <w:rPr>
          <w:b/>
          <w:color w:val="000000" w:themeColor="text1"/>
          <w:sz w:val="22"/>
          <w:szCs w:val="22"/>
          <w:u w:val="single"/>
        </w:rPr>
        <w:t>Production and sales of steel tube scaffold couplers, manhole cover and well grate castings; Production (outsourcing) of galvanized steel springboard, reinforced sleeve, steel grating plate, reinforced steel plate mesh and anchor bolt of steel pipe scaffold; Sales of pipe fittings and pipes</w:t>
      </w:r>
      <w:r w:rsidR="00DA6AAD">
        <w:rPr>
          <w:rFonts w:hint="eastAsia"/>
          <w:b/>
          <w:color w:val="000000" w:themeColor="text1"/>
          <w:sz w:val="22"/>
          <w:szCs w:val="22"/>
          <w:u w:val="single"/>
        </w:rPr>
        <w:t>.</w:t>
      </w:r>
    </w:p>
    <w:p w:rsidR="00180B57" w:rsidRDefault="00CE58CB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bookmarkStart w:id="20" w:name="_GoBack"/>
      <w:bookmarkEnd w:id="20"/>
    </w:p>
    <w:p w:rsidR="00180B57" w:rsidRDefault="00CE58CB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CE58CB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CE58CB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7C32E2"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7C32E2" w:rsidRDefault="007C32E2" w:rsidP="00180B57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180B57" w:rsidRDefault="00CE58CB" w:rsidP="007C32E2">
      <w:pPr>
        <w:pStyle w:val="a3"/>
        <w:spacing w:line="360" w:lineRule="exact"/>
        <w:ind w:firstLineChars="800" w:firstLine="1767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7C32E2">
        <w:rPr>
          <w:rFonts w:hint="eastAsia"/>
          <w:b/>
          <w:color w:val="000000" w:themeColor="text1"/>
          <w:sz w:val="22"/>
          <w:szCs w:val="22"/>
        </w:rPr>
        <w:t xml:space="preserve">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RDefault="00CE58CB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CE58CB" w:rsidP="00DA6AAD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CE58CB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CB" w:rsidRDefault="00CE58CB">
      <w:r>
        <w:separator/>
      </w:r>
    </w:p>
  </w:endnote>
  <w:endnote w:type="continuationSeparator" w:id="0">
    <w:p w:rsidR="00CE58CB" w:rsidRDefault="00CE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CB" w:rsidRDefault="00CE58CB">
      <w:r>
        <w:separator/>
      </w:r>
    </w:p>
  </w:footnote>
  <w:footnote w:type="continuationSeparator" w:id="0">
    <w:p w:rsidR="00CE58CB" w:rsidRDefault="00CE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CE58CB" w:rsidP="00DA6AA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CE58CB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CE58CB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CE58CB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AAD"/>
    <w:rsid w:val="00603D54"/>
    <w:rsid w:val="007C32E2"/>
    <w:rsid w:val="00CE58CB"/>
    <w:rsid w:val="00DA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245</Words>
  <Characters>1403</Characters>
  <Application>Microsoft Office Word</Application>
  <DocSecurity>0</DocSecurity>
  <Lines>11</Lines>
  <Paragraphs>3</Paragraphs>
  <ScaleCrop>false</ScaleCrop>
  <Company>微软中国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2016-02-16T02:49:00Z</dcterms:created>
  <dcterms:modified xsi:type="dcterms:W3CDTF">2020-12-05T00:59:00Z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