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 xml:space="preserve">受审核部门：综合部 </w:t>
            </w:r>
            <w:bookmarkStart w:id="1" w:name="_GoBack"/>
            <w:bookmarkEnd w:id="1"/>
            <w:r>
              <w:rPr>
                <w:rFonts w:hint="eastAsia" w:ascii="宋体" w:hAnsi="宋体" w:cs="宋体"/>
                <w:szCs w:val="21"/>
              </w:rPr>
              <w:t xml:space="preserve">         主管领导：宋丽丽     陪同人员：鲁立国</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w:t>
            </w:r>
            <w:r>
              <w:rPr>
                <w:rFonts w:hint="eastAsia" w:ascii="宋体" w:hAnsi="宋体" w:cs="宋体"/>
                <w:szCs w:val="21"/>
                <w:lang w:val="en-US" w:eastAsia="zh-CN"/>
              </w:rPr>
              <w:t>京田</w:t>
            </w:r>
            <w:r>
              <w:rPr>
                <w:rFonts w:hint="eastAsia" w:ascii="宋体" w:hAnsi="宋体" w:cs="宋体"/>
                <w:szCs w:val="21"/>
              </w:rPr>
              <w:t xml:space="preserve">         审核时间：20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r>
              <w:rPr>
                <w:rFonts w:ascii="宋体" w:hAnsi="宋体"/>
                <w:sz w:val="18"/>
                <w:szCs w:val="22"/>
              </w:rPr>
              <w:t>Q:5.3/6.1/6.2/7.1.2/7.1.3/7.2/7.3/7.4/7.5/8.2/8.4/9.1.3/9.2/10.2</w:t>
            </w:r>
          </w:p>
          <w:p>
            <w:pPr>
              <w:rPr>
                <w:szCs w:val="21"/>
              </w:rPr>
            </w:pP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pPr>
            <w:r>
              <w:rPr>
                <w:rFonts w:hint="eastAsia"/>
              </w:rPr>
              <w:t>组织负责公司内审工作。</w:t>
            </w:r>
          </w:p>
          <w:p>
            <w:pPr>
              <w:spacing w:line="360" w:lineRule="auto"/>
              <w:ind w:firstLine="420" w:firstLineChars="200"/>
            </w:pPr>
            <w:r>
              <w:rPr>
                <w:rFonts w:hint="eastAsia"/>
              </w:rPr>
              <w:t>负责质量管理体系组织设计与人员配置情况</w:t>
            </w:r>
          </w:p>
          <w:p>
            <w:pPr>
              <w:spacing w:line="360" w:lineRule="auto"/>
              <w:ind w:firstLine="420" w:firstLineChars="200"/>
            </w:pPr>
            <w:r>
              <w:rPr>
                <w:rFonts w:hint="eastAsia"/>
              </w:rPr>
              <w:t>文件管理与档案管理情况</w:t>
            </w:r>
          </w:p>
          <w:p>
            <w:pPr>
              <w:spacing w:line="360" w:lineRule="auto"/>
              <w:ind w:firstLine="420" w:firstLineChars="200"/>
            </w:pPr>
            <w:r>
              <w:rPr>
                <w:rFonts w:hint="eastAsia"/>
              </w:rPr>
              <w:t>做好人员的培训计划，组织公司内部员工的培训工作</w:t>
            </w:r>
          </w:p>
          <w:p>
            <w:pPr>
              <w:spacing w:line="360" w:lineRule="auto"/>
              <w:ind w:firstLine="420" w:firstLineChars="200"/>
            </w:pPr>
            <w:r>
              <w:rPr>
                <w:rFonts w:hint="eastAsia"/>
              </w:rPr>
              <w:t>公司行政会议的记录、催办、落实；</w:t>
            </w:r>
          </w:p>
          <w:p>
            <w:pPr>
              <w:spacing w:line="360" w:lineRule="auto"/>
              <w:ind w:firstLine="420" w:firstLineChars="200"/>
            </w:pPr>
            <w:r>
              <w:rPr>
                <w:rFonts w:hint="eastAsia"/>
              </w:rPr>
              <w:t>负责公司 质量、环境、职业健康安全管理体系文件及档案的管理；策划和实施环境/职业健康安全管理体系</w:t>
            </w:r>
          </w:p>
          <w:p>
            <w:pPr>
              <w:spacing w:line="360" w:lineRule="auto"/>
              <w:ind w:firstLine="420" w:firstLineChars="200"/>
            </w:pPr>
            <w:r>
              <w:rPr>
                <w:rFonts w:hint="eastAsia"/>
              </w:rPr>
              <w:t>公司合同、营业证照、税务登记证及所获得的各种证书的管理；</w:t>
            </w:r>
          </w:p>
          <w:p>
            <w:pPr>
              <w:spacing w:line="360" w:lineRule="auto"/>
              <w:ind w:firstLine="420" w:firstLineChars="200"/>
            </w:pPr>
            <w:r>
              <w:rPr>
                <w:rFonts w:hint="eastAsia"/>
              </w:rPr>
              <w:t>负责公司各种资质及公司产品认证的申报；</w:t>
            </w:r>
          </w:p>
          <w:p>
            <w:pPr>
              <w:spacing w:line="360" w:lineRule="auto"/>
              <w:ind w:firstLine="420" w:firstLineChars="200"/>
            </w:pPr>
            <w:r>
              <w:rPr>
                <w:rFonts w:hint="eastAsia"/>
              </w:rPr>
              <w:t>对公司人员进行环境/职业健康安全管理体系相关条款的培训。使公司运行符合环境/职业健康安全标准的要求；</w:t>
            </w:r>
          </w:p>
          <w:p>
            <w:pPr>
              <w:spacing w:line="360" w:lineRule="auto"/>
              <w:ind w:firstLine="420" w:firstLineChars="200"/>
            </w:pPr>
            <w:r>
              <w:rPr>
                <w:rFonts w:hint="eastAsia"/>
              </w:rPr>
              <w:t>负责公司的采购，库存管理，收、发货工作。</w:t>
            </w:r>
          </w:p>
          <w:p>
            <w:pPr>
              <w:spacing w:line="360" w:lineRule="auto"/>
              <w:ind w:firstLine="420" w:firstLineChars="200"/>
            </w:pPr>
            <w:r>
              <w:rPr>
                <w:rFonts w:hint="eastAsia"/>
              </w:rPr>
              <w:t>合格供方的评定工作</w:t>
            </w:r>
          </w:p>
          <w:p>
            <w:pPr>
              <w:spacing w:line="360" w:lineRule="auto"/>
              <w:ind w:firstLine="420" w:firstLineChars="200"/>
            </w:pPr>
            <w:r>
              <w:rPr>
                <w:rFonts w:hint="eastAsia"/>
              </w:rPr>
              <w:t>负责本部门环境因素、危险源的识别和评价，并确定重要环境因素、危险源，报综合部审批</w:t>
            </w:r>
          </w:p>
          <w:p>
            <w:pPr>
              <w:spacing w:line="360" w:lineRule="auto"/>
              <w:ind w:firstLine="420" w:firstLineChars="200"/>
            </w:pPr>
            <w:r>
              <w:rPr>
                <w:rFonts w:hint="eastAsia"/>
              </w:rPr>
              <w:t>贯彻落实GB/T19001-2008标准、GB/T24001-2004标准、GB/T45001-2020/GB/T45001-2020/ISO45001:2018标准，作好质量、环境、职业安全健康管理体系的执行工作；</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主要措施确定战略加强采购、存储、销售环节环保控制；通过差异化策略提高竞争力。效果待观察。机遇主要是现在水利设备需求和汽车加工社会需求不断增多。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lang w:val="en-US" w:eastAsia="zh-CN"/>
              </w:rPr>
              <w:t xml:space="preserve"> </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rPr>
                <w:rFonts w:hint="eastAsia"/>
              </w:rPr>
            </w:pPr>
            <w:r>
              <w:rPr>
                <w:rFonts w:hint="eastAsia"/>
              </w:rPr>
              <w:t>1、培训计划完成率100%</w:t>
            </w:r>
          </w:p>
          <w:p>
            <w:pPr>
              <w:rPr>
                <w:rFonts w:hint="eastAsia"/>
              </w:rPr>
            </w:pPr>
            <w:r>
              <w:rPr>
                <w:rFonts w:hint="eastAsia"/>
              </w:rPr>
              <w:t>2、文件错发率控制到≤3%</w:t>
            </w:r>
          </w:p>
          <w:p>
            <w:pPr>
              <w:rPr>
                <w:rFonts w:hint="eastAsia"/>
              </w:rPr>
            </w:pPr>
            <w:r>
              <w:rPr>
                <w:rFonts w:hint="eastAsia"/>
              </w:rPr>
              <w:t>3、供方评定率100%</w:t>
            </w:r>
          </w:p>
          <w:p>
            <w:pPr>
              <w:rPr>
                <w:rFonts w:hint="eastAsia"/>
              </w:rPr>
            </w:pPr>
            <w:r>
              <w:rPr>
                <w:rFonts w:hint="eastAsia"/>
              </w:rPr>
              <w:t>4、供货及时率100%</w:t>
            </w:r>
          </w:p>
          <w:p>
            <w:pPr>
              <w:rPr>
                <w:rFonts w:hint="eastAsia"/>
                <w:szCs w:val="21"/>
              </w:rPr>
            </w:pPr>
            <w:r>
              <w:rPr>
                <w:rFonts w:hint="eastAsia"/>
              </w:rPr>
              <w:t>5、顾客满意度95%以上</w:t>
            </w:r>
            <w:r>
              <w:rPr>
                <w:szCs w:val="21"/>
              </w:rPr>
              <w:t xml:space="preserve">                  </w:t>
            </w:r>
          </w:p>
          <w:p>
            <w:pPr>
              <w:spacing w:line="280" w:lineRule="exact"/>
              <w:rPr>
                <w:rFonts w:ascii="宋体" w:hAnsi="宋体"/>
                <w:szCs w:val="21"/>
              </w:rPr>
            </w:pPr>
            <w:r>
              <w:rPr>
                <w:rFonts w:hint="eastAsia"/>
                <w:szCs w:val="21"/>
              </w:rPr>
              <w:t>目标均可量化可测量，提供目标统计表。最近一次20</w:t>
            </w:r>
            <w:r>
              <w:rPr>
                <w:szCs w:val="21"/>
              </w:rPr>
              <w:t>20</w:t>
            </w:r>
            <w:r>
              <w:rPr>
                <w:rFonts w:hint="eastAsia"/>
                <w:szCs w:val="21"/>
              </w:rPr>
              <w:t>.</w:t>
            </w:r>
            <w:r>
              <w:rPr>
                <w:rFonts w:hint="eastAsia"/>
                <w:szCs w:val="21"/>
                <w:lang w:val="en-US" w:eastAsia="zh-CN"/>
              </w:rPr>
              <w:t>9</w:t>
            </w:r>
            <w:r>
              <w:rPr>
                <w:rFonts w:hint="eastAsia"/>
                <w:szCs w:val="21"/>
              </w:rPr>
              <w:t>月考核，行政部管理目标均已完成。考核人：王晓明。</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rPr>
                <w:color w:val="000000" w:themeColor="text1"/>
              </w:rPr>
            </w:pPr>
            <w:r>
              <w:rPr>
                <w:rFonts w:hint="eastAsia"/>
                <w:color w:val="000000" w:themeColor="text1"/>
              </w:rPr>
              <w:t>公司注册地址及经营地址位于</w:t>
            </w:r>
            <w:bookmarkStart w:id="0" w:name="注册地址"/>
            <w:r>
              <w:rPr>
                <w:rFonts w:hint="eastAsia"/>
                <w:color w:val="000000" w:themeColor="text1"/>
              </w:rPr>
              <w:t>北京市朝阳区高碑店二区13-8号</w:t>
            </w:r>
            <w:bookmarkEnd w:id="0"/>
          </w:p>
          <w:p>
            <w:pPr>
              <w:spacing w:line="360" w:lineRule="auto"/>
              <w:ind w:firstLine="420" w:firstLineChars="200"/>
              <w:rPr>
                <w:color w:val="000000" w:themeColor="text1"/>
              </w:rPr>
            </w:pPr>
            <w:r>
              <w:rPr>
                <w:rFonts w:hint="eastAsia"/>
                <w:color w:val="000000" w:themeColor="text1"/>
              </w:rPr>
              <w:t>有配套的电脑、打印机、电话及环保消防设备</w:t>
            </w:r>
          </w:p>
          <w:p>
            <w:pPr>
              <w:spacing w:line="360" w:lineRule="auto"/>
              <w:ind w:firstLine="420" w:firstLineChars="200"/>
              <w:rPr>
                <w:color w:val="000000" w:themeColor="text1"/>
              </w:rPr>
            </w:pPr>
            <w:r>
              <w:rPr>
                <w:rFonts w:hint="eastAsia"/>
                <w:color w:val="000000" w:themeColor="text1"/>
              </w:rPr>
              <w:t>有办公设备电脑、办公桌椅、电脑、电话</w:t>
            </w:r>
          </w:p>
          <w:p>
            <w:pPr>
              <w:spacing w:line="360" w:lineRule="auto"/>
              <w:ind w:firstLine="420" w:firstLineChars="200"/>
              <w:rPr>
                <w:color w:val="000000" w:themeColor="text1"/>
              </w:rPr>
            </w:pPr>
            <w:r>
              <w:rPr>
                <w:rFonts w:hint="eastAsia"/>
                <w:color w:val="000000" w:themeColor="text1"/>
              </w:rPr>
              <w:t>有具有专业的销售人员、办公人员、库房管理人员，经过核实，企业人数为</w:t>
            </w:r>
            <w:r>
              <w:rPr>
                <w:rFonts w:hint="eastAsia"/>
                <w:color w:val="000000" w:themeColor="text1"/>
                <w:lang w:val="en-US" w:eastAsia="zh-CN"/>
              </w:rPr>
              <w:t>18</w:t>
            </w:r>
            <w:r>
              <w:rPr>
                <w:rFonts w:hint="eastAsia"/>
                <w:color w:val="000000" w:themeColor="text1"/>
              </w:rPr>
              <w:t>人。</w:t>
            </w:r>
          </w:p>
          <w:p>
            <w:pPr>
              <w:rPr>
                <w:color w:val="000000" w:themeColor="text1"/>
              </w:rPr>
            </w:pPr>
            <w:r>
              <w:rPr>
                <w:rFonts w:hint="eastAsia"/>
                <w:color w:val="000000" w:themeColor="text1"/>
              </w:rPr>
              <w:t xml:space="preserve">   特殊岗位人员：无特殊岗位人员</w:t>
            </w:r>
          </w:p>
          <w:p>
            <w:pPr>
              <w:rPr>
                <w:rFonts w:cs="Lucida Sans"/>
                <w:bCs/>
                <w:color w:val="000000" w:themeColor="text1"/>
              </w:rPr>
            </w:pPr>
            <w:r>
              <w:rPr>
                <w:rFonts w:hint="eastAsia" w:cs="Lucida Sans"/>
                <w:bCs/>
              </w:rPr>
              <w:t>提供维修保养计划及记录，满足要求。公司根据质量管理和技术的需要，配备了行政办公用房及通讯、信息系统等基础设施</w:t>
            </w:r>
            <w:r>
              <w:rPr>
                <w:rFonts w:cs="Lucida Sans"/>
                <w:bCs/>
              </w:rPr>
              <w:t>。公司编制了《</w:t>
            </w:r>
            <w:r>
              <w:rPr>
                <w:rFonts w:hint="eastAsia" w:ascii="宋体" w:hAnsi="宋体" w:cs="宋体"/>
                <w:bCs/>
                <w:sz w:val="24"/>
              </w:rPr>
              <w:t>基础设施控制程序</w:t>
            </w:r>
            <w:r>
              <w:rPr>
                <w:rFonts w:cs="Lucida Sans"/>
                <w:bCs/>
              </w:rPr>
              <w:t>》 并配备有办</w:t>
            </w:r>
            <w:r>
              <w:rPr>
                <w:rFonts w:hint="eastAsia" w:cs="Lucida Sans"/>
                <w:bCs/>
              </w:rPr>
              <w:t>公桌椅，水电、空调、会议室、消防设施设备，</w:t>
            </w:r>
            <w:r>
              <w:rPr>
                <w:rFonts w:hint="eastAsia" w:cs="Lucida Sans"/>
                <w:bCs/>
                <w:color w:val="000000" w:themeColor="text1"/>
              </w:rPr>
              <w:t>并有电脑、打印机、电话、传真机、复印机等办公设备；满足办公需要。</w:t>
            </w:r>
          </w:p>
          <w:p>
            <w:pPr>
              <w:rPr>
                <w:rFonts w:cs="Lucida Sans"/>
                <w:bCs/>
                <w:color w:val="000000" w:themeColor="text1"/>
              </w:rPr>
            </w:pPr>
            <w:r>
              <w:rPr>
                <w:rFonts w:hint="eastAsia" w:cs="Lucida Sans"/>
                <w:bCs/>
                <w:color w:val="000000" w:themeColor="text1"/>
              </w:rPr>
              <w:t>抽：《设备维修保养计划》</w:t>
            </w:r>
          </w:p>
          <w:p>
            <w:pPr>
              <w:rPr>
                <w:rFonts w:cs="Lucida Sans"/>
                <w:bCs/>
                <w:color w:val="000000" w:themeColor="text1"/>
              </w:rPr>
            </w:pPr>
            <w:r>
              <w:rPr>
                <w:rFonts w:hint="eastAsia" w:cs="Lucida Sans"/>
                <w:bCs/>
                <w:color w:val="000000" w:themeColor="text1"/>
              </w:rPr>
              <w:t>依照计划进行电脑的升级、维护、更换、配备，相关设施配备和管理比较完善。提翻译设备清单及维修保养记录。保养人：</w:t>
            </w:r>
            <w:r>
              <w:t>王晓明</w:t>
            </w:r>
            <w:r>
              <w:rPr>
                <w:rFonts w:hint="eastAsia"/>
                <w:color w:val="000000" w:themeColor="text1"/>
              </w:rPr>
              <w:t xml:space="preserve"> </w:t>
            </w:r>
            <w:r>
              <w:rPr>
                <w:rFonts w:hint="eastAsia" w:cs="Lucida Sans"/>
                <w:bCs/>
                <w:color w:val="000000" w:themeColor="text1"/>
              </w:rPr>
              <w:t>。</w:t>
            </w:r>
          </w:p>
          <w:p>
            <w:pPr>
              <w:spacing w:before="120" w:line="160" w:lineRule="exac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Q/</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职业健康安全方针；相关的质量、职业健康安全目标；员工对质量、职业健康安全管理体系有效性的贡献，包括改进质量环境绩效的益处；不符合职业健康安全管理体系要求的后果。</w:t>
            </w:r>
          </w:p>
          <w:p>
            <w:pPr>
              <w:pStyle w:val="2"/>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询问宋丽丽</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综合部，知道公司方针，知道所在的工作岗位的职业健康安全目标，也了解自己的工作好坏会影响组织职业健康安全管理体系的有效运行。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职业健康安全管理体系相关的内部和外部沟通，包括：沟通什么；何时沟通；与谁沟通；如何沟通；由谁负责，内外部沟通具体体现在公司内部工作会议、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外部交流：通过发放《关于对相关方要求的告知书》与相关方就相关职业健康安全信息进行相互沟通。</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抽查关键岗位技术部鲁立国、综合部宋丽丽的岗位能力评定表，分别从年龄、教育程度、经验、经历、技能要求等方面进行了评定，最终确认结果：满足要求。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查20</w:t>
            </w:r>
            <w:r>
              <w:rPr>
                <w:rFonts w:asciiTheme="minorEastAsia" w:hAnsiTheme="minorEastAsia" w:eastAsiaTheme="minorEastAsia" w:cstheme="minorEastAsia"/>
              </w:rPr>
              <w:t>20</w:t>
            </w:r>
            <w:r>
              <w:rPr>
                <w:rFonts w:hint="eastAsia" w:asciiTheme="minorEastAsia" w:hAnsiTheme="minorEastAsia" w:eastAsiaTheme="minorEastAsia" w:cstheme="minorEastAsia"/>
              </w:rPr>
              <w:t>年培训计划包括管理体系标准、体系导入培训、环境因素/危险源识别、评价与控制、内审员培训、安全培训、火灾应急培训等。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rPr>
                <w:rFonts w:asciiTheme="minorEastAsia" w:hAnsiTheme="minorEastAsia" w:eastAsiaTheme="minorEastAsia" w:cstheme="minorEastAsia"/>
              </w:rPr>
            </w:pPr>
            <w:r>
              <w:rPr>
                <w:rFonts w:hint="eastAsia" w:asciiTheme="minorEastAsia" w:hAnsiTheme="minorEastAsia" w:eastAsiaTheme="minorEastAsia" w:cstheme="minorEastAsia"/>
              </w:rPr>
              <w:t>1、0</w:t>
            </w:r>
            <w:r>
              <w:rPr>
                <w:rFonts w:asciiTheme="minorEastAsia" w:hAnsiTheme="minorEastAsia" w:eastAsiaTheme="minorEastAsia" w:cstheme="minorEastAsia"/>
              </w:rPr>
              <w:t>7</w:t>
            </w:r>
            <w:r>
              <w:rPr>
                <w:rFonts w:hint="eastAsia" w:asciiTheme="minorEastAsia" w:hAnsiTheme="minorEastAsia" w:eastAsiaTheme="minorEastAsia" w:cstheme="minorEastAsia"/>
              </w:rPr>
              <w:t>月1</w:t>
            </w:r>
            <w:r>
              <w:rPr>
                <w:rFonts w:asciiTheme="minorEastAsia" w:hAnsiTheme="minorEastAsia" w:eastAsiaTheme="minorEastAsia" w:cstheme="minorEastAsia"/>
              </w:rPr>
              <w:t>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法律法规培训。全体人员参加。通过课堂提问及笔试的形式对理解情况进行考核，考核结果：全部通过。</w:t>
            </w:r>
          </w:p>
          <w:p>
            <w:pPr>
              <w:rPr>
                <w:rFonts w:asciiTheme="minorEastAsia" w:hAnsiTheme="minorEastAsia" w:eastAsiaTheme="minorEastAsia" w:cstheme="minorEastAsia"/>
              </w:rPr>
            </w:pPr>
            <w:r>
              <w:rPr>
                <w:rFonts w:hint="eastAsia" w:asciiTheme="minorEastAsia" w:hAnsiTheme="minorEastAsia" w:eastAsiaTheme="minorEastAsia" w:cstheme="minorEastAsia"/>
              </w:rPr>
              <w:t>2、5月15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新员工：张佳博、鲁立国2</w:t>
            </w:r>
            <w:r>
              <w:rPr>
                <w:rFonts w:asciiTheme="minorEastAsia" w:hAnsiTheme="minorEastAsia" w:eastAsiaTheme="minorEastAsia" w:cstheme="minorEastAsia"/>
              </w:rPr>
              <w:t>020.08.20</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评价人：李云祥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08</w:t>
            </w:r>
            <w:r>
              <w:rPr>
                <w:rFonts w:hint="eastAsia" w:asciiTheme="minorEastAsia" w:hAnsiTheme="minorEastAsia" w:eastAsiaTheme="minorEastAsia" w:cstheme="minorEastAsia"/>
              </w:rPr>
              <w:t>.</w:t>
            </w:r>
            <w:r>
              <w:rPr>
                <w:rFonts w:asciiTheme="minorEastAsia" w:hAnsiTheme="minorEastAsia" w:eastAsiaTheme="minorEastAsia" w:cstheme="minorEastAsia"/>
              </w:rPr>
              <w:t>20</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公司为销售企业无特种作业人员</w:t>
            </w:r>
          </w:p>
          <w:p>
            <w:pPr>
              <w:pStyle w:val="2"/>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rPr>
                <w:rFonts w:hint="eastAsia"/>
              </w:rPr>
              <w:t>JAXF-CX-7.5-01，文件包括：手册、体系程序文件及铁路专用设备、铁路大型养路机械配套转向架、轨道交通车辆的生产考核标准、废弃物管理制度、安全教育管理制度等。</w:t>
            </w:r>
          </w:p>
          <w:p>
            <w:pPr>
              <w:spacing w:line="280" w:lineRule="exact"/>
              <w:ind w:firstLine="420" w:firstLineChars="200"/>
            </w:pPr>
            <w:r>
              <w:rPr>
                <w:rFonts w:hint="eastAsia"/>
              </w:rPr>
              <w:t>查管理手册、程序文件等文件，编 制- 综合部， 审核-李云祥，批 准-刘洪彬，2020.3.10发布实施。查文件编审批手续齐全、文件清晰、编号符合文件控制程序要求。查行政部文件，都有受控标识，有效版本。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查文件发放：行政部2020.03.10下发了环境、职业健康安全管理手册、程序文件等文件。至今无更新。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szCs w:val="21"/>
              </w:rPr>
              <w:t>顾客沟通</w:t>
            </w:r>
          </w:p>
        </w:tc>
        <w:tc>
          <w:tcPr>
            <w:tcW w:w="960" w:type="dxa"/>
          </w:tcPr>
          <w:p>
            <w:pPr>
              <w:rPr>
                <w:szCs w:val="21"/>
              </w:rPr>
            </w:pPr>
            <w:r>
              <w:rPr>
                <w:rFonts w:hint="eastAsia"/>
                <w:szCs w:val="21"/>
              </w:rPr>
              <w:t>Q8.2.1</w:t>
            </w:r>
          </w:p>
          <w:p/>
        </w:tc>
        <w:tc>
          <w:tcPr>
            <w:tcW w:w="10943" w:type="dxa"/>
            <w:vAlign w:val="center"/>
          </w:tcPr>
          <w:p>
            <w:pPr>
              <w:ind w:firstLine="420" w:firstLineChars="200"/>
              <w:rPr>
                <w:szCs w:val="21"/>
              </w:rPr>
            </w:pPr>
            <w:r>
              <w:rPr>
                <w:rFonts w:hint="eastAsia"/>
                <w:szCs w:val="21"/>
              </w:rPr>
              <w:t>与顾客沟通主要采取以下方式：产品信息：主要是电话、传真、Q互联网、微信、公司文件、公司宣传册及网站的方式；问询、合同或订单的处理：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spacing w:line="360" w:lineRule="auto"/>
              <w:ind w:firstLine="420" w:firstLineChars="200"/>
              <w:rPr>
                <w:rFonts w:ascii="宋体" w:hAnsi="宋体"/>
                <w:szCs w:val="21"/>
              </w:rPr>
            </w:pPr>
            <w:r>
              <w:rPr>
                <w:rFonts w:hint="eastAsia"/>
                <w:szCs w:val="21"/>
              </w:rPr>
              <w:t>并为主要客户建立了档案。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rPr>
              <w:t>与产品和服务要求有关的要求确定</w:t>
            </w:r>
          </w:p>
          <w:p>
            <w:pPr>
              <w:pStyle w:val="2"/>
              <w:rPr>
                <w:szCs w:val="21"/>
              </w:rPr>
            </w:pPr>
          </w:p>
          <w:p>
            <w:pPr>
              <w:pStyle w:val="2"/>
              <w:rPr>
                <w:szCs w:val="21"/>
              </w:rPr>
            </w:pPr>
            <w:r>
              <w:rPr>
                <w:rFonts w:hint="eastAsia"/>
                <w:szCs w:val="21"/>
              </w:rPr>
              <w:t>产品和服务要求有关的要求评审</w:t>
            </w:r>
            <w:r>
              <w:rPr>
                <w:rFonts w:hint="eastAsia"/>
                <w:szCs w:val="21"/>
              </w:rPr>
              <w:tab/>
            </w:r>
          </w:p>
        </w:tc>
        <w:tc>
          <w:tcPr>
            <w:tcW w:w="960" w:type="dxa"/>
          </w:tcPr>
          <w:p>
            <w:pPr>
              <w:rPr>
                <w:szCs w:val="21"/>
              </w:rPr>
            </w:pPr>
            <w:r>
              <w:rPr>
                <w:rFonts w:hint="eastAsia"/>
                <w:szCs w:val="21"/>
              </w:rPr>
              <w:t>Q8.2.2</w:t>
            </w:r>
          </w:p>
          <w:p>
            <w:pPr>
              <w:rPr>
                <w:szCs w:val="21"/>
              </w:rPr>
            </w:pPr>
          </w:p>
          <w:p>
            <w:pPr>
              <w:rPr>
                <w:szCs w:val="21"/>
              </w:rPr>
            </w:pPr>
          </w:p>
          <w:p>
            <w:r>
              <w:rPr>
                <w:rFonts w:hint="eastAsia"/>
                <w:szCs w:val="21"/>
              </w:rPr>
              <w:t>Q8.2.3</w:t>
            </w:r>
          </w:p>
        </w:tc>
        <w:tc>
          <w:tcPr>
            <w:tcW w:w="10943" w:type="dxa"/>
            <w:vAlign w:val="center"/>
          </w:tcPr>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spacing w:line="360" w:lineRule="exact"/>
              <w:rPr>
                <w:rFonts w:ascii="等线" w:hAnsi="等线" w:eastAsia="等线" w:cs="等线"/>
                <w:bCs/>
                <w:spacing w:val="10"/>
                <w:szCs w:val="21"/>
              </w:rPr>
            </w:pPr>
            <w:r>
              <w:rPr>
                <w:rFonts w:hint="eastAsia" w:ascii="等线" w:hAnsi="等线" w:eastAsia="等线" w:cs="等线"/>
                <w:bCs/>
                <w:spacing w:val="10"/>
                <w:szCs w:val="21"/>
              </w:rPr>
              <w:t>公司合同记录于《合同台帐》中，抽取已销售合同</w:t>
            </w:r>
          </w:p>
          <w:p>
            <w:pPr>
              <w:autoSpaceDE w:val="0"/>
              <w:autoSpaceDN w:val="0"/>
              <w:adjustRightInd w:val="0"/>
              <w:snapToGrid w:val="0"/>
              <w:spacing w:line="360" w:lineRule="auto"/>
              <w:ind w:right="-6" w:rightChars="-3" w:firstLine="422" w:firstLineChars="200"/>
              <w:rPr>
                <w:b/>
                <w:bCs/>
                <w:szCs w:val="22"/>
              </w:rPr>
            </w:pPr>
          </w:p>
          <w:p>
            <w:pPr>
              <w:autoSpaceDE w:val="0"/>
              <w:autoSpaceDN w:val="0"/>
              <w:adjustRightInd w:val="0"/>
              <w:snapToGrid w:val="0"/>
              <w:spacing w:line="360" w:lineRule="auto"/>
              <w:ind w:right="-6" w:rightChars="-3" w:firstLine="422" w:firstLineChars="200"/>
              <w:rPr>
                <w:b/>
                <w:bCs/>
                <w:szCs w:val="22"/>
              </w:rPr>
            </w:pPr>
            <w:r>
              <w:rPr>
                <w:rFonts w:hint="eastAsia"/>
                <w:b/>
                <w:bCs/>
                <w:szCs w:val="22"/>
              </w:rPr>
              <w:t xml:space="preserve">①销售合同  </w:t>
            </w:r>
            <w:r>
              <w:rPr>
                <w:b/>
                <w:bCs/>
                <w:szCs w:val="22"/>
              </w:rPr>
              <w:t>MANU-XS-RJ-202001001</w:t>
            </w: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w:t>
            </w:r>
            <w:r>
              <w:rPr>
                <w:rFonts w:hint="eastAsia"/>
                <w:szCs w:val="22"/>
              </w:rPr>
              <w:t xml:space="preserve">  顾客：</w:t>
            </w:r>
            <w:r>
              <w:rPr>
                <w:rFonts w:hint="eastAsia" w:ascii="宋体" w:hAnsi="宋体"/>
                <w:szCs w:val="22"/>
              </w:rPr>
              <w:t>泰州市姜堰区公安局</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执法记录仪、采集工作站、刑事勘察箱、身份证识别仪</w:t>
            </w:r>
            <w:r>
              <w:rPr>
                <w:rFonts w:hint="eastAsia" w:ascii="华文中宋" w:hAnsi="华文中宋" w:eastAsia="华文中宋"/>
                <w:sz w:val="24"/>
                <w:szCs w:val="24"/>
              </w:rPr>
              <w:t xml:space="preserve">  </w:t>
            </w:r>
            <w:r>
              <w:rPr>
                <w:rFonts w:hint="eastAsia"/>
                <w:szCs w:val="22"/>
              </w:rPr>
              <w:t>，合同签订日期是：</w:t>
            </w:r>
            <w:r>
              <w:rPr>
                <w:rFonts w:hint="eastAsia" w:ascii="华文中宋" w:hAnsi="华文中宋" w:eastAsia="华文中宋"/>
                <w:sz w:val="24"/>
                <w:szCs w:val="24"/>
              </w:rPr>
              <w:t>20</w:t>
            </w:r>
            <w:r>
              <w:rPr>
                <w:rFonts w:ascii="华文中宋" w:hAnsi="华文中宋" w:eastAsia="华文中宋"/>
                <w:sz w:val="24"/>
                <w:szCs w:val="24"/>
              </w:rPr>
              <w:t>20</w:t>
            </w:r>
            <w:r>
              <w:rPr>
                <w:rFonts w:hint="eastAsia" w:ascii="华文中宋" w:hAnsi="华文中宋" w:eastAsia="华文中宋"/>
                <w:sz w:val="24"/>
                <w:szCs w:val="24"/>
              </w:rPr>
              <w:t>年5月1</w:t>
            </w:r>
            <w:r>
              <w:rPr>
                <w:rFonts w:ascii="华文中宋" w:hAnsi="华文中宋" w:eastAsia="华文中宋"/>
                <w:sz w:val="24"/>
                <w:szCs w:val="24"/>
              </w:rPr>
              <w:t>5</w:t>
            </w:r>
            <w:r>
              <w:rPr>
                <w:rFonts w:hint="eastAsia" w:ascii="华文中宋" w:hAnsi="华文中宋" w:eastAsia="华文中宋"/>
                <w:sz w:val="24"/>
                <w:szCs w:val="24"/>
              </w:rPr>
              <w:t>日</w:t>
            </w:r>
          </w:p>
          <w:p>
            <w:pPr>
              <w:jc w:val="left"/>
            </w:pPr>
            <w:r>
              <w:rPr>
                <w:rFonts w:hint="eastAsia"/>
              </w:rPr>
              <w:t>合同评审时间：2020年0</w:t>
            </w:r>
            <w:r>
              <w:t>5</w:t>
            </w:r>
            <w:r>
              <w:rPr>
                <w:rFonts w:hint="eastAsia"/>
              </w:rPr>
              <w:t>月1</w:t>
            </w:r>
            <w:r>
              <w:t>4</w:t>
            </w:r>
            <w:r>
              <w:rPr>
                <w:rFonts w:hint="eastAsia"/>
              </w:rPr>
              <w:t>日，合同评审内容包括：技术要求、销售内容、送货地点、人员配置、验收方式、完成时间、付款方式等，参加评审人</w:t>
            </w:r>
            <w:r>
              <w:rPr>
                <w:rFonts w:hint="eastAsia"/>
                <w:szCs w:val="22"/>
              </w:rPr>
              <w:t>员：李云祥  刘洪彬等。</w:t>
            </w:r>
          </w:p>
          <w:p>
            <w:pPr>
              <w:autoSpaceDE w:val="0"/>
              <w:autoSpaceDN w:val="0"/>
              <w:adjustRightInd w:val="0"/>
              <w:snapToGrid w:val="0"/>
              <w:spacing w:line="360" w:lineRule="auto"/>
              <w:ind w:right="-6" w:rightChars="-3" w:firstLine="420" w:firstLineChars="200"/>
            </w:pPr>
            <w:r>
              <w:rPr>
                <w:rFonts w:hint="eastAsia"/>
              </w:rPr>
              <w:t>合同评审结论，满足要求、可以签订。</w:t>
            </w:r>
          </w:p>
          <w:p>
            <w:pPr>
              <w:pStyle w:val="2"/>
              <w:rPr>
                <w:szCs w:val="22"/>
              </w:rPr>
            </w:pPr>
            <w:r>
              <w:rPr>
                <w:rFonts w:hint="eastAsia"/>
                <w:b/>
                <w:bCs w:val="0"/>
              </w:rPr>
              <w:t xml:space="preserve">  ②销售</w:t>
            </w:r>
            <w:r>
              <w:rPr>
                <w:rFonts w:hint="eastAsia"/>
                <w:b/>
                <w:szCs w:val="22"/>
              </w:rPr>
              <w:t>合同</w:t>
            </w:r>
            <w:r>
              <w:rPr>
                <w:szCs w:val="22"/>
              </w:rPr>
              <w:t>TJZNJT-XH-2020-01</w:t>
            </w:r>
          </w:p>
          <w:p>
            <w:pPr>
              <w:pStyle w:val="2"/>
              <w:rPr>
                <w:rFonts w:ascii="华文中宋" w:hAnsi="华文中宋" w:eastAsia="华文中宋"/>
                <w:sz w:val="24"/>
                <w:szCs w:val="24"/>
              </w:rPr>
            </w:pPr>
            <w:r>
              <w:rPr>
                <w:rFonts w:hint="eastAsia"/>
                <w:szCs w:val="22"/>
              </w:rPr>
              <w:t xml:space="preserve"> 顾客：</w:t>
            </w:r>
            <w:r>
              <w:rPr>
                <w:rFonts w:hint="eastAsia" w:ascii="宋体" w:hAnsi="宋体"/>
                <w:bCs w:val="0"/>
                <w:spacing w:val="0"/>
                <w:szCs w:val="22"/>
              </w:rPr>
              <w:t>陕西省白水县公安局</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电动摩托车</w:t>
            </w:r>
            <w:r>
              <w:rPr>
                <w:rFonts w:hint="eastAsia" w:ascii="华文中宋" w:hAnsi="华文中宋" w:eastAsia="华文中宋"/>
                <w:sz w:val="24"/>
                <w:szCs w:val="24"/>
              </w:rPr>
              <w:t>；合同签订日期是：2020.</w:t>
            </w:r>
            <w:r>
              <w:rPr>
                <w:rFonts w:ascii="华文中宋" w:hAnsi="华文中宋" w:eastAsia="华文中宋"/>
                <w:sz w:val="24"/>
                <w:szCs w:val="24"/>
              </w:rPr>
              <w:t>3</w:t>
            </w:r>
            <w:r>
              <w:rPr>
                <w:rFonts w:hint="eastAsia" w:ascii="华文中宋" w:hAnsi="华文中宋" w:eastAsia="华文中宋"/>
                <w:sz w:val="24"/>
                <w:szCs w:val="24"/>
              </w:rPr>
              <w:t>.</w:t>
            </w:r>
            <w:r>
              <w:rPr>
                <w:rFonts w:ascii="华文中宋" w:hAnsi="华文中宋" w:eastAsia="华文中宋"/>
                <w:sz w:val="24"/>
                <w:szCs w:val="24"/>
              </w:rPr>
              <w:t>30</w:t>
            </w:r>
            <w:r>
              <w:rPr>
                <w:rFonts w:hint="eastAsia" w:ascii="华文中宋" w:hAnsi="华文中宋" w:eastAsia="华文中宋"/>
                <w:sz w:val="24"/>
                <w:szCs w:val="24"/>
              </w:rPr>
              <w:tab/>
            </w:r>
          </w:p>
          <w:p>
            <w:pPr>
              <w:autoSpaceDE w:val="0"/>
              <w:autoSpaceDN w:val="0"/>
              <w:adjustRightInd w:val="0"/>
              <w:snapToGrid w:val="0"/>
              <w:spacing w:line="360" w:lineRule="auto"/>
              <w:ind w:right="-6" w:rightChars="-3" w:firstLine="480" w:firstLineChars="200"/>
              <w:rPr>
                <w:highlight w:val="yellow"/>
              </w:rPr>
            </w:pPr>
            <w:r>
              <w:rPr>
                <w:rFonts w:hint="eastAsia" w:ascii="华文中宋" w:hAnsi="华文中宋" w:eastAsia="华文中宋"/>
                <w:sz w:val="24"/>
                <w:szCs w:val="24"/>
              </w:rPr>
              <w:t>合同评审时间：2020年</w:t>
            </w:r>
            <w:r>
              <w:rPr>
                <w:rFonts w:ascii="华文中宋" w:hAnsi="华文中宋" w:eastAsia="华文中宋"/>
                <w:sz w:val="24"/>
                <w:szCs w:val="24"/>
              </w:rPr>
              <w:t>03</w:t>
            </w:r>
            <w:r>
              <w:rPr>
                <w:rFonts w:hint="eastAsia" w:ascii="华文中宋" w:hAnsi="华文中宋" w:eastAsia="华文中宋"/>
                <w:sz w:val="24"/>
                <w:szCs w:val="24"/>
              </w:rPr>
              <w:t>月2</w:t>
            </w:r>
            <w:r>
              <w:rPr>
                <w:rFonts w:ascii="华文中宋" w:hAnsi="华文中宋" w:eastAsia="华文中宋"/>
                <w:sz w:val="24"/>
                <w:szCs w:val="24"/>
              </w:rPr>
              <w:t>8</w:t>
            </w:r>
            <w:r>
              <w:rPr>
                <w:rFonts w:hint="eastAsia" w:ascii="华文中宋" w:hAnsi="华文中宋" w:eastAsia="华文中宋"/>
                <w:sz w:val="24"/>
                <w:szCs w:val="24"/>
              </w:rPr>
              <w:t>日，</w:t>
            </w:r>
            <w:r>
              <w:rPr>
                <w:rFonts w:hint="eastAsia"/>
              </w:rPr>
              <w:t>合同评审内容包括：技术要求、销售内容、送货地点、人员配置、验收方式、完成时间、付款方式等，参加评审人</w:t>
            </w:r>
            <w:r>
              <w:rPr>
                <w:rFonts w:hint="eastAsia"/>
                <w:szCs w:val="22"/>
              </w:rPr>
              <w:t>员：李云祥  刘洪彬、宋丽丽等</w:t>
            </w:r>
          </w:p>
          <w:p>
            <w:pPr>
              <w:autoSpaceDE w:val="0"/>
              <w:autoSpaceDN w:val="0"/>
              <w:adjustRightInd w:val="0"/>
              <w:snapToGrid w:val="0"/>
              <w:spacing w:line="360" w:lineRule="auto"/>
              <w:ind w:right="-6" w:rightChars="-3" w:firstLine="420" w:firstLineChars="200"/>
            </w:pPr>
            <w:r>
              <w:rPr>
                <w:rFonts w:hint="eastAsia"/>
              </w:rPr>
              <w:t>合同评审结论，可以签订《</w:t>
            </w:r>
            <w:r>
              <w:rPr>
                <w:rFonts w:hint="eastAsia" w:ascii="宋体" w:hAnsi="宋体"/>
                <w:szCs w:val="22"/>
              </w:rPr>
              <w:t>北京市久敬庄接济服务中心</w:t>
            </w:r>
            <w:r>
              <w:rPr>
                <w:rFonts w:hint="eastAsia"/>
                <w:szCs w:val="22"/>
              </w:rPr>
              <w:t xml:space="preserve"> </w:t>
            </w:r>
            <w:r>
              <w:rPr>
                <w:rFonts w:hint="eastAsia"/>
              </w:rPr>
              <w:t>合同》。</w:t>
            </w:r>
          </w:p>
          <w:p>
            <w:pPr>
              <w:pStyle w:val="2"/>
              <w:rPr>
                <w:szCs w:val="22"/>
              </w:rPr>
            </w:pPr>
            <w:r>
              <w:rPr>
                <w:rFonts w:hint="eastAsia"/>
                <w:b/>
                <w:bCs w:val="0"/>
              </w:rPr>
              <w:t xml:space="preserve"> ③销售</w:t>
            </w:r>
            <w:r>
              <w:rPr>
                <w:rFonts w:hint="eastAsia"/>
                <w:b/>
                <w:szCs w:val="22"/>
              </w:rPr>
              <w:t>合同</w:t>
            </w:r>
            <w:r>
              <w:rPr>
                <w:szCs w:val="22"/>
              </w:rPr>
              <w:t>MANU-XS-CP-202005001</w:t>
            </w:r>
          </w:p>
          <w:p>
            <w:pPr>
              <w:pStyle w:val="2"/>
              <w:rPr>
                <w:rFonts w:ascii="华文中宋" w:hAnsi="华文中宋" w:eastAsia="华文中宋"/>
                <w:sz w:val="24"/>
                <w:szCs w:val="24"/>
              </w:rPr>
            </w:pPr>
            <w:r>
              <w:rPr>
                <w:rFonts w:hint="eastAsia"/>
                <w:szCs w:val="22"/>
              </w:rPr>
              <w:t xml:space="preserve"> 顾客：</w:t>
            </w:r>
            <w:r>
              <w:rPr>
                <w:rFonts w:hint="eastAsia" w:ascii="宋体" w:hAnsi="宋体"/>
                <w:bCs w:val="0"/>
                <w:spacing w:val="0"/>
                <w:szCs w:val="22"/>
              </w:rPr>
              <w:t>天津市公安局宝坻分局</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警用装备一批</w:t>
            </w:r>
            <w:r>
              <w:rPr>
                <w:rFonts w:hint="eastAsia" w:ascii="华文中宋" w:hAnsi="华文中宋" w:eastAsia="华文中宋"/>
                <w:sz w:val="24"/>
                <w:szCs w:val="24"/>
              </w:rPr>
              <w:t>；合同签订日期是：20</w:t>
            </w:r>
            <w:r>
              <w:rPr>
                <w:rFonts w:ascii="华文中宋" w:hAnsi="华文中宋" w:eastAsia="华文中宋"/>
                <w:sz w:val="24"/>
                <w:szCs w:val="24"/>
              </w:rPr>
              <w:t>19</w:t>
            </w:r>
            <w:r>
              <w:rPr>
                <w:rFonts w:hint="eastAsia" w:ascii="华文中宋" w:hAnsi="华文中宋" w:eastAsia="华文中宋"/>
                <w:sz w:val="24"/>
                <w:szCs w:val="24"/>
              </w:rPr>
              <w:t>.</w:t>
            </w:r>
            <w:r>
              <w:rPr>
                <w:rFonts w:ascii="华文中宋" w:hAnsi="华文中宋" w:eastAsia="华文中宋"/>
                <w:sz w:val="24"/>
                <w:szCs w:val="24"/>
              </w:rPr>
              <w:t>11</w:t>
            </w:r>
            <w:r>
              <w:rPr>
                <w:rFonts w:hint="eastAsia" w:ascii="华文中宋" w:hAnsi="华文中宋" w:eastAsia="华文中宋"/>
                <w:sz w:val="24"/>
                <w:szCs w:val="24"/>
              </w:rPr>
              <w:t>.1</w:t>
            </w:r>
            <w:r>
              <w:rPr>
                <w:rFonts w:ascii="华文中宋" w:hAnsi="华文中宋" w:eastAsia="华文中宋"/>
                <w:sz w:val="24"/>
                <w:szCs w:val="24"/>
              </w:rPr>
              <w:t>4</w:t>
            </w:r>
            <w:r>
              <w:rPr>
                <w:rFonts w:hint="eastAsia" w:ascii="华文中宋" w:hAnsi="华文中宋" w:eastAsia="华文中宋"/>
                <w:sz w:val="24"/>
                <w:szCs w:val="24"/>
              </w:rPr>
              <w:tab/>
            </w:r>
          </w:p>
          <w:p>
            <w:pPr>
              <w:autoSpaceDE w:val="0"/>
              <w:autoSpaceDN w:val="0"/>
              <w:adjustRightInd w:val="0"/>
              <w:snapToGrid w:val="0"/>
              <w:spacing w:line="360" w:lineRule="auto"/>
              <w:ind w:right="-6" w:rightChars="-3" w:firstLine="480" w:firstLineChars="200"/>
              <w:rPr>
                <w:highlight w:val="yellow"/>
              </w:rPr>
            </w:pPr>
            <w:r>
              <w:rPr>
                <w:rFonts w:hint="eastAsia" w:ascii="华文中宋" w:hAnsi="华文中宋" w:eastAsia="华文中宋"/>
                <w:sz w:val="24"/>
                <w:szCs w:val="24"/>
              </w:rPr>
              <w:t>合同评审时间：20</w:t>
            </w:r>
            <w:r>
              <w:rPr>
                <w:rFonts w:ascii="华文中宋" w:hAnsi="华文中宋" w:eastAsia="华文中宋"/>
                <w:sz w:val="24"/>
                <w:szCs w:val="24"/>
              </w:rPr>
              <w:t>19</w:t>
            </w:r>
            <w:r>
              <w:rPr>
                <w:rFonts w:hint="eastAsia" w:ascii="华文中宋" w:hAnsi="华文中宋" w:eastAsia="华文中宋"/>
                <w:sz w:val="24"/>
                <w:szCs w:val="24"/>
              </w:rPr>
              <w:t>年1</w:t>
            </w:r>
            <w:r>
              <w:rPr>
                <w:rFonts w:ascii="华文中宋" w:hAnsi="华文中宋" w:eastAsia="华文中宋"/>
                <w:sz w:val="24"/>
                <w:szCs w:val="24"/>
              </w:rPr>
              <w:t>1</w:t>
            </w:r>
            <w:r>
              <w:rPr>
                <w:rFonts w:hint="eastAsia" w:ascii="华文中宋" w:hAnsi="华文中宋" w:eastAsia="华文中宋"/>
                <w:sz w:val="24"/>
                <w:szCs w:val="24"/>
              </w:rPr>
              <w:t>月1</w:t>
            </w:r>
            <w:r>
              <w:rPr>
                <w:rFonts w:ascii="华文中宋" w:hAnsi="华文中宋" w:eastAsia="华文中宋"/>
                <w:sz w:val="24"/>
                <w:szCs w:val="24"/>
              </w:rPr>
              <w:t>3</w:t>
            </w:r>
            <w:r>
              <w:rPr>
                <w:rFonts w:hint="eastAsia" w:ascii="华文中宋" w:hAnsi="华文中宋" w:eastAsia="华文中宋"/>
                <w:sz w:val="24"/>
                <w:szCs w:val="24"/>
              </w:rPr>
              <w:t>日，</w:t>
            </w:r>
            <w:r>
              <w:rPr>
                <w:rFonts w:hint="eastAsia"/>
              </w:rPr>
              <w:t>合同评审内容包括：技术要求、销售内容、送货地点、人员配置、验收方式、完成时间、付款方式等，参加评审人</w:t>
            </w:r>
            <w:r>
              <w:rPr>
                <w:rFonts w:hint="eastAsia"/>
                <w:szCs w:val="22"/>
              </w:rPr>
              <w:t>员：李云祥  刘洪彬、宋丽丽等</w:t>
            </w:r>
          </w:p>
          <w:p>
            <w:pPr>
              <w:autoSpaceDE w:val="0"/>
              <w:autoSpaceDN w:val="0"/>
              <w:adjustRightInd w:val="0"/>
              <w:snapToGrid w:val="0"/>
              <w:spacing w:line="360" w:lineRule="auto"/>
              <w:ind w:right="-6" w:rightChars="-3" w:firstLine="420" w:firstLineChars="200"/>
            </w:pPr>
            <w:r>
              <w:rPr>
                <w:rFonts w:hint="eastAsia"/>
              </w:rPr>
              <w:t>合同评审结论，可以签订《</w:t>
            </w:r>
            <w:r>
              <w:rPr>
                <w:rFonts w:hint="eastAsia" w:ascii="宋体" w:hAnsi="宋体"/>
                <w:szCs w:val="22"/>
              </w:rPr>
              <w:t>中共北京市委市直属机关工作委员会党校</w:t>
            </w:r>
            <w:r>
              <w:rPr>
                <w:rFonts w:hint="eastAsia"/>
                <w:szCs w:val="22"/>
              </w:rPr>
              <w:t xml:space="preserve"> </w:t>
            </w:r>
            <w:r>
              <w:rPr>
                <w:rFonts w:hint="eastAsia"/>
              </w:rPr>
              <w:t>合同》。</w:t>
            </w:r>
          </w:p>
          <w:p>
            <w:pPr>
              <w:pStyle w:val="2"/>
              <w:ind w:firstLine="460" w:firstLineChars="200"/>
              <w:rPr>
                <w:rFonts w:ascii="等线" w:hAnsi="等线" w:eastAsia="等线" w:cs="等线"/>
                <w:szCs w:val="21"/>
              </w:rPr>
            </w:pPr>
            <w:r>
              <w:rPr>
                <w:rFonts w:hint="eastAsia" w:ascii="等线" w:hAnsi="等线" w:eastAsia="等线" w:cs="等线"/>
                <w:szCs w:val="21"/>
              </w:rPr>
              <w:t>合同控制及合同评审的控制基本符合。</w:t>
            </w:r>
          </w:p>
          <w:p>
            <w:pPr>
              <w:spacing w:line="360" w:lineRule="auto"/>
              <w:ind w:firstLine="420" w:firstLineChars="200"/>
              <w:rPr>
                <w:rFonts w:ascii="宋体" w:hAnsi="宋体"/>
                <w:szCs w:val="21"/>
              </w:rPr>
            </w:pPr>
            <w:r>
              <w:rPr>
                <w:rFonts w:hint="eastAsia" w:ascii="等线" w:hAnsi="等线" w:eastAsia="等线" w:cs="等线"/>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产品和服务要求的变更</w:t>
            </w:r>
          </w:p>
        </w:tc>
        <w:tc>
          <w:tcPr>
            <w:tcW w:w="960" w:type="dxa"/>
            <w:vAlign w:val="center"/>
          </w:tcPr>
          <w:p>
            <w:pPr>
              <w:rPr>
                <w:szCs w:val="21"/>
              </w:rPr>
            </w:pPr>
            <w:r>
              <w:rPr>
                <w:rFonts w:hint="eastAsia"/>
                <w:szCs w:val="21"/>
              </w:rPr>
              <w:t>Q8.2.4</w:t>
            </w:r>
          </w:p>
          <w:p/>
        </w:tc>
        <w:tc>
          <w:tcPr>
            <w:tcW w:w="10943" w:type="dxa"/>
            <w:vAlign w:val="center"/>
          </w:tcPr>
          <w:p>
            <w:pPr>
              <w:ind w:firstLine="420" w:firstLineChars="200"/>
              <w:rPr>
                <w:szCs w:val="21"/>
              </w:rPr>
            </w:pPr>
            <w:r>
              <w:rPr>
                <w:rFonts w:hint="eastAsia"/>
                <w:szCs w:val="21"/>
              </w:rPr>
              <w:t>以上合同自签定后未出现合同变更或顾客要求发生变更造成与先前合同或订单要求表述存在差异的情况。</w:t>
            </w:r>
          </w:p>
          <w:p>
            <w:pPr>
              <w:spacing w:line="360" w:lineRule="auto"/>
              <w:ind w:firstLine="420" w:firstLineChars="200"/>
              <w:rPr>
                <w:rFonts w:ascii="宋体" w:hAnsi="宋体"/>
                <w:szCs w:val="21"/>
              </w:rPr>
            </w:pPr>
            <w:r>
              <w:rPr>
                <w:rFonts w:hint="eastAsia"/>
                <w:szCs w:val="21"/>
              </w:rPr>
              <w:t>经交流，由于体系运行至今，现暂时无合同更改的情况发生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ascii="宋体" w:hAnsi="宋体" w:cs="宋体"/>
                <w:b/>
                <w:szCs w:val="21"/>
              </w:rPr>
              <w:t>Q</w:t>
            </w:r>
            <w:r>
              <w:rPr>
                <w:rFonts w:hint="eastAsia" w:ascii="宋体" w:hAnsi="宋体" w:cs="宋体"/>
                <w:b/>
                <w:szCs w:val="21"/>
              </w:rPr>
              <w:t>8.4.1</w:t>
            </w:r>
          </w:p>
        </w:tc>
        <w:tc>
          <w:tcPr>
            <w:tcW w:w="10943" w:type="dxa"/>
          </w:tcPr>
          <w:p>
            <w:pPr>
              <w:spacing w:line="400" w:lineRule="exact"/>
              <w:ind w:firstLine="420" w:firstLineChars="200"/>
            </w:pPr>
            <w:r>
              <w:rPr>
                <w:rFonts w:hint="eastAsia"/>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负责人讲，综合部建立合格供方名录，核定《供方评价表》后，编制《合格供方名录》存档。采购人员应该具备相应能力。采购人员应从《合格供方名录》中选择供方。</w:t>
            </w:r>
          </w:p>
          <w:p>
            <w:pPr>
              <w:spacing w:line="400" w:lineRule="exact"/>
            </w:pPr>
            <w:r>
              <w:rPr>
                <w:rFonts w:hint="eastAsia"/>
              </w:rPr>
              <w:t>查《合格供方名单》：主要供应商4家，如下；</w:t>
            </w:r>
          </w:p>
          <w:p>
            <w:pPr>
              <w:pStyle w:val="2"/>
            </w:pPr>
            <w:r>
              <w:rPr>
                <w:rFonts w:hint="eastAsia"/>
              </w:rPr>
              <w:t>杭州诚泰科技有限公司</w:t>
            </w:r>
          </w:p>
          <w:p>
            <w:pPr>
              <w:pStyle w:val="2"/>
            </w:pPr>
            <w:r>
              <w:rPr>
                <w:rFonts w:hint="eastAsia"/>
              </w:rPr>
              <w:t>速珂智能科技（上海）有限公司</w:t>
            </w:r>
          </w:p>
          <w:p>
            <w:pPr>
              <w:pStyle w:val="2"/>
            </w:pPr>
            <w:r>
              <w:rPr>
                <w:rFonts w:hint="eastAsia"/>
              </w:rPr>
              <w:t>江苏鑫安警用器械制造有限公司</w:t>
            </w:r>
          </w:p>
          <w:p>
            <w:pPr>
              <w:pStyle w:val="2"/>
            </w:pPr>
            <w:r>
              <w:rPr>
                <w:rFonts w:hint="eastAsia"/>
              </w:rPr>
              <w:t>河南国度时代警用装备有限公司</w:t>
            </w:r>
          </w:p>
          <w:p>
            <w:pPr>
              <w:spacing w:line="400" w:lineRule="exact"/>
            </w:pPr>
            <w:r>
              <w:rPr>
                <w:rFonts w:hint="eastAsia"/>
              </w:rPr>
              <w:t>--《供方评价表》</w:t>
            </w:r>
          </w:p>
          <w:p>
            <w:pPr>
              <w:spacing w:line="400" w:lineRule="exact"/>
            </w:pPr>
            <w:r>
              <w:rPr>
                <w:rFonts w:hint="eastAsia"/>
              </w:rPr>
              <w:t xml:space="preserve"> 2020年3月供方评价确认：</w:t>
            </w:r>
          </w:p>
          <w:p>
            <w:pPr>
              <w:spacing w:line="400" w:lineRule="exact"/>
            </w:pPr>
            <w:r>
              <w:rPr>
                <w:rFonts w:hint="eastAsia"/>
              </w:rPr>
              <w:t>杭州诚泰科技有限公司：执法记录仪、采集工作站</w:t>
            </w:r>
          </w:p>
          <w:p>
            <w:pPr>
              <w:spacing w:line="400" w:lineRule="exact"/>
            </w:pPr>
            <w:r>
              <w:rPr>
                <w:rFonts w:hint="eastAsia"/>
              </w:rPr>
              <w:t>公司组织各部门对该供方的资质、产品质量、价格、送货及时度、服务、交期等进行了评价，有各部门评价人签字。调查评价：合格，同意列入合格供应商  评价人：宋丽丽   2020年3月05日。</w:t>
            </w:r>
          </w:p>
          <w:p>
            <w:pPr>
              <w:spacing w:line="400" w:lineRule="exact"/>
            </w:pPr>
            <w:r>
              <w:rPr>
                <w:rFonts w:hint="eastAsia"/>
              </w:rPr>
              <w:t>速珂智能科技（上海）有限公司：电动摩托车</w:t>
            </w:r>
          </w:p>
          <w:p>
            <w:pPr>
              <w:pStyle w:val="2"/>
            </w:pPr>
            <w:r>
              <w:rPr>
                <w:rFonts w:hint="eastAsia"/>
              </w:rPr>
              <w:t>公司组织各部门对该供方的资质、产品质量、价格、送货及时度、服务、交期等进行了评价，有各部门评价人签字。调查评价：合格，同意列入合格供应商  评价人：宋丽丽   2020年3月1</w:t>
            </w:r>
            <w:r>
              <w:t>0</w:t>
            </w:r>
            <w:r>
              <w:rPr>
                <w:rFonts w:hint="eastAsia"/>
              </w:rPr>
              <w:t>日。</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943"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负责人讲2020年8月以来，未出现采购产品有质量不符合的情况。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提供2020年3-2020年6月对采购设备设施的进货检验记录。见8.6条款进货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64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943"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负责人讲与供方沟通的内容包括：所提供的过程、产品和服务等；采购物资根据签订采购合同对产品的名称、规格、型号、数量等采购信息的确定。</w:t>
            </w:r>
          </w:p>
          <w:p>
            <w:pPr>
              <w:spacing w:line="360" w:lineRule="auto"/>
              <w:rPr>
                <w:rFonts w:ascii="宋体" w:hAnsi="宋体"/>
                <w:szCs w:val="21"/>
              </w:rPr>
            </w:pPr>
            <w:r>
              <w:rPr>
                <w:rFonts w:hint="eastAsia" w:ascii="宋体" w:hAnsi="宋体"/>
                <w:szCs w:val="21"/>
              </w:rPr>
              <w:t>查采购合同、订单等</w:t>
            </w:r>
          </w:p>
          <w:p>
            <w:pPr>
              <w:spacing w:line="360" w:lineRule="auto"/>
              <w:rPr>
                <w:rFonts w:ascii="宋体" w:hAnsi="宋体"/>
                <w:szCs w:val="21"/>
              </w:rPr>
            </w:pPr>
            <w:r>
              <w:rPr>
                <w:rFonts w:hint="eastAsia" w:ascii="宋体" w:hAnsi="宋体"/>
                <w:szCs w:val="21"/>
              </w:rPr>
              <w:t>客户：</w:t>
            </w:r>
            <w:r>
              <w:rPr>
                <w:rFonts w:hint="eastAsia" w:ascii="Arial" w:hAnsi="Arial" w:cs="Arial"/>
                <w:color w:val="000000"/>
                <w:kern w:val="0"/>
                <w:szCs w:val="21"/>
              </w:rPr>
              <w:t xml:space="preserve">泰州市姜堰区公安局 </w:t>
            </w:r>
            <w:r>
              <w:rPr>
                <w:rFonts w:ascii="Arial" w:hAnsi="Arial" w:cs="Arial"/>
                <w:color w:val="000000"/>
                <w:kern w:val="0"/>
                <w:szCs w:val="21"/>
              </w:rPr>
              <w:t xml:space="preserve"> </w:t>
            </w:r>
            <w:r>
              <w:rPr>
                <w:rFonts w:hint="eastAsia" w:ascii="宋体" w:hAnsi="宋体"/>
                <w:szCs w:val="21"/>
              </w:rPr>
              <w:t>下单日期：2020.</w:t>
            </w:r>
            <w:r>
              <w:rPr>
                <w:rFonts w:ascii="宋体" w:hAnsi="宋体"/>
                <w:szCs w:val="21"/>
              </w:rPr>
              <w:t>05</w:t>
            </w:r>
            <w:r>
              <w:rPr>
                <w:rFonts w:hint="eastAsia" w:ascii="宋体" w:hAnsi="宋体"/>
                <w:szCs w:val="21"/>
              </w:rPr>
              <w:t>.1</w:t>
            </w:r>
            <w:r>
              <w:rPr>
                <w:rFonts w:ascii="宋体" w:hAnsi="宋体"/>
                <w:szCs w:val="21"/>
              </w:rPr>
              <w:t>5</w:t>
            </w:r>
          </w:p>
          <w:p>
            <w:pPr>
              <w:spacing w:line="360" w:lineRule="auto"/>
              <w:ind w:firstLine="840" w:firstLineChars="400"/>
              <w:rPr>
                <w:rFonts w:ascii="Arial" w:hAnsi="Arial" w:cs="Arial"/>
                <w:color w:val="000000"/>
                <w:kern w:val="0"/>
                <w:szCs w:val="21"/>
              </w:rPr>
            </w:pPr>
            <w:r>
              <w:rPr>
                <w:rFonts w:hint="eastAsia" w:ascii="宋体" w:hAnsi="宋体"/>
                <w:szCs w:val="21"/>
              </w:rPr>
              <w:t>产品：</w:t>
            </w:r>
            <w:r>
              <w:rPr>
                <w:rFonts w:hint="eastAsia" w:ascii="Arial" w:hAnsi="Arial" w:cs="Arial"/>
                <w:color w:val="000000"/>
                <w:kern w:val="0"/>
                <w:szCs w:val="21"/>
              </w:rPr>
              <w:t>执法记录仪、采集工作站、刑事勘察箱、身份证识别仪</w:t>
            </w:r>
          </w:p>
          <w:p>
            <w:pPr>
              <w:spacing w:line="360" w:lineRule="auto"/>
              <w:ind w:firstLine="840" w:firstLineChars="400"/>
            </w:pPr>
            <w:r>
              <w:rPr>
                <w:rFonts w:hint="eastAsia"/>
              </w:rPr>
              <w:t>采购订单明确了采购</w:t>
            </w:r>
            <w:r>
              <w:rPr>
                <w:rFonts w:hint="eastAsia" w:ascii="宋体" w:hAnsi="宋体"/>
                <w:szCs w:val="21"/>
              </w:rPr>
              <w:t>产品名称，</w:t>
            </w:r>
            <w:r>
              <w:rPr>
                <w:rFonts w:hint="eastAsia"/>
              </w:rPr>
              <w:t>交（提）货时间，质量标准、货物数量以实际收货数量为准等。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由管理者代表汪波，定期组织内部审核，一般每年进行一次内部审核，时间间隔不超过12个月，抽查最近一次的内部审核情况：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年度审核计划：提供《内部审核实施计划》，其内容已包括了审核目的、范围、准则、审核方法、日期（2020年7月10），审核依据：E：GB/T 24001-2016/ISO14001:2015,O：GB/T45001-2020 / ISO45001：2018；公司管理体系文件；行业法律法规及相关文件拟稿。</w:t>
            </w:r>
          </w:p>
          <w:p>
            <w:pPr>
              <w:spacing w:line="360" w:lineRule="auto"/>
              <w:ind w:firstLine="420" w:firstLineChars="200"/>
              <w:rPr>
                <w:szCs w:val="21"/>
              </w:rPr>
            </w:pPr>
            <w:r>
              <w:rPr>
                <w:rFonts w:hint="eastAsia"/>
                <w:szCs w:val="21"/>
              </w:rPr>
              <w:t>审核目的：1、检查管理体系运行后各项要求的落实情况，识别改进的需求；</w:t>
            </w:r>
          </w:p>
          <w:p>
            <w:pPr>
              <w:spacing w:line="360" w:lineRule="auto"/>
              <w:ind w:firstLine="420" w:firstLineChars="200"/>
              <w:rPr>
                <w:szCs w:val="21"/>
              </w:rPr>
            </w:pPr>
            <w:r>
              <w:rPr>
                <w:rFonts w:hint="eastAsia"/>
                <w:szCs w:val="21"/>
              </w:rPr>
              <w:t>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审核组长：王晓明(A) ，审核组成员：宋丽丽(B)，审核按计划进行，2名内审员经内部培训合格，能力满足审核需要。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提供了《内部审核检查表》，其中包括总经理、管理者代表、综合部、财务部的审核记录，条款与策划一致，记录真实、完整。</w:t>
            </w:r>
          </w:p>
          <w:p>
            <w:pPr>
              <w:spacing w:line="360" w:lineRule="auto"/>
              <w:ind w:firstLine="420" w:firstLineChars="200"/>
              <w:rPr>
                <w:szCs w:val="21"/>
              </w:rPr>
            </w:pPr>
            <w:r>
              <w:rPr>
                <w:rFonts w:hint="eastAsia"/>
                <w:szCs w:val="21"/>
              </w:rPr>
              <w:t xml:space="preserve">查看《不合格项报告》1份，审核发现,综合部未按照要求对外来文件清单中法律法规进行及时更新； </w:t>
            </w:r>
          </w:p>
          <w:p>
            <w:pPr>
              <w:spacing w:line="360" w:lineRule="auto"/>
              <w:ind w:firstLine="420" w:firstLineChars="200"/>
              <w:rPr>
                <w:szCs w:val="21"/>
              </w:rPr>
            </w:pPr>
            <w:r>
              <w:rPr>
                <w:rFonts w:hint="eastAsia"/>
                <w:szCs w:val="21"/>
              </w:rPr>
              <w:t>不符合与审核记录中不符合的事实描述基本一致。</w:t>
            </w:r>
          </w:p>
          <w:p>
            <w:pPr>
              <w:spacing w:line="360" w:lineRule="auto"/>
              <w:ind w:firstLine="420" w:firstLineChars="200"/>
              <w:rPr>
                <w:szCs w:val="21"/>
              </w:rPr>
            </w:pPr>
            <w:r>
              <w:rPr>
                <w:rFonts w:hint="eastAsia"/>
                <w:szCs w:val="21"/>
              </w:rPr>
              <w:t>查到《纠正措施报告》1份，对不合格项进行了分析,采取了纠正措施，并对纠正措施进行了验证。</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提供了公司质量、职业健康安全管理体系运行情况报告，包括产品交付合格率、顾客满意率、运行过程控制、供方业绩评定、体系运行绩效情况等方面的汇总分析，工作成果符合预期效果，提出继续保持建议.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napToGrid w:val="0"/>
              <w:spacing w:line="360" w:lineRule="auto"/>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102C2D"/>
    <w:rsid w:val="00110EDF"/>
    <w:rsid w:val="001123B3"/>
    <w:rsid w:val="001A2D7F"/>
    <w:rsid w:val="001D1990"/>
    <w:rsid w:val="001F1234"/>
    <w:rsid w:val="00247B3C"/>
    <w:rsid w:val="00337922"/>
    <w:rsid w:val="00340867"/>
    <w:rsid w:val="00380837"/>
    <w:rsid w:val="003A198A"/>
    <w:rsid w:val="00410914"/>
    <w:rsid w:val="00463E7F"/>
    <w:rsid w:val="004A5111"/>
    <w:rsid w:val="00536930"/>
    <w:rsid w:val="00564E53"/>
    <w:rsid w:val="00595C2E"/>
    <w:rsid w:val="00644FE2"/>
    <w:rsid w:val="00653868"/>
    <w:rsid w:val="00670ABE"/>
    <w:rsid w:val="00674B7D"/>
    <w:rsid w:val="0067640C"/>
    <w:rsid w:val="006813C1"/>
    <w:rsid w:val="006E678B"/>
    <w:rsid w:val="007020C1"/>
    <w:rsid w:val="007757F3"/>
    <w:rsid w:val="007E6AEB"/>
    <w:rsid w:val="00831F15"/>
    <w:rsid w:val="00866E70"/>
    <w:rsid w:val="00867EC0"/>
    <w:rsid w:val="008973EE"/>
    <w:rsid w:val="0090631B"/>
    <w:rsid w:val="009306B5"/>
    <w:rsid w:val="00971600"/>
    <w:rsid w:val="009973B4"/>
    <w:rsid w:val="009C28C1"/>
    <w:rsid w:val="009D02F0"/>
    <w:rsid w:val="009F7EED"/>
    <w:rsid w:val="00A20BA1"/>
    <w:rsid w:val="00A93DC5"/>
    <w:rsid w:val="00AF0AAB"/>
    <w:rsid w:val="00BC6F9D"/>
    <w:rsid w:val="00BF597E"/>
    <w:rsid w:val="00C073BA"/>
    <w:rsid w:val="00C51A36"/>
    <w:rsid w:val="00C55228"/>
    <w:rsid w:val="00CE315A"/>
    <w:rsid w:val="00CF7141"/>
    <w:rsid w:val="00D06F59"/>
    <w:rsid w:val="00D4759C"/>
    <w:rsid w:val="00D72B5C"/>
    <w:rsid w:val="00D8388C"/>
    <w:rsid w:val="00E10AB3"/>
    <w:rsid w:val="00E21595"/>
    <w:rsid w:val="00E236E6"/>
    <w:rsid w:val="00E96ABE"/>
    <w:rsid w:val="00EA4982"/>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4DB65E4"/>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0D3D01"/>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1C4C6F"/>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7A68BC"/>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19</Pages>
  <Words>1532</Words>
  <Characters>8734</Characters>
  <Lines>72</Lines>
  <Paragraphs>20</Paragraphs>
  <TotalTime>2</TotalTime>
  <ScaleCrop>false</ScaleCrop>
  <LinksUpToDate>false</LinksUpToDate>
  <CharactersWithSpaces>10246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2020-11-02T11:45:45Z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