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3" w:name="_GoBack"/>
      <w:r>
        <w:rPr>
          <w:rFonts w:hint="eastAsia" w:ascii="隶书" w:hAnsi="宋体" w:eastAsia="隶书"/>
          <w:bCs/>
          <w:color w:val="auto"/>
          <w:sz w:val="36"/>
          <w:szCs w:val="36"/>
        </w:rPr>
        <w:t xml:space="preserve"> 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受审核部门：领导层：</w:t>
            </w:r>
            <w:r>
              <w:rPr>
                <w:rFonts w:hint="eastAsia"/>
                <w:color w:val="auto"/>
                <w:sz w:val="24"/>
                <w:szCs w:val="24"/>
              </w:rPr>
              <w:t xml:space="preserve">  </w:t>
            </w:r>
            <w:r>
              <w:rPr>
                <w:rFonts w:hint="eastAsia"/>
                <w:color w:val="auto"/>
                <w:sz w:val="24"/>
                <w:szCs w:val="24"/>
              </w:rPr>
              <w:t>主管领导：</w:t>
            </w:r>
            <w:r>
              <w:rPr>
                <w:rFonts w:hint="eastAsia"/>
                <w:color w:val="auto"/>
                <w:sz w:val="24"/>
                <w:szCs w:val="24"/>
                <w:lang w:val="en-US" w:eastAsia="zh-CN"/>
              </w:rPr>
              <w:t>王</w:t>
            </w:r>
            <w:r>
              <w:rPr>
                <w:rFonts w:hint="eastAsia"/>
                <w:color w:val="auto"/>
                <w:sz w:val="24"/>
                <w:szCs w:val="24"/>
              </w:rPr>
              <w:t>军         陪同人员：</w:t>
            </w:r>
            <w:r>
              <w:rPr>
                <w:rFonts w:hint="eastAsia"/>
                <w:color w:val="auto"/>
                <w:sz w:val="24"/>
                <w:szCs w:val="24"/>
                <w:lang w:val="en-US" w:eastAsia="zh-CN"/>
              </w:rPr>
              <w:t>吕清辉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     审核时间：2020.11.1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公司环境管理体系的范围：</w:t>
            </w:r>
          </w:p>
          <w:p>
            <w:pPr>
              <w:pStyle w:val="15"/>
              <w:rPr>
                <w:color w:val="auto"/>
                <w:sz w:val="20"/>
              </w:rPr>
            </w:pPr>
            <w:r>
              <w:rPr>
                <w:color w:val="auto"/>
                <w:sz w:val="20"/>
              </w:rPr>
              <w:t>E：电力铁附件、输电线路铁塔、电力金具、建筑钢结构制品的销售所涉及的相关环境管理活动。</w:t>
            </w:r>
          </w:p>
          <w:p>
            <w:pPr>
              <w:pStyle w:val="15"/>
              <w:rPr>
                <w:color w:val="auto"/>
              </w:rPr>
            </w:pPr>
            <w:r>
              <w:rPr>
                <w:rFonts w:hint="eastAsia"/>
                <w:color w:val="auto"/>
                <w:sz w:val="20"/>
              </w:rPr>
              <w:t>经营地：</w:t>
            </w:r>
            <w:bookmarkStart w:id="0" w:name="生产地址"/>
            <w:r>
              <w:rPr>
                <w:color w:val="auto"/>
                <w:sz w:val="20"/>
              </w:rPr>
              <w:t>重庆</w:t>
            </w:r>
            <w:r>
              <w:rPr>
                <w:rFonts w:asciiTheme="minorEastAsia" w:hAnsiTheme="minorEastAsia" w:eastAsiaTheme="minorEastAsia"/>
                <w:color w:val="auto"/>
                <w:sz w:val="20"/>
              </w:rPr>
              <w:t>市大足区龙水镇新工业园区</w:t>
            </w:r>
            <w:bookmarkEnd w:id="0"/>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王军</w:t>
            </w:r>
            <w:r>
              <w:rPr>
                <w:rFonts w:hint="eastAsia" w:ascii="宋体" w:hAnsi="宋体" w:cs="宋体"/>
                <w:color w:val="auto"/>
                <w:szCs w:val="21"/>
              </w:rPr>
              <w:t>；管代：</w:t>
            </w:r>
            <w:r>
              <w:rPr>
                <w:rFonts w:hint="eastAsia" w:ascii="宋体" w:hAnsi="宋体" w:cs="宋体"/>
                <w:color w:val="auto"/>
                <w:szCs w:val="21"/>
                <w:lang w:val="en-US" w:eastAsia="zh-CN"/>
              </w:rPr>
              <w:t>谢瑞雪</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1）固废废弃物；2）火灾。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rPr>
              <w:t>固废废弃物控制：</w:t>
            </w:r>
          </w:p>
          <w:p>
            <w:pPr>
              <w:tabs>
                <w:tab w:val="center" w:pos="3169"/>
              </w:tabs>
              <w:spacing w:line="400" w:lineRule="exact"/>
              <w:jc w:val="left"/>
              <w:rPr>
                <w:rFonts w:hint="eastAsia" w:ascii="宋体" w:hAnsi="宋体" w:cs="宋体"/>
                <w:color w:val="auto"/>
                <w:szCs w:val="21"/>
              </w:rPr>
            </w:pPr>
            <w:r>
              <w:rPr>
                <w:rFonts w:hint="eastAsia" w:ascii="宋体" w:hAnsi="宋体"/>
                <w:color w:val="auto"/>
                <w:szCs w:val="21"/>
              </w:rPr>
              <w:t>1）</w:t>
            </w:r>
            <w:r>
              <w:rPr>
                <w:rFonts w:hint="eastAsia" w:ascii="宋体" w:hAnsi="宋体" w:cs="宋体"/>
                <w:color w:val="auto"/>
                <w:szCs w:val="21"/>
              </w:rPr>
              <w:t>办公和项目设置专用垃圾箱，对废弃物进行分类放置，分为可回收废弃物，一般废弃物和危险废弃物；</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2）定期对垃圾进行收集处理，可回收废弃物交物资回收部门，一般废弃物交中转站，由环卫人员统一处理</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3）定期对办公和项目现场固废处理情况进行监督检查。</w:t>
            </w: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rPr>
              <w:t xml:space="preserve">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rPr>
              <w:t xml:space="preserve">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rPr>
              <w:t xml:space="preserve">定期检查用电设施，发现老化或损坏应及时更换；用电和临时用电遵照公司相关制度执行，严禁私自拉线；                      </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办公现场所有废物垃圾必须即时处理，消除火灾隐患。</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领导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numPr>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火灾发生率为0；</w:t>
            </w:r>
          </w:p>
          <w:p>
            <w:pPr>
              <w:numPr>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固废处置合规率100%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7</w:t>
            </w:r>
            <w:r>
              <w:rPr>
                <w:rFonts w:hint="eastAsia" w:ascii="宋体" w:hAnsi="宋体"/>
                <w:color w:val="auto"/>
                <w:kern w:val="2"/>
                <w:sz w:val="21"/>
                <w:szCs w:val="21"/>
              </w:rPr>
              <w:t>月-2020年9月对目标进行考核，考核情况为：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火灾发生率为0</w:t>
            </w:r>
            <w:r>
              <w:rPr>
                <w:rFonts w:hint="eastAsia" w:ascii="宋体" w:hAnsi="宋体" w:cs="宋体"/>
                <w:color w:val="auto"/>
                <w:szCs w:val="21"/>
              </w:rPr>
              <w:t>；</w:t>
            </w:r>
          </w:p>
          <w:p>
            <w:pPr>
              <w:numPr>
                <w:ilvl w:val="0"/>
                <w:numId w:val="0"/>
              </w:numPr>
              <w:tabs>
                <w:tab w:val="left" w:pos="900"/>
              </w:tabs>
              <w:spacing w:line="360" w:lineRule="auto"/>
              <w:ind w:leftChars="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固废处置合规率100%</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电力铁附件、输电线路铁塔、电力金具、建筑钢结构制品的销售</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48</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环境运行控制程序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时间：2020</w:t>
            </w:r>
            <w:r>
              <w:rPr>
                <w:rFonts w:hint="eastAsia" w:ascii="宋体" w:hAnsi="宋体" w:cs="宋体"/>
                <w:color w:val="auto"/>
                <w:szCs w:val="21"/>
                <w:lang w:val="en-US" w:eastAsia="zh-CN"/>
              </w:rPr>
              <w:t>年10</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 xml:space="preserve">1) </w:t>
            </w:r>
            <w:r>
              <w:rPr>
                <w:rFonts w:hint="eastAsia" w:ascii="仿宋_GB2312"/>
                <w:color w:val="auto"/>
              </w:rPr>
              <w:t>公司今后加强对采购物品的控制，从源头控制开始严格控制供应商，保证所有供应商经过评价，评价合格的基础上才予以采购；对所进的所有货品都进行检验，并注意保留相关记录。行政部对文件发放要加强控制</w:t>
            </w:r>
            <w:r>
              <w:rPr>
                <w:rFonts w:hint="eastAsia" w:ascii="宋体" w:hAnsi="宋体"/>
                <w:color w:val="auto"/>
                <w:szCs w:val="21"/>
              </w:rPr>
              <w:t>，要求在2020年12月前由</w:t>
            </w:r>
            <w:r>
              <w:rPr>
                <w:rFonts w:hint="eastAsia" w:ascii="宋体" w:hAnsi="宋体"/>
                <w:color w:val="auto"/>
                <w:szCs w:val="21"/>
                <w:lang w:eastAsia="zh-CN"/>
              </w:rPr>
              <w:t>行政部</w:t>
            </w:r>
            <w:r>
              <w:rPr>
                <w:rFonts w:hint="eastAsia" w:ascii="宋体" w:hAnsi="宋体"/>
                <w:color w:val="auto"/>
                <w:szCs w:val="21"/>
              </w:rPr>
              <w:t>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7月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9"/>
        <w:gridCol w:w="1012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9"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5" w:type="dxa"/>
            <w:vAlign w:val="center"/>
          </w:tcPr>
          <w:p>
            <w:pPr>
              <w:rPr>
                <w:color w:val="auto"/>
                <w:sz w:val="24"/>
                <w:szCs w:val="24"/>
              </w:rPr>
            </w:pPr>
            <w:r>
              <w:rPr>
                <w:rFonts w:hint="eastAsia"/>
                <w:color w:val="auto"/>
                <w:sz w:val="24"/>
                <w:szCs w:val="24"/>
              </w:rPr>
              <w:t xml:space="preserve">受审核部门：领导层：  </w:t>
            </w:r>
            <w:r>
              <w:rPr>
                <w:rFonts w:hint="eastAsia"/>
                <w:color w:val="auto"/>
                <w:sz w:val="24"/>
                <w:szCs w:val="24"/>
              </w:rPr>
              <w:t>主管领导：</w:t>
            </w:r>
            <w:r>
              <w:rPr>
                <w:rFonts w:hint="eastAsia"/>
                <w:color w:val="auto"/>
                <w:sz w:val="24"/>
                <w:szCs w:val="24"/>
                <w:lang w:val="en-US" w:eastAsia="zh-CN"/>
              </w:rPr>
              <w:t>王</w:t>
            </w:r>
            <w:r>
              <w:rPr>
                <w:rFonts w:hint="eastAsia"/>
                <w:color w:val="auto"/>
                <w:sz w:val="24"/>
                <w:szCs w:val="24"/>
              </w:rPr>
              <w:t>军         陪同人员：</w:t>
            </w:r>
            <w:r>
              <w:rPr>
                <w:rFonts w:hint="eastAsia"/>
                <w:color w:val="auto"/>
                <w:sz w:val="24"/>
                <w:szCs w:val="24"/>
                <w:lang w:val="en-US" w:eastAsia="zh-CN"/>
              </w:rPr>
              <w:t>吕清辉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pacing w:before="120"/>
              <w:rPr>
                <w:color w:val="auto"/>
              </w:rPr>
            </w:pPr>
            <w:r>
              <w:rPr>
                <w:rFonts w:hint="eastAsia"/>
                <w:color w:val="auto"/>
                <w:sz w:val="24"/>
                <w:szCs w:val="24"/>
              </w:rPr>
              <w:t>审核员：文平     审核时间：2020年11月1日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9"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10125"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ascii="宋体" w:hAnsi="宋体"/>
                <w:b w:val="0"/>
                <w:bCs/>
                <w:color w:val="auto"/>
                <w:szCs w:val="21"/>
              </w:rPr>
            </w:pPr>
            <w:r>
              <w:rPr>
                <w:rFonts w:hint="eastAsia" w:ascii="宋体" w:hAnsi="宋体"/>
                <w:b w:val="0"/>
                <w:bCs/>
                <w:color w:val="auto"/>
                <w:szCs w:val="21"/>
              </w:rPr>
              <w:t xml:space="preserve">OHSMS: </w:t>
            </w:r>
            <w:r>
              <w:rPr>
                <w:rFonts w:hint="eastAsia" w:ascii="宋体" w:hAnsi="宋体"/>
                <w:b w:val="0"/>
                <w:bCs/>
                <w:color w:val="auto"/>
                <w:szCs w:val="21"/>
                <w:lang w:eastAsia="zh-CN"/>
              </w:rPr>
              <w:t>电力铁附件、输电线路铁塔、电力金具、建筑钢结构制品的销售</w:t>
            </w:r>
            <w:r>
              <w:rPr>
                <w:rFonts w:hint="eastAsia" w:ascii="宋体" w:hAnsi="宋体"/>
                <w:b w:val="0"/>
                <w:bCs/>
                <w:color w:val="auto"/>
                <w:szCs w:val="21"/>
              </w:rPr>
              <w:t>及相关的职业健康安全管理活动。</w:t>
            </w: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ISO45001：2018</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9" w:type="dxa"/>
          </w:tcPr>
          <w:p>
            <w:pPr>
              <w:jc w:val="left"/>
              <w:rPr>
                <w:b/>
                <w:color w:val="auto"/>
                <w:szCs w:val="21"/>
              </w:rPr>
            </w:pPr>
            <w:r>
              <w:rPr>
                <w:rFonts w:hint="eastAsia" w:ascii="宋体" w:hAnsi="宋体" w:cs="宋体"/>
                <w:color w:val="auto"/>
                <w:szCs w:val="21"/>
              </w:rPr>
              <w:t>S5.1</w:t>
            </w:r>
          </w:p>
        </w:tc>
        <w:tc>
          <w:tcPr>
            <w:tcW w:w="10125"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总经理：总经理：</w:t>
            </w:r>
            <w:r>
              <w:rPr>
                <w:rFonts w:hint="eastAsia" w:ascii="宋体" w:hAnsi="宋体" w:cs="宋体"/>
                <w:color w:val="auto"/>
                <w:szCs w:val="21"/>
                <w:lang w:val="en-US" w:eastAsia="zh-CN"/>
              </w:rPr>
              <w:t>王军</w:t>
            </w:r>
            <w:r>
              <w:rPr>
                <w:rFonts w:hint="eastAsia" w:ascii="宋体" w:hAnsi="宋体" w:cs="宋体"/>
                <w:color w:val="auto"/>
                <w:szCs w:val="21"/>
              </w:rPr>
              <w:t>；管代：</w:t>
            </w:r>
            <w:r>
              <w:rPr>
                <w:rFonts w:hint="eastAsia" w:ascii="宋体" w:hAnsi="宋体" w:cs="宋体"/>
                <w:color w:val="auto"/>
                <w:szCs w:val="21"/>
                <w:lang w:val="en-US" w:eastAsia="zh-CN"/>
              </w:rPr>
              <w:t>谢瑞雪</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839"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10125"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spacing w:line="400" w:lineRule="exact"/>
              <w:jc w:val="left"/>
              <w:rPr>
                <w:rFonts w:hint="eastAsia"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839"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12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839"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12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张思建</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告知相关方：公司于2020年8月10日出具了《相关方告知书》，告知书涉及公司管理方针及在生产活动、服务过程中的相关承诺。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张思建</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领导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张思建</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839"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危险源识别和风险评价管理程序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3"/>
              </w:numPr>
              <w:tabs>
                <w:tab w:val="left" w:pos="1080"/>
              </w:tabs>
              <w:spacing w:line="400" w:lineRule="exact"/>
              <w:rPr>
                <w:rFonts w:ascii="宋体" w:hAnsi="宋体"/>
                <w:color w:val="auto"/>
                <w:szCs w:val="21"/>
              </w:rPr>
            </w:pPr>
            <w:r>
              <w:rPr>
                <w:rFonts w:hint="eastAsia" w:ascii="宋体" w:hAnsi="宋体"/>
                <w:color w:val="auto"/>
                <w:szCs w:val="21"/>
              </w:rPr>
              <w:t>潜在火灾，2、意外</w:t>
            </w:r>
            <w:r>
              <w:rPr>
                <w:rFonts w:hint="eastAsia" w:ascii="宋体" w:hAnsi="宋体"/>
                <w:color w:val="auto"/>
                <w:szCs w:val="21"/>
                <w:lang w:val="en-US" w:eastAsia="zh-CN"/>
              </w:rPr>
              <w:t>伤害</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s="宋体"/>
                <w:color w:val="auto"/>
                <w:szCs w:val="21"/>
                <w:lang w:val="en-US" w:eastAsia="zh-CN"/>
              </w:rPr>
              <w:t>意外</w:t>
            </w:r>
            <w:r>
              <w:rPr>
                <w:rFonts w:hint="eastAsia" w:ascii="宋体" w:hAnsi="宋体" w:cs="宋体"/>
                <w:color w:val="auto"/>
                <w:szCs w:val="21"/>
              </w:rPr>
              <w:t>伤害控制措施：</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1）对员工进行安全教育培训。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2）配备药品，发放口罩、手套等劳保用品</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3）按照安全管理规定进行执行，并请相关人员参加安全教育培训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4）定期进行环境安全检查</w:t>
            </w:r>
          </w:p>
          <w:p>
            <w:pPr>
              <w:numPr>
                <w:ilvl w:val="0"/>
                <w:numId w:val="0"/>
              </w:num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60" w:type="dxa"/>
          </w:tcPr>
          <w:p>
            <w:pPr>
              <w:rPr>
                <w:b/>
                <w:color w:val="auto"/>
              </w:rPr>
            </w:pPr>
            <w:r>
              <w:rPr>
                <w:rFonts w:hint="eastAsia" w:ascii="宋体" w:hAnsi="宋体"/>
                <w:color w:val="auto"/>
                <w:szCs w:val="21"/>
              </w:rPr>
              <w:t>措施的策划</w:t>
            </w:r>
          </w:p>
        </w:tc>
        <w:tc>
          <w:tcPr>
            <w:tcW w:w="839" w:type="dxa"/>
          </w:tcPr>
          <w:p>
            <w:pPr>
              <w:rPr>
                <w:b/>
                <w:color w:val="auto"/>
              </w:rPr>
            </w:pPr>
            <w:r>
              <w:rPr>
                <w:rFonts w:hint="eastAsia" w:ascii="宋体" w:hAnsi="宋体" w:cs="宋体"/>
                <w:color w:val="auto"/>
                <w:szCs w:val="21"/>
              </w:rPr>
              <w:t>S6.1.4</w:t>
            </w:r>
          </w:p>
        </w:tc>
        <w:tc>
          <w:tcPr>
            <w:tcW w:w="10125" w:type="dxa"/>
          </w:tcPr>
          <w:p>
            <w:pPr>
              <w:ind w:firstLine="420" w:firstLineChars="200"/>
              <w:rPr>
                <w:b/>
                <w:color w:val="auto"/>
              </w:rPr>
            </w:pPr>
            <w:r>
              <w:rPr>
                <w:rFonts w:hint="eastAsia"/>
                <w:color w:val="auto"/>
                <w:szCs w:val="21"/>
              </w:rPr>
              <w:t>组织领导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839"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125"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ind w:firstLine="630" w:firstLineChars="300"/>
              <w:rPr>
                <w:rFonts w:ascii="宋体" w:hAnsi="宋体" w:cs="宋体"/>
                <w:color w:val="auto"/>
                <w:szCs w:val="21"/>
              </w:rPr>
            </w:pPr>
            <w:r>
              <w:rPr>
                <w:rFonts w:hint="eastAsia" w:ascii="宋体" w:hAnsi="宋体" w:cs="宋体"/>
                <w:color w:val="auto"/>
                <w:szCs w:val="21"/>
              </w:rPr>
              <w:t>1.员工意外伤害为0；</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火灾发生率为0</w:t>
            </w:r>
            <w:r>
              <w:rPr>
                <w:rFonts w:hint="eastAsia" w:ascii="宋体" w:hAnsi="宋体" w:cs="宋体"/>
                <w:color w:val="auto"/>
                <w:szCs w:val="21"/>
              </w:rPr>
              <w:t>；</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7</w:t>
            </w:r>
            <w:r>
              <w:rPr>
                <w:rFonts w:hint="eastAsia" w:ascii="宋体" w:hAnsi="宋体"/>
                <w:color w:val="auto"/>
                <w:kern w:val="2"/>
                <w:sz w:val="21"/>
                <w:szCs w:val="21"/>
              </w:rPr>
              <w:t>月-2020年9月对目标进行考核，考核情况为：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ind w:firstLine="630" w:firstLineChars="300"/>
              <w:rPr>
                <w:rFonts w:ascii="宋体" w:hAnsi="宋体" w:cs="宋体"/>
                <w:color w:val="auto"/>
                <w:szCs w:val="21"/>
              </w:rPr>
            </w:pPr>
            <w:r>
              <w:rPr>
                <w:rFonts w:hint="eastAsia" w:ascii="宋体" w:hAnsi="宋体" w:cs="宋体"/>
                <w:color w:val="auto"/>
                <w:szCs w:val="21"/>
              </w:rPr>
              <w:t>1.员工意外伤害为</w:t>
            </w:r>
            <w:r>
              <w:rPr>
                <w:rFonts w:hint="eastAsia" w:ascii="宋体" w:hAnsi="宋体" w:cs="宋体"/>
                <w:color w:val="auto"/>
                <w:szCs w:val="21"/>
                <w:lang w:val="en-US" w:eastAsia="zh-CN"/>
              </w:rPr>
              <w:t>零</w:t>
            </w:r>
            <w:r>
              <w:rPr>
                <w:rFonts w:hint="eastAsia" w:ascii="宋体" w:hAnsi="宋体" w:cs="宋体"/>
                <w:color w:val="auto"/>
                <w:szCs w:val="21"/>
              </w:rPr>
              <w:t>；</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火灾发生率为</w:t>
            </w:r>
            <w:r>
              <w:rPr>
                <w:rFonts w:hint="eastAsia" w:ascii="宋体" w:hAnsi="宋体"/>
                <w:color w:val="auto"/>
                <w:szCs w:val="21"/>
                <w:lang w:val="en-US" w:eastAsia="zh-CN"/>
              </w:rPr>
              <w:t>零</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839"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125"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电力铁附件、输电线路铁塔、电力金具、建筑钢结构制品的销售</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839"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839"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125"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48</w:t>
            </w:r>
            <w:r>
              <w:rPr>
                <w:rFonts w:hint="eastAsia" w:ascii="宋体" w:hAnsi="宋体" w:eastAsia="宋体" w:cs="Arial"/>
                <w:color w:val="auto"/>
                <w:sz w:val="21"/>
                <w:szCs w:val="21"/>
              </w:rPr>
              <w:t>项记录，涵盖有职业健康安全管理和环境记录表。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标准要求的以及确定的为确保环境、职业健康安全管理体系有效性的文件，符合标准的要求。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839"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color w:val="auto"/>
              </w:rPr>
              <w:t>职业健</w:t>
            </w:r>
            <w:bookmarkStart w:id="1" w:name="_Hlt420263597"/>
            <w:r>
              <w:rPr>
                <w:rFonts w:hint="eastAsia"/>
                <w:color w:val="auto"/>
              </w:rPr>
              <w:t>康</w:t>
            </w:r>
            <w:bookmarkEnd w:id="1"/>
            <w:r>
              <w:rPr>
                <w:rFonts w:hint="eastAsia"/>
                <w:color w:val="auto"/>
              </w:rPr>
              <w:t>安全管理程序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839"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10125"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时间：2020</w:t>
            </w:r>
            <w:r>
              <w:rPr>
                <w:rFonts w:hint="eastAsia" w:ascii="宋体" w:hAnsi="宋体" w:cs="宋体"/>
                <w:color w:val="auto"/>
                <w:szCs w:val="21"/>
                <w:lang w:val="en-US" w:eastAsia="zh-CN"/>
              </w:rPr>
              <w:t>年10</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 xml:space="preserve">1) </w:t>
            </w:r>
            <w:r>
              <w:rPr>
                <w:rFonts w:hint="eastAsia" w:ascii="仿宋_GB2312"/>
                <w:color w:val="auto"/>
              </w:rPr>
              <w:t>公司今后加强对采购物品的控制，从源头控制开始严格控制供应商，保证所有供应商经过评价，评价合格的基础上才予以采购；对所进的所有货品都进行检验，并注意保留相关记录。行政部对文件发放要加强控制</w:t>
            </w:r>
            <w:r>
              <w:rPr>
                <w:rFonts w:hint="eastAsia" w:ascii="宋体" w:hAnsi="宋体"/>
                <w:color w:val="auto"/>
                <w:szCs w:val="21"/>
              </w:rPr>
              <w:t>，要求在2020年12月前由</w:t>
            </w:r>
            <w:r>
              <w:rPr>
                <w:rFonts w:hint="eastAsia" w:ascii="宋体" w:hAnsi="宋体"/>
                <w:color w:val="auto"/>
                <w:szCs w:val="21"/>
                <w:lang w:eastAsia="zh-CN"/>
              </w:rPr>
              <w:t>行政部</w:t>
            </w:r>
            <w:r>
              <w:rPr>
                <w:rFonts w:hint="eastAsia" w:ascii="宋体" w:hAnsi="宋体"/>
                <w:color w:val="auto"/>
                <w:szCs w:val="21"/>
              </w:rPr>
              <w:t>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7月</w:t>
            </w:r>
            <w:r>
              <w:rPr>
                <w:rFonts w:hint="eastAsia" w:ascii="宋体" w:hAnsi="宋体" w:cs="宋体"/>
                <w:color w:val="auto"/>
                <w:szCs w:val="21"/>
              </w:rPr>
              <w:t>至今未收到顾客及相关方关于</w:t>
            </w:r>
            <w:r>
              <w:rPr>
                <w:rFonts w:hint="eastAsia" w:ascii="宋体" w:hAnsi="宋体" w:cs="宋体"/>
                <w:color w:val="auto"/>
                <w:kern w:val="0"/>
                <w:szCs w:val="21"/>
                <w:lang w:val="en-US" w:eastAsia="zh-CN"/>
              </w:rPr>
              <w:t>重大安全事故方面</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839" w:type="dxa"/>
          </w:tcPr>
          <w:p>
            <w:pPr>
              <w:rPr>
                <w:rFonts w:ascii="宋体" w:hAnsi="宋体"/>
                <w:color w:val="auto"/>
                <w:szCs w:val="21"/>
              </w:rPr>
            </w:pPr>
            <w:r>
              <w:rPr>
                <w:rFonts w:hint="eastAsia" w:ascii="宋体" w:hAnsi="宋体"/>
                <w:color w:val="auto"/>
                <w:szCs w:val="21"/>
              </w:rPr>
              <w:t>S10.1;10.3；</w:t>
            </w:r>
          </w:p>
          <w:p>
            <w:pPr>
              <w:rPr>
                <w:rFonts w:ascii="宋体" w:hAnsi="宋体"/>
                <w:color w:val="auto"/>
                <w:szCs w:val="21"/>
              </w:rPr>
            </w:pPr>
          </w:p>
        </w:tc>
        <w:tc>
          <w:tcPr>
            <w:tcW w:w="10125"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范围的确认，资质的确认，管理体系变化情况、法律法规执行情况，重大环境安全事故，及环境安全投诉。</w:t>
            </w:r>
          </w:p>
        </w:tc>
        <w:tc>
          <w:tcPr>
            <w:tcW w:w="839" w:type="dxa"/>
          </w:tcPr>
          <w:p>
            <w:pPr>
              <w:rPr>
                <w:rFonts w:ascii="宋体" w:hAnsi="宋体"/>
                <w:color w:val="auto"/>
                <w:szCs w:val="21"/>
              </w:rPr>
            </w:pPr>
          </w:p>
        </w:tc>
        <w:tc>
          <w:tcPr>
            <w:tcW w:w="10125" w:type="dxa"/>
          </w:tcPr>
          <w:p>
            <w:pPr>
              <w:ind w:firstLine="210" w:firstLineChars="100"/>
              <w:rPr>
                <w:rFonts w:ascii="宋体" w:hAnsi="宋体"/>
                <w:color w:val="auto"/>
                <w:szCs w:val="21"/>
              </w:rPr>
            </w:pPr>
            <w:r>
              <w:rPr>
                <w:rFonts w:hint="eastAsia" w:ascii="宋体" w:hAnsi="宋体"/>
                <w:color w:val="auto"/>
                <w:szCs w:val="21"/>
              </w:rPr>
              <w:t>现场确认，公司环境、职业健康安全管理体系覆盖范围：</w:t>
            </w:r>
          </w:p>
          <w:p>
            <w:pPr>
              <w:rPr>
                <w:color w:val="auto"/>
                <w:sz w:val="20"/>
              </w:rPr>
            </w:pPr>
            <w:bookmarkStart w:id="2" w:name="审核范围"/>
            <w:r>
              <w:rPr>
                <w:rFonts w:ascii="宋体" w:hAnsi="宋体"/>
                <w:b/>
                <w:color w:val="auto"/>
                <w:szCs w:val="21"/>
              </w:rPr>
              <w:t>EMS</w:t>
            </w:r>
            <w:r>
              <w:rPr>
                <w:rFonts w:hint="eastAsia" w:ascii="宋体" w:hAnsi="宋体"/>
                <w:b/>
                <w:color w:val="auto"/>
                <w:szCs w:val="21"/>
              </w:rPr>
              <w:t>:</w:t>
            </w:r>
            <w:r>
              <w:rPr>
                <w:color w:val="auto"/>
                <w:sz w:val="20"/>
              </w:rPr>
              <w:t>电力铁附件、输电线路铁塔、电力金具、建筑钢结构制品的销售所涉及的相关环境管理活动。</w:t>
            </w:r>
          </w:p>
          <w:p>
            <w:pPr>
              <w:pStyle w:val="2"/>
              <w:rPr>
                <w:color w:val="auto"/>
              </w:rPr>
            </w:pPr>
            <w:r>
              <w:rPr>
                <w:rFonts w:ascii="宋体" w:hAnsi="宋体"/>
                <w:b/>
                <w:color w:val="auto"/>
                <w:szCs w:val="21"/>
              </w:rPr>
              <w:t>OHSMS:</w:t>
            </w:r>
            <w:r>
              <w:rPr>
                <w:color w:val="auto"/>
                <w:sz w:val="20"/>
              </w:rPr>
              <w:t>电力铁附件、输电线路铁塔、电力金具、建筑钢结构制品的销售所涉及的相关职业健康安全管理活动。</w:t>
            </w:r>
            <w:bookmarkEnd w:id="2"/>
          </w:p>
          <w:p>
            <w:pPr>
              <w:spacing w:line="360" w:lineRule="auto"/>
              <w:ind w:firstLine="210" w:firstLineChars="100"/>
              <w:rPr>
                <w:rFonts w:ascii="宋体" w:hAnsi="宋体" w:cs="宋体"/>
                <w:color w:val="auto"/>
                <w:szCs w:val="21"/>
              </w:rPr>
            </w:pPr>
            <w:r>
              <w:rPr>
                <w:rFonts w:hint="eastAsia" w:ascii="宋体" w:hAnsi="宋体"/>
                <w:color w:val="auto"/>
                <w:szCs w:val="21"/>
              </w:rPr>
              <w:t>提供营业执照</w:t>
            </w:r>
            <w:r>
              <w:rPr>
                <w:rFonts w:hint="eastAsia"/>
                <w:color w:val="auto"/>
                <w:szCs w:val="21"/>
              </w:rPr>
              <w:t>（三证合一）</w:t>
            </w:r>
            <w:r>
              <w:rPr>
                <w:rFonts w:hint="eastAsia" w:ascii="宋体" w:hAnsi="宋体"/>
                <w:color w:val="auto"/>
                <w:szCs w:val="21"/>
              </w:rPr>
              <w:t>，检查有效，</w:t>
            </w:r>
            <w:r>
              <w:rPr>
                <w:rFonts w:hint="eastAsia" w:ascii="宋体" w:hAnsi="宋体" w:cs="宋体"/>
                <w:color w:val="auto"/>
                <w:szCs w:val="21"/>
              </w:rPr>
              <w:t>经营范围包含认证范围</w:t>
            </w:r>
            <w:r>
              <w:rPr>
                <w:rFonts w:hint="eastAsia" w:ascii="宋体" w:hAnsi="宋体" w:cs="宋体"/>
                <w:color w:val="auto"/>
                <w:szCs w:val="21"/>
                <w:lang w:val="en-US" w:eastAsia="zh-CN"/>
              </w:rPr>
              <w:t>且</w:t>
            </w:r>
            <w:r>
              <w:rPr>
                <w:rFonts w:hint="eastAsia" w:ascii="宋体" w:hAnsi="宋体" w:cs="宋体"/>
                <w:color w:val="auto"/>
                <w:szCs w:val="21"/>
              </w:rPr>
              <w:t>在有效期范围内。</w:t>
            </w:r>
          </w:p>
          <w:p>
            <w:pPr>
              <w:spacing w:line="360" w:lineRule="auto"/>
              <w:ind w:firstLine="210" w:firstLineChars="100"/>
              <w:rPr>
                <w:rFonts w:ascii="宋体" w:hAnsi="宋体"/>
                <w:color w:val="auto"/>
                <w:szCs w:val="21"/>
                <w:highlight w:val="green"/>
              </w:rPr>
            </w:pPr>
            <w:r>
              <w:rPr>
                <w:rFonts w:hint="eastAsia" w:ascii="宋体" w:hAnsi="宋体"/>
                <w:color w:val="auto"/>
                <w:szCs w:val="21"/>
              </w:rPr>
              <w:t>经验证，公司自2020年</w:t>
            </w:r>
            <w:r>
              <w:rPr>
                <w:rFonts w:hint="eastAsia" w:ascii="宋体" w:hAnsi="宋体"/>
                <w:color w:val="auto"/>
                <w:szCs w:val="21"/>
                <w:lang w:val="en-US" w:eastAsia="zh-CN"/>
              </w:rPr>
              <w:t>7</w:t>
            </w:r>
            <w:r>
              <w:rPr>
                <w:rFonts w:hint="eastAsia" w:ascii="宋体" w:hAnsi="宋体"/>
                <w:color w:val="auto"/>
                <w:szCs w:val="21"/>
              </w:rPr>
              <w:t>月10日建立环境</w:t>
            </w:r>
            <w:r>
              <w:rPr>
                <w:rFonts w:hint="eastAsia" w:ascii="宋体" w:hAnsi="宋体"/>
                <w:color w:val="auto"/>
                <w:szCs w:val="21"/>
                <w:lang w:eastAsia="zh-CN"/>
              </w:rPr>
              <w:t>、</w:t>
            </w:r>
            <w:r>
              <w:rPr>
                <w:rFonts w:hint="eastAsia" w:ascii="宋体" w:hAnsi="宋体"/>
                <w:color w:val="auto"/>
                <w:szCs w:val="21"/>
              </w:rPr>
              <w:t>职业健康安全管理体系以来，运行正常，可判定公司环境和职业健康安全管理体系的建立符合标准要求、实施有效。</w:t>
            </w:r>
          </w:p>
          <w:p>
            <w:pPr>
              <w:spacing w:line="360" w:lineRule="auto"/>
              <w:ind w:firstLine="210" w:firstLineChars="100"/>
              <w:rPr>
                <w:rFonts w:ascii="宋体" w:hAnsi="宋体"/>
                <w:color w:val="auto"/>
                <w:szCs w:val="21"/>
              </w:rPr>
            </w:pPr>
            <w:r>
              <w:rPr>
                <w:rFonts w:hint="eastAsia" w:ascii="宋体" w:hAnsi="宋体"/>
                <w:color w:val="auto"/>
                <w:szCs w:val="21"/>
              </w:rPr>
              <w:t>公司严格执行国标及行业要求和法律、法规要求。</w:t>
            </w:r>
          </w:p>
          <w:p>
            <w:pPr>
              <w:spacing w:line="360" w:lineRule="auto"/>
              <w:ind w:firstLine="210" w:firstLineChars="100"/>
              <w:rPr>
                <w:rFonts w:ascii="宋体" w:hAnsi="宋体" w:cs="宋体"/>
                <w:color w:val="auto"/>
                <w:szCs w:val="21"/>
              </w:rPr>
            </w:pPr>
            <w:r>
              <w:rPr>
                <w:rFonts w:hint="eastAsia"/>
                <w:color w:val="auto"/>
              </w:rPr>
              <w:t>无重大的环境安全问题和投诉。</w:t>
            </w:r>
          </w:p>
        </w:tc>
        <w:tc>
          <w:tcPr>
            <w:tcW w:w="1585" w:type="dxa"/>
          </w:tcPr>
          <w:p>
            <w:pPr>
              <w:rPr>
                <w:color w:val="auto"/>
              </w:rPr>
            </w:pPr>
            <w:r>
              <w:rPr>
                <w:rFonts w:hint="eastAsia"/>
                <w:color w:val="auto"/>
              </w:rPr>
              <w:t>符合</w:t>
            </w:r>
          </w:p>
        </w:tc>
      </w:tr>
    </w:tbl>
    <w:p>
      <w:pPr>
        <w:rPr>
          <w:color w:val="auto"/>
        </w:rPr>
      </w:pP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受审核部门：供销部   主管领导：</w:t>
            </w:r>
            <w:r>
              <w:rPr>
                <w:rFonts w:hint="eastAsia"/>
                <w:color w:val="auto"/>
                <w:sz w:val="24"/>
                <w:szCs w:val="24"/>
                <w:lang w:eastAsia="zh-CN"/>
              </w:rPr>
              <w:t>阮定刚</w:t>
            </w:r>
            <w:r>
              <w:rPr>
                <w:rFonts w:hint="eastAsia"/>
                <w:color w:val="auto"/>
                <w:sz w:val="24"/>
                <w:szCs w:val="24"/>
              </w:rPr>
              <w:t xml:space="preserve">   陪同人员：</w:t>
            </w:r>
            <w:r>
              <w:rPr>
                <w:rFonts w:hint="eastAsia"/>
                <w:color w:val="auto"/>
                <w:sz w:val="24"/>
                <w:szCs w:val="24"/>
                <w:lang w:val="en-US" w:eastAsia="zh-CN"/>
              </w:rPr>
              <w:t>谢瑞雪</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审核员：宋明珠    审核时间：2020.11.1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widowControl/>
              <w:jc w:val="left"/>
              <w:rPr>
                <w:rFonts w:hAnsi="宋体" w:cs="宋体"/>
                <w:color w:val="auto"/>
                <w:szCs w:val="21"/>
              </w:rPr>
            </w:pPr>
            <w:r>
              <w:rPr>
                <w:rFonts w:hint="eastAsia" w:hAnsi="宋体"/>
                <w:color w:val="auto"/>
                <w:szCs w:val="21"/>
              </w:rPr>
              <w:t>2</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环境目标：</w:t>
            </w:r>
          </w:p>
          <w:p>
            <w:pPr>
              <w:rPr>
                <w:rFonts w:hint="eastAsia"/>
                <w:color w:val="auto"/>
                <w:szCs w:val="21"/>
              </w:rPr>
            </w:pPr>
            <w:r>
              <w:rPr>
                <w:rFonts w:hint="eastAsia"/>
                <w:color w:val="auto"/>
                <w:szCs w:val="21"/>
              </w:rPr>
              <w:t>火灾发生率为0</w:t>
            </w:r>
          </w:p>
          <w:p>
            <w:pPr>
              <w:rPr>
                <w:rFonts w:hint="eastAsia"/>
                <w:color w:val="auto"/>
                <w:szCs w:val="21"/>
              </w:rPr>
            </w:pPr>
            <w:r>
              <w:rPr>
                <w:rFonts w:hint="eastAsia"/>
                <w:color w:val="auto"/>
                <w:szCs w:val="21"/>
              </w:rPr>
              <w:t>固废处置合规率100%</w:t>
            </w:r>
          </w:p>
          <w:p>
            <w:pPr>
              <w:rPr>
                <w:rFonts w:hint="eastAsia"/>
                <w:color w:val="auto"/>
                <w:szCs w:val="21"/>
              </w:rPr>
            </w:pP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rPr>
              <w:t>2020年</w:t>
            </w:r>
            <w:r>
              <w:rPr>
                <w:rFonts w:hint="eastAsia" w:ascii="宋体" w:hAnsi="宋体"/>
                <w:color w:val="auto"/>
                <w:szCs w:val="21"/>
                <w:lang w:val="en-US" w:eastAsia="zh-CN"/>
              </w:rPr>
              <w:t>7</w:t>
            </w:r>
            <w:r>
              <w:rPr>
                <w:rFonts w:hint="eastAsia" w:ascii="宋体" w:hAnsi="宋体"/>
                <w:color w:val="auto"/>
                <w:szCs w:val="21"/>
              </w:rPr>
              <w:t>月-9月</w:t>
            </w:r>
            <w:r>
              <w:rPr>
                <w:rFonts w:hint="eastAsia" w:ascii="宋体" w:hAnsi="宋体" w:cs="宋体"/>
                <w:color w:val="auto"/>
                <w:szCs w:val="21"/>
              </w:rPr>
              <w:t>供销部环境目标完成情况：</w:t>
            </w:r>
          </w:p>
          <w:p>
            <w:pPr>
              <w:rPr>
                <w:rFonts w:hint="default" w:eastAsia="宋体"/>
                <w:color w:val="auto"/>
                <w:szCs w:val="21"/>
                <w:lang w:val="en-US" w:eastAsia="zh-CN"/>
              </w:rPr>
            </w:pPr>
            <w:r>
              <w:rPr>
                <w:rFonts w:hint="eastAsia"/>
                <w:color w:val="auto"/>
                <w:szCs w:val="21"/>
              </w:rPr>
              <w:t>火灾发生率为0</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rPr>
              <w:t>固废处置合规率100%</w:t>
            </w:r>
            <w:r>
              <w:rPr>
                <w:rFonts w:hint="eastAsia"/>
                <w:color w:val="auto"/>
                <w:szCs w:val="21"/>
                <w:lang w:val="en-US" w:eastAsia="zh-CN"/>
              </w:rPr>
              <w:t xml:space="preserve">              实测：100%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受审核部门：供销部   主管领导：</w:t>
            </w:r>
            <w:r>
              <w:rPr>
                <w:rFonts w:hint="eastAsia"/>
                <w:color w:val="auto"/>
                <w:sz w:val="24"/>
                <w:szCs w:val="24"/>
                <w:lang w:eastAsia="zh-CN"/>
              </w:rPr>
              <w:t>阮定刚</w:t>
            </w:r>
            <w:r>
              <w:rPr>
                <w:rFonts w:hint="eastAsia"/>
                <w:color w:val="auto"/>
                <w:sz w:val="24"/>
                <w:szCs w:val="24"/>
              </w:rPr>
              <w:t xml:space="preserve">   陪同人员：</w:t>
            </w:r>
            <w:r>
              <w:rPr>
                <w:rFonts w:hint="eastAsia"/>
                <w:color w:val="auto"/>
                <w:sz w:val="24"/>
                <w:szCs w:val="24"/>
                <w:lang w:val="en-US" w:eastAsia="zh-CN"/>
              </w:rPr>
              <w:t>谢瑞雪</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    审核时间：2020.11.1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ascii="宋体" w:hAnsi="宋体"/>
                <w:color w:val="auto"/>
                <w:szCs w:val="21"/>
                <w:highlight w:val="green"/>
              </w:rPr>
            </w:pPr>
            <w:r>
              <w:rPr>
                <w:rFonts w:hint="eastAsia" w:ascii="宋体" w:hAnsi="宋体" w:cs="宋体"/>
                <w:color w:val="auto"/>
                <w:szCs w:val="21"/>
                <w:lang w:val="en-US" w:eastAsia="zh-CN"/>
              </w:rPr>
              <w:t>2</w:t>
            </w:r>
            <w:r>
              <w:rPr>
                <w:rFonts w:hint="eastAsia" w:ascii="宋体" w:hAnsi="宋体" w:cs="宋体"/>
                <w:color w:val="auto"/>
                <w:szCs w:val="21"/>
              </w:rPr>
              <w:t>)负责对本部门的危险源进行辨识、风险评价和控制措施的确定，提出职业健康安全管理方案并实施。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职业健康安全目标：</w:t>
            </w:r>
          </w:p>
          <w:p>
            <w:pPr>
              <w:rPr>
                <w:rFonts w:hint="eastAsia"/>
                <w:color w:val="auto"/>
                <w:szCs w:val="21"/>
              </w:rPr>
            </w:pPr>
            <w:r>
              <w:rPr>
                <w:rFonts w:hint="eastAsia"/>
                <w:color w:val="auto"/>
                <w:szCs w:val="21"/>
              </w:rPr>
              <w:t>火灾发生率为0</w:t>
            </w:r>
          </w:p>
          <w:p>
            <w:pPr>
              <w:rPr>
                <w:rFonts w:hint="eastAsia"/>
                <w:color w:val="auto"/>
                <w:szCs w:val="21"/>
              </w:rPr>
            </w:pPr>
            <w:r>
              <w:rPr>
                <w:rFonts w:hint="eastAsia"/>
                <w:color w:val="auto"/>
                <w:szCs w:val="21"/>
              </w:rPr>
              <w:t>员工意外伤害为0</w:t>
            </w:r>
          </w:p>
          <w:p>
            <w:pPr>
              <w:rPr>
                <w:rFonts w:hint="eastAsia"/>
                <w:color w:val="auto"/>
                <w:szCs w:val="21"/>
              </w:rPr>
            </w:pPr>
            <w:r>
              <w:rPr>
                <w:rFonts w:hint="eastAsia"/>
                <w:color w:val="auto"/>
                <w:szCs w:val="21"/>
              </w:rPr>
              <w:t>触电事故发生次数为0</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rPr>
              <w:t>2020年</w:t>
            </w:r>
            <w:r>
              <w:rPr>
                <w:rFonts w:hint="eastAsia" w:ascii="宋体" w:hAnsi="宋体"/>
                <w:color w:val="auto"/>
                <w:szCs w:val="21"/>
                <w:lang w:val="en-US" w:eastAsia="zh-CN"/>
              </w:rPr>
              <w:t>7</w:t>
            </w:r>
            <w:r>
              <w:rPr>
                <w:rFonts w:hint="eastAsia" w:ascii="宋体" w:hAnsi="宋体"/>
                <w:color w:val="auto"/>
                <w:szCs w:val="21"/>
              </w:rPr>
              <w:t>月-9月</w:t>
            </w:r>
            <w:r>
              <w:rPr>
                <w:rFonts w:hint="eastAsia" w:ascii="宋体" w:hAnsi="宋体" w:cs="宋体"/>
                <w:color w:val="auto"/>
                <w:szCs w:val="21"/>
              </w:rPr>
              <w:t>供销部职业健康安全目标完成情况：</w:t>
            </w:r>
          </w:p>
          <w:p>
            <w:pPr>
              <w:rPr>
                <w:rFonts w:hint="default" w:eastAsia="宋体"/>
                <w:color w:val="auto"/>
                <w:szCs w:val="21"/>
                <w:lang w:val="en-US" w:eastAsia="zh-CN"/>
              </w:rPr>
            </w:pPr>
            <w:r>
              <w:rPr>
                <w:rFonts w:hint="eastAsia"/>
                <w:color w:val="auto"/>
                <w:szCs w:val="21"/>
              </w:rPr>
              <w:t>火灾发生率为0</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rPr>
              <w:t>员工意外伤害为0</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rPr>
              <w:t>触电事故发生次数为0</w:t>
            </w:r>
            <w:r>
              <w:rPr>
                <w:rFonts w:hint="eastAsia"/>
                <w:color w:val="auto"/>
                <w:szCs w:val="21"/>
                <w:lang w:val="en-US" w:eastAsia="zh-CN"/>
              </w:rPr>
              <w:t xml:space="preserve">            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职业健康</w:t>
            </w:r>
            <w:r>
              <w:rPr>
                <w:rFonts w:hint="eastAsia" w:ascii="宋体" w:hAnsi="宋体" w:cs="宋体"/>
                <w:color w:val="auto"/>
                <w:szCs w:val="21"/>
              </w:rPr>
              <w:t>安全目标管理实施方案：制定、执行管理制度或作业文件；加强监测和测量；培训与教育；应急响应。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环境因素和风险评价管理程序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现场查看，部门的主要产生的废弃物为销售过程中办公废弃物、</w:t>
            </w:r>
            <w:r>
              <w:rPr>
                <w:rFonts w:hint="eastAsia" w:cs="宋体"/>
                <w:color w:val="auto"/>
                <w:szCs w:val="21"/>
              </w:rPr>
              <w:t>包装箱、包装袋等固废，</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供销部采用打分法确定重大风险是：（1）线路短路、吸烟引发火灾，（2）外出业务交通意外伤害，（3）长时间高温作业引发中暑。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意外伤害</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1.对员工进行安全教育培训。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2.配备药品，发放口罩、手套等劳保用品</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3.按照安全管理规定进行执行，并请相关人员参加安全教育培训</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4.定期进行环境安全检查</w:t>
            </w:r>
            <w:r>
              <w:rPr>
                <w:rFonts w:hint="eastAsia" w:ascii="宋体" w:hAnsi="宋体" w:cs="宋体"/>
                <w:color w:val="auto"/>
                <w:szCs w:val="21"/>
                <w:lang w:eastAsia="zh-CN"/>
              </w:rPr>
              <w:t>。</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危险源识别基本充分，控制措施需要完善。</w:t>
            </w:r>
          </w:p>
          <w:p>
            <w:pPr>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ES7.4 </w:t>
            </w: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4"/>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四川省送变电建设有限责任公司</w:t>
            </w: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日签定的</w:t>
            </w:r>
            <w:r>
              <w:rPr>
                <w:rFonts w:hint="eastAsia" w:ascii="宋体" w:hAnsi="宋体" w:cs="宋体"/>
                <w:color w:val="auto"/>
                <w:szCs w:val="21"/>
                <w:lang w:val="en-US" w:eastAsia="zh-CN"/>
              </w:rPr>
              <w:t>铁附件</w:t>
            </w:r>
            <w:r>
              <w:rPr>
                <w:rFonts w:hint="eastAsia" w:ascii="宋体" w:hAnsi="宋体" w:cs="宋体"/>
                <w:color w:val="auto"/>
                <w:szCs w:val="21"/>
              </w:rPr>
              <w:t>销售合同。</w:t>
            </w:r>
          </w:p>
          <w:p>
            <w:pPr>
              <w:spacing w:line="360" w:lineRule="auto"/>
              <w:rPr>
                <w:rFonts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val="en-US" w:eastAsia="zh-CN"/>
              </w:rPr>
              <w:t>四川省送变电建设有限责任公司</w:t>
            </w:r>
            <w:r>
              <w:rPr>
                <w:rFonts w:hint="eastAsia" w:ascii="宋体" w:hAnsi="宋体" w:cs="宋体"/>
                <w:color w:val="auto"/>
                <w:szCs w:val="21"/>
              </w:rPr>
              <w:t>顾客方发放相关方告知书：告知公司目标方针；传达公司推行绿色行政、绿色办公、安全办公的要求，希各相关单位大力支持和配合的愿望。</w:t>
            </w:r>
          </w:p>
          <w:p>
            <w:pPr>
              <w:numPr>
                <w:ilvl w:val="0"/>
                <w:numId w:val="4"/>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四川省岳池电力建设总公司</w:t>
            </w:r>
            <w:r>
              <w:rPr>
                <w:rFonts w:hint="eastAsia" w:ascii="宋体" w:hAnsi="宋体" w:cs="宋体"/>
                <w:color w:val="auto"/>
                <w:szCs w:val="21"/>
              </w:rPr>
              <w:t>于2020年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日签定的</w:t>
            </w:r>
            <w:r>
              <w:rPr>
                <w:rFonts w:hint="eastAsia" w:ascii="宋体" w:hAnsi="宋体"/>
                <w:color w:val="auto"/>
                <w:szCs w:val="21"/>
                <w:lang w:val="en-US" w:eastAsia="zh-CN"/>
              </w:rPr>
              <w:t>铁附件</w:t>
            </w:r>
            <w:r>
              <w:rPr>
                <w:rFonts w:hint="eastAsia" w:ascii="宋体" w:hAnsi="宋体"/>
                <w:color w:val="auto"/>
                <w:szCs w:val="21"/>
              </w:rPr>
              <w:t>购销合同</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eastAsia="zh-CN"/>
              </w:rPr>
              <w:t>四川省岳池电力建设总公司</w:t>
            </w:r>
            <w:r>
              <w:rPr>
                <w:rFonts w:hint="eastAsia" w:ascii="宋体" w:hAnsi="宋体" w:cs="宋体"/>
                <w:color w:val="auto"/>
                <w:szCs w:val="21"/>
              </w:rPr>
              <w:t>发放相关方告知书：告知公司目标方针；传达公司推行绿色行政、绿色办公、安全办公的要求，希各相关单位大力支持和配合的愿望。</w:t>
            </w:r>
          </w:p>
          <w:p>
            <w:pPr>
              <w:numPr>
                <w:ilvl w:val="0"/>
                <w:numId w:val="4"/>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四川翔越电力线路构建有限公司</w:t>
            </w:r>
            <w:r>
              <w:rPr>
                <w:rFonts w:hint="eastAsia" w:ascii="宋体" w:hAnsi="宋体" w:cs="宋体"/>
                <w:color w:val="auto"/>
                <w:szCs w:val="21"/>
              </w:rPr>
              <w:t>2020年5月</w:t>
            </w:r>
            <w:r>
              <w:rPr>
                <w:rFonts w:hint="eastAsia" w:ascii="宋体" w:hAnsi="宋体" w:cs="宋体"/>
                <w:color w:val="auto"/>
                <w:szCs w:val="21"/>
                <w:lang w:val="en-US" w:eastAsia="zh-CN"/>
              </w:rPr>
              <w:t>26日</w:t>
            </w:r>
            <w:r>
              <w:rPr>
                <w:rFonts w:hint="eastAsia" w:ascii="宋体" w:hAnsi="宋体" w:cs="宋体"/>
                <w:color w:val="auto"/>
                <w:szCs w:val="21"/>
              </w:rPr>
              <w:t>签定的</w:t>
            </w:r>
            <w:r>
              <w:rPr>
                <w:rFonts w:hint="eastAsia" w:ascii="宋体" w:hAnsi="宋体" w:cs="宋体"/>
                <w:color w:val="auto"/>
                <w:szCs w:val="21"/>
                <w:lang w:val="en-US" w:eastAsia="zh-CN"/>
              </w:rPr>
              <w:t>铁附件、电力金具</w:t>
            </w:r>
            <w:r>
              <w:rPr>
                <w:rFonts w:hint="eastAsia" w:ascii="宋体" w:hAnsi="宋体" w:cs="宋体"/>
                <w:color w:val="auto"/>
                <w:szCs w:val="21"/>
              </w:rPr>
              <w:t>销售合同。</w:t>
            </w:r>
          </w:p>
          <w:p>
            <w:pPr>
              <w:spacing w:line="360" w:lineRule="auto"/>
              <w:rPr>
                <w:rFonts w:hint="eastAsia"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eastAsia="zh-CN"/>
              </w:rPr>
              <w:t>四川翔越电力线路构建有限公司</w:t>
            </w:r>
            <w:r>
              <w:rPr>
                <w:rFonts w:hint="eastAsia" w:ascii="宋体" w:hAnsi="宋体" w:cs="宋体"/>
                <w:color w:val="auto"/>
                <w:szCs w:val="21"/>
              </w:rPr>
              <w:t>发放相关方告知书：告知公司目标方针；传达公司推行绿色行政、绿色办公</w:t>
            </w:r>
            <w:r>
              <w:rPr>
                <w:rFonts w:hint="eastAsia" w:ascii="宋体" w:hAnsi="宋体" w:cs="宋体"/>
                <w:color w:val="auto"/>
                <w:szCs w:val="21"/>
                <w:lang w:eastAsia="zh-CN"/>
              </w:rPr>
              <w:t>、</w:t>
            </w:r>
            <w:r>
              <w:rPr>
                <w:rFonts w:hint="eastAsia" w:ascii="宋体" w:hAnsi="宋体" w:cs="宋体"/>
                <w:color w:val="auto"/>
                <w:szCs w:val="21"/>
              </w:rPr>
              <w:t>安全办公的要求，希各相关单位大力支持和配合的愿望。</w:t>
            </w:r>
          </w:p>
          <w:p>
            <w:pPr>
              <w:numPr>
                <w:ilvl w:val="0"/>
                <w:numId w:val="4"/>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重庆源通电器设备制造</w:t>
            </w:r>
            <w:r>
              <w:rPr>
                <w:rFonts w:hint="eastAsia" w:ascii="宋体" w:hAnsi="宋体" w:cs="宋体"/>
                <w:color w:val="auto"/>
                <w:szCs w:val="21"/>
                <w:lang w:eastAsia="zh-CN"/>
              </w:rPr>
              <w:t>有限公司</w:t>
            </w:r>
            <w:r>
              <w:rPr>
                <w:rFonts w:hint="eastAsia" w:ascii="宋体" w:hAnsi="宋体" w:cs="宋体"/>
                <w:color w:val="auto"/>
                <w:szCs w:val="21"/>
              </w:rPr>
              <w:t>2020年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11日</w:t>
            </w:r>
            <w:r>
              <w:rPr>
                <w:rFonts w:hint="eastAsia" w:ascii="宋体" w:hAnsi="宋体" w:cs="宋体"/>
                <w:color w:val="auto"/>
                <w:szCs w:val="21"/>
              </w:rPr>
              <w:t>签定的</w:t>
            </w:r>
            <w:r>
              <w:rPr>
                <w:rFonts w:hint="eastAsia" w:ascii="宋体" w:hAnsi="宋体" w:cs="宋体"/>
                <w:color w:val="auto"/>
                <w:szCs w:val="21"/>
                <w:lang w:val="en-US" w:eastAsia="zh-CN"/>
              </w:rPr>
              <w:t>铁塔、钢结构</w:t>
            </w:r>
            <w:r>
              <w:rPr>
                <w:rFonts w:hint="eastAsia" w:ascii="宋体" w:hAnsi="宋体" w:cs="宋体"/>
                <w:color w:val="auto"/>
                <w:szCs w:val="21"/>
              </w:rPr>
              <w:t>销售合同。</w:t>
            </w:r>
          </w:p>
          <w:p>
            <w:pPr>
              <w:spacing w:line="360" w:lineRule="auto"/>
              <w:rPr>
                <w:rFonts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val="en-US" w:eastAsia="zh-CN"/>
              </w:rPr>
              <w:t>重庆源通电器设备制造</w:t>
            </w:r>
            <w:r>
              <w:rPr>
                <w:rFonts w:hint="eastAsia" w:ascii="宋体" w:hAnsi="宋体" w:cs="宋体"/>
                <w:color w:val="auto"/>
                <w:szCs w:val="21"/>
                <w:lang w:eastAsia="zh-CN"/>
              </w:rPr>
              <w:t>有限公司</w:t>
            </w:r>
            <w:r>
              <w:rPr>
                <w:rFonts w:hint="eastAsia" w:ascii="宋体" w:hAnsi="宋体" w:cs="宋体"/>
                <w:color w:val="auto"/>
                <w:szCs w:val="21"/>
              </w:rPr>
              <w:t>发放相关方告知书：告知公司目标方针；传达公司推行绿色行政、绿色办公</w:t>
            </w:r>
            <w:r>
              <w:rPr>
                <w:rFonts w:hint="eastAsia" w:ascii="宋体" w:hAnsi="宋体" w:cs="宋体"/>
                <w:color w:val="auto"/>
                <w:szCs w:val="21"/>
                <w:lang w:eastAsia="zh-CN"/>
              </w:rPr>
              <w:t>、</w:t>
            </w:r>
            <w:r>
              <w:rPr>
                <w:rFonts w:hint="eastAsia" w:ascii="宋体" w:hAnsi="宋体" w:cs="宋体"/>
                <w:color w:val="auto"/>
                <w:szCs w:val="21"/>
              </w:rPr>
              <w:t>安全办公的要求，希各相关单位大力支持和配合的愿望。</w:t>
            </w:r>
          </w:p>
          <w:p>
            <w:pPr>
              <w:pStyle w:val="2"/>
              <w:rPr>
                <w:color w:val="auto"/>
              </w:rPr>
            </w:pP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张思建</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查，供销部实施以下环境</w:t>
            </w:r>
            <w:r>
              <w:rPr>
                <w:rFonts w:hint="eastAsia" w:ascii="宋体" w:hAnsi="宋体" w:cs="宋体"/>
                <w:color w:val="auto"/>
                <w:szCs w:val="21"/>
                <w:lang w:eastAsia="zh-CN"/>
              </w:rPr>
              <w:t>、</w:t>
            </w:r>
            <w:r>
              <w:rPr>
                <w:rFonts w:hint="eastAsia" w:ascii="宋体" w:hAnsi="宋体" w:cs="宋体"/>
                <w:color w:val="auto"/>
                <w:szCs w:val="21"/>
              </w:rPr>
              <w:t>安全管理制度：《固体废弃物管理规定》《消防管理制度》、《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val="en-US" w:eastAsia="zh-CN"/>
              </w:rPr>
              <w:t>意外伤害应急预案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查供销部办公区域环境和安全实施情况；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.20，</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r>
              <w:rPr>
                <w:rFonts w:hint="eastAsia" w:ascii="宋体" w:hAnsi="宋体" w:cs="宋体"/>
                <w:color w:val="auto"/>
                <w:szCs w:val="21"/>
              </w:rPr>
              <w:t>。</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受审核部门：行政部/财务部   主管领导：</w:t>
            </w:r>
            <w:r>
              <w:rPr>
                <w:rFonts w:hint="eastAsia"/>
                <w:color w:val="auto"/>
                <w:sz w:val="24"/>
                <w:szCs w:val="24"/>
                <w:lang w:val="en-US" w:eastAsia="zh-CN"/>
              </w:rPr>
              <w:t xml:space="preserve">吕清辉     </w:t>
            </w:r>
            <w:r>
              <w:rPr>
                <w:rFonts w:hint="eastAsia"/>
                <w:color w:val="auto"/>
                <w:sz w:val="24"/>
                <w:szCs w:val="24"/>
              </w:rPr>
              <w:t>陪同人员：</w:t>
            </w:r>
            <w:r>
              <w:rPr>
                <w:rFonts w:hint="eastAsia"/>
                <w:color w:val="auto"/>
                <w:sz w:val="24"/>
                <w:szCs w:val="24"/>
                <w:lang w:eastAsia="zh-CN"/>
              </w:rPr>
              <w:t>谢瑞雪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审核员：宋明珠      审核时间：2020.11.1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和财务部的环境职责和权限，以确保部门工作的展开和实施：</w:t>
            </w:r>
          </w:p>
          <w:p>
            <w:pPr>
              <w:numPr>
                <w:ilvl w:val="0"/>
                <w:numId w:val="6"/>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行政部</w:t>
            </w:r>
            <w:r>
              <w:rPr>
                <w:rFonts w:hint="eastAsia" w:ascii="宋体" w:hAnsi="宋体"/>
                <w:color w:val="auto"/>
                <w:szCs w:val="21"/>
              </w:rPr>
              <w:t>和财务部环境目标指标：               实施情况（2020年</w:t>
            </w:r>
            <w:r>
              <w:rPr>
                <w:rFonts w:hint="eastAsia" w:ascii="宋体" w:hAnsi="宋体"/>
                <w:color w:val="auto"/>
                <w:szCs w:val="21"/>
                <w:lang w:val="en-US" w:eastAsia="zh-CN"/>
              </w:rPr>
              <w:t>7</w:t>
            </w:r>
            <w:r>
              <w:rPr>
                <w:rFonts w:hint="eastAsia" w:ascii="宋体" w:hAnsi="宋体"/>
                <w:color w:val="auto"/>
                <w:szCs w:val="21"/>
              </w:rPr>
              <w:t>月-9月）</w:t>
            </w:r>
          </w:p>
          <w:p>
            <w:pPr>
              <w:numPr>
                <w:ilvl w:val="0"/>
                <w:numId w:val="7"/>
              </w:numPr>
              <w:rPr>
                <w:color w:val="auto"/>
                <w:szCs w:val="21"/>
              </w:rPr>
            </w:pPr>
            <w:r>
              <w:rPr>
                <w:rFonts w:hint="eastAsia"/>
                <w:color w:val="auto"/>
                <w:szCs w:val="21"/>
                <w:lang w:eastAsia="zh-CN"/>
              </w:rPr>
              <w:t>火灾发生率为0</w:t>
            </w:r>
            <w:r>
              <w:rPr>
                <w:rFonts w:hint="eastAsia"/>
                <w:color w:val="auto"/>
                <w:szCs w:val="21"/>
              </w:rPr>
              <w:t xml:space="preserve">                                 0</w:t>
            </w:r>
          </w:p>
          <w:p>
            <w:pPr>
              <w:rPr>
                <w:color w:val="auto"/>
                <w:szCs w:val="21"/>
              </w:rPr>
            </w:pPr>
            <w:r>
              <w:rPr>
                <w:rFonts w:hint="eastAsia"/>
                <w:color w:val="auto"/>
                <w:szCs w:val="21"/>
              </w:rPr>
              <w:t>b)</w:t>
            </w:r>
            <w:r>
              <w:rPr>
                <w:rFonts w:hint="eastAsia"/>
                <w:color w:val="auto"/>
                <w:szCs w:val="21"/>
                <w:lang w:eastAsia="zh-CN"/>
              </w:rPr>
              <w:t xml:space="preserve"> 固废处置合规率100%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100%</w:t>
            </w:r>
          </w:p>
          <w:p>
            <w:pPr>
              <w:pStyle w:val="3"/>
              <w:rPr>
                <w:color w:val="auto"/>
              </w:rPr>
            </w:pPr>
            <w:r>
              <w:rPr>
                <w:rFonts w:hint="eastAsia"/>
                <w:color w:val="auto"/>
                <w:szCs w:val="21"/>
              </w:rPr>
              <w:t>c）确认安全环保资金到位率100%                  100%</w:t>
            </w:r>
          </w:p>
          <w:p>
            <w:pPr>
              <w:ind w:firstLine="210" w:firstLineChars="100"/>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7</w:t>
            </w:r>
            <w:r>
              <w:rPr>
                <w:rFonts w:hint="eastAsia" w:ascii="宋体" w:hAnsi="宋体"/>
                <w:color w:val="auto"/>
                <w:szCs w:val="21"/>
              </w:rPr>
              <w:t>月-2020年9月份发现，提供的《环境目标完成统计表》，考核均完成目标任务。</w:t>
            </w:r>
          </w:p>
          <w:p>
            <w:pPr>
              <w:spacing w:line="400" w:lineRule="exact"/>
              <w:rPr>
                <w:rFonts w:ascii="宋体" w:hAnsi="宋体"/>
                <w:color w:val="auto"/>
                <w:szCs w:val="21"/>
              </w:rPr>
            </w:pPr>
            <w:r>
              <w:rPr>
                <w:rFonts w:hint="eastAsia" w:ascii="宋体" w:hAnsi="宋体"/>
                <w:color w:val="auto"/>
                <w:szCs w:val="21"/>
              </w:rPr>
              <w:t>查见环境目标管理方案有时间期限、具体措施、责任人。</w:t>
            </w:r>
          </w:p>
          <w:p>
            <w:pPr>
              <w:spacing w:line="400" w:lineRule="exact"/>
              <w:rPr>
                <w:rFonts w:ascii="宋体" w:hAnsi="宋体"/>
                <w:color w:val="auto"/>
                <w:szCs w:val="21"/>
              </w:rPr>
            </w:pPr>
            <w:r>
              <w:rPr>
                <w:rFonts w:hint="eastAsia" w:ascii="宋体" w:hAnsi="宋体"/>
                <w:color w:val="auto"/>
                <w:szCs w:val="21"/>
              </w:rPr>
              <w:t>查见固体废弃物确定的管理方案：</w:t>
            </w:r>
          </w:p>
          <w:p>
            <w:pPr>
              <w:spacing w:line="400" w:lineRule="exact"/>
              <w:rPr>
                <w:rFonts w:hint="eastAsia" w:ascii="宋体" w:hAnsi="宋体"/>
                <w:color w:val="auto"/>
                <w:szCs w:val="21"/>
              </w:rPr>
            </w:pPr>
            <w:r>
              <w:rPr>
                <w:rFonts w:hint="eastAsia" w:ascii="宋体" w:hAnsi="宋体"/>
                <w:color w:val="auto"/>
                <w:szCs w:val="21"/>
              </w:rPr>
              <w:t>1.办公和项目设置专用垃圾箱，对废弃物进行分类放置，分为可回收废弃物，一般废弃物和危险废弃物。</w:t>
            </w:r>
          </w:p>
          <w:p>
            <w:pPr>
              <w:spacing w:line="400" w:lineRule="exact"/>
              <w:rPr>
                <w:rFonts w:hint="eastAsia" w:ascii="宋体" w:hAnsi="宋体"/>
                <w:color w:val="auto"/>
                <w:szCs w:val="21"/>
              </w:rPr>
            </w:pPr>
            <w:r>
              <w:rPr>
                <w:rFonts w:hint="eastAsia" w:ascii="宋体" w:hAnsi="宋体"/>
                <w:color w:val="auto"/>
                <w:szCs w:val="21"/>
              </w:rPr>
              <w:t>2.定期对垃圾进行收集处理，可回收废弃物交物资回收部门，一般废弃物交中转站，由环卫人员统一处理</w:t>
            </w:r>
            <w:r>
              <w:rPr>
                <w:rFonts w:hint="eastAsia" w:ascii="宋体" w:hAnsi="宋体"/>
                <w:color w:val="auto"/>
                <w:szCs w:val="21"/>
                <w:lang w:eastAsia="zh-CN"/>
              </w:rPr>
              <w:t>。</w:t>
            </w:r>
            <w:r>
              <w:rPr>
                <w:rFonts w:hint="eastAsia" w:ascii="宋体" w:hAnsi="宋体"/>
                <w:color w:val="auto"/>
                <w:szCs w:val="21"/>
              </w:rPr>
              <w:t>3.定期对办公和项目现场固废处理情况进行监督检查。</w:t>
            </w:r>
          </w:p>
          <w:p>
            <w:pPr>
              <w:widowControl/>
              <w:jc w:val="left"/>
              <w:rPr>
                <w:rFonts w:ascii="宋体" w:hAnsi="宋体" w:cs="宋体"/>
                <w:color w:val="auto"/>
                <w:szCs w:val="21"/>
              </w:rPr>
            </w:pPr>
            <w:r>
              <w:rPr>
                <w:rFonts w:hint="eastAsia" w:ascii="宋体" w:hAnsi="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询问负责人，企业为了实施环境管理体系，并持续改进其有效性、增强顾客满意度和体系正常运行提供了充足的资金及必要的资源，为提高员工</w:t>
            </w:r>
            <w:r>
              <w:rPr>
                <w:rFonts w:hint="eastAsia" w:ascii="宋体" w:hAnsi="宋体"/>
                <w:color w:val="auto"/>
                <w:szCs w:val="21"/>
                <w:lang w:val="en-US" w:eastAsia="zh-CN"/>
              </w:rPr>
              <w:t>环保</w:t>
            </w:r>
            <w:r>
              <w:rPr>
                <w:rFonts w:hint="eastAsia" w:ascii="宋体" w:hAnsi="宋体"/>
                <w:color w:val="auto"/>
                <w:szCs w:val="21"/>
              </w:rPr>
              <w:t>意识组织了培训，目前的资源基本满足策划需要。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电力铁附件、输电线路铁塔、电力金具、建筑钢结构制品的销售</w:t>
            </w:r>
            <w:r>
              <w:rPr>
                <w:rFonts w:hint="eastAsia" w:ascii="宋体" w:hAnsi="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查见公司无人员资质要求</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8</w:t>
            </w:r>
            <w:r>
              <w:rPr>
                <w:rFonts w:hint="eastAsia" w:ascii="宋体" w:hAnsi="宋体"/>
                <w:color w:val="auto"/>
                <w:szCs w:val="21"/>
              </w:rPr>
              <w:t>次，已培训</w:t>
            </w:r>
            <w:r>
              <w:rPr>
                <w:rFonts w:hint="eastAsia" w:ascii="宋体" w:hAnsi="宋体"/>
                <w:color w:val="auto"/>
                <w:szCs w:val="21"/>
                <w:lang w:val="en-US" w:eastAsia="zh-CN"/>
              </w:rPr>
              <w:t>6</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8"/>
              </w:numPr>
              <w:rPr>
                <w:color w:val="auto"/>
                <w:szCs w:val="21"/>
              </w:rPr>
            </w:pPr>
            <w:r>
              <w:rPr>
                <w:rFonts w:hint="eastAsia" w:ascii="宋体" w:hAnsi="宋体"/>
                <w:color w:val="auto"/>
                <w:szCs w:val="21"/>
              </w:rPr>
              <w:t>：2</w:t>
            </w:r>
            <w:r>
              <w:rPr>
                <w:rFonts w:hint="eastAsia"/>
                <w:color w:val="auto"/>
                <w:szCs w:val="21"/>
              </w:rPr>
              <w:t>020.</w:t>
            </w:r>
            <w:r>
              <w:rPr>
                <w:rFonts w:hint="eastAsia"/>
                <w:color w:val="auto"/>
                <w:szCs w:val="21"/>
                <w:lang w:val="en-US" w:eastAsia="zh-CN"/>
              </w:rPr>
              <w:t>7</w:t>
            </w:r>
            <w:r>
              <w:rPr>
                <w:rFonts w:hint="eastAsia"/>
                <w:color w:val="auto"/>
                <w:szCs w:val="21"/>
              </w:rPr>
              <w:t>.1</w:t>
            </w:r>
            <w:r>
              <w:rPr>
                <w:rFonts w:hint="eastAsia"/>
                <w:color w:val="auto"/>
                <w:szCs w:val="21"/>
                <w:lang w:val="en-US" w:eastAsia="zh-CN"/>
              </w:rPr>
              <w:t>5</w:t>
            </w:r>
            <w:r>
              <w:rPr>
                <w:rFonts w:hint="eastAsia"/>
                <w:color w:val="auto"/>
                <w:szCs w:val="21"/>
              </w:rPr>
              <w:t>ISO14001:2015、 ISO45001:2018标准培训,培训老师：咨询师，培训人员：</w:t>
            </w:r>
            <w:r>
              <w:rPr>
                <w:rFonts w:hint="eastAsia"/>
                <w:color w:val="auto"/>
                <w:szCs w:val="21"/>
                <w:lang w:eastAsia="zh-CN"/>
              </w:rPr>
              <w:t>吕清辉</w:t>
            </w:r>
            <w:r>
              <w:rPr>
                <w:rFonts w:hint="eastAsia"/>
                <w:color w:val="auto"/>
                <w:szCs w:val="21"/>
              </w:rPr>
              <w:t>、</w:t>
            </w:r>
            <w:r>
              <w:rPr>
                <w:rFonts w:hint="eastAsia"/>
                <w:color w:val="auto"/>
                <w:szCs w:val="21"/>
                <w:lang w:val="en-US" w:eastAsia="zh-CN"/>
              </w:rPr>
              <w:t>张思建、谢瑞雪、</w:t>
            </w:r>
            <w:r>
              <w:rPr>
                <w:rFonts w:hint="eastAsia"/>
                <w:color w:val="auto"/>
                <w:szCs w:val="21"/>
                <w:lang w:eastAsia="zh-CN"/>
              </w:rPr>
              <w:t>谢川</w:t>
            </w:r>
            <w:r>
              <w:rPr>
                <w:rFonts w:hint="eastAsia"/>
                <w:color w:val="auto"/>
                <w:szCs w:val="21"/>
                <w:lang w:val="en-US" w:eastAsia="zh-CN"/>
              </w:rPr>
              <w:t>等</w:t>
            </w:r>
            <w:r>
              <w:rPr>
                <w:rFonts w:hint="eastAsia"/>
                <w:color w:val="auto"/>
                <w:szCs w:val="21"/>
              </w:rPr>
              <w:t>，</w:t>
            </w:r>
            <w:r>
              <w:rPr>
                <w:rFonts w:hint="eastAsia"/>
                <w:color w:val="auto"/>
                <w:szCs w:val="21"/>
                <w:lang w:val="en-US" w:eastAsia="zh-CN"/>
              </w:rPr>
              <w:t>提问</w:t>
            </w:r>
            <w:r>
              <w:rPr>
                <w:rFonts w:hint="eastAsia"/>
                <w:color w:val="auto"/>
                <w:szCs w:val="21"/>
              </w:rPr>
              <w:t>考试</w:t>
            </w:r>
            <w:r>
              <w:rPr>
                <w:rFonts w:hint="eastAsia"/>
                <w:color w:val="auto"/>
                <w:szCs w:val="21"/>
                <w:lang w:eastAsia="zh-CN"/>
              </w:rPr>
              <w:t>，</w:t>
            </w:r>
            <w:r>
              <w:rPr>
                <w:rFonts w:hint="eastAsia"/>
                <w:color w:val="auto"/>
                <w:szCs w:val="21"/>
              </w:rPr>
              <w:t>考核合格。验证情况：培训效果较好、培训有效。评价人：咨询师。</w:t>
            </w:r>
          </w:p>
          <w:p>
            <w:pPr>
              <w:rPr>
                <w:rFonts w:ascii="宋体" w:hAnsi="宋体"/>
                <w:color w:val="auto"/>
                <w:szCs w:val="21"/>
              </w:rPr>
            </w:pPr>
          </w:p>
          <w:p>
            <w:pPr>
              <w:rPr>
                <w:rFonts w:ascii="宋体" w:hAnsi="宋体"/>
                <w:color w:val="auto"/>
                <w:szCs w:val="21"/>
              </w:rPr>
            </w:pPr>
            <w:r>
              <w:rPr>
                <w:rFonts w:hint="eastAsia" w:ascii="宋体" w:hAnsi="宋体"/>
                <w:color w:val="auto"/>
                <w:szCs w:val="21"/>
              </w:rPr>
              <w:t>2）2020.</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15</w:t>
            </w:r>
            <w:r>
              <w:rPr>
                <w:rFonts w:hint="eastAsia" w:ascii="宋体" w:hAnsi="宋体"/>
                <w:color w:val="auto"/>
                <w:szCs w:val="21"/>
              </w:rPr>
              <w:t>环境因素识别、危险源识别培训,培训老师：咨询师，培训人员：公司全体管理人员共</w:t>
            </w:r>
            <w:r>
              <w:rPr>
                <w:rFonts w:hint="eastAsia" w:ascii="宋体" w:hAnsi="宋体"/>
                <w:color w:val="auto"/>
                <w:szCs w:val="21"/>
                <w:lang w:val="en-US" w:eastAsia="zh-CN"/>
              </w:rPr>
              <w:t>5</w:t>
            </w:r>
            <w:r>
              <w:rPr>
                <w:rFonts w:hint="eastAsia" w:ascii="宋体" w:hAnsi="宋体"/>
                <w:color w:val="auto"/>
                <w:szCs w:val="21"/>
              </w:rPr>
              <w:t>人，培训内容：对环境因素、危险源的判断和评价，并识别重大环境因素、不可接受风险源的识别培训。验证情况：经考核，达到了培训预期目的，本次培训有效。验证人：咨询师。</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其余培训计划均按计划进行。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环境管理</w:t>
            </w:r>
            <w:r>
              <w:rPr>
                <w:rFonts w:hint="eastAsia" w:ascii="宋体" w:hAnsi="宋体"/>
                <w:color w:val="auto"/>
                <w:szCs w:val="21"/>
              </w:rPr>
              <w:t>方针、达成</w:t>
            </w:r>
            <w:r>
              <w:rPr>
                <w:rFonts w:hint="eastAsia" w:ascii="宋体" w:hAnsi="宋体"/>
                <w:color w:val="auto"/>
                <w:szCs w:val="21"/>
                <w:lang w:val="en-US" w:eastAsia="zh-CN"/>
              </w:rPr>
              <w:t>环境管理</w:t>
            </w:r>
            <w:r>
              <w:rPr>
                <w:rFonts w:hint="eastAsia" w:ascii="宋体" w:hAnsi="宋体"/>
                <w:color w:val="auto"/>
                <w:szCs w:val="21"/>
              </w:rPr>
              <w:t>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eastAsia="zh-CN"/>
              </w:rPr>
              <w:t>谢瑞雪</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ZL</w:t>
            </w:r>
            <w:r>
              <w:rPr>
                <w:rFonts w:hint="eastAsia" w:ascii="宋体" w:hAnsi="宋体" w:eastAsia="宋体" w:cs="宋体"/>
                <w:color w:val="auto"/>
                <w:kern w:val="0"/>
                <w:sz w:val="21"/>
                <w:szCs w:val="21"/>
              </w:rPr>
              <w:t>/SC/A-01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月10日发布  编制：</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王</w:t>
            </w:r>
            <w:r>
              <w:rPr>
                <w:rFonts w:hint="eastAsia" w:ascii="宋体" w:hAnsi="宋体" w:eastAsia="宋体" w:cs="宋体"/>
                <w:color w:val="auto"/>
                <w:kern w:val="0"/>
                <w:sz w:val="21"/>
                <w:szCs w:val="21"/>
              </w:rPr>
              <w:t>军</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ZL</w:t>
            </w:r>
            <w:r>
              <w:rPr>
                <w:rFonts w:hint="eastAsia" w:ascii="宋体" w:hAnsi="宋体" w:eastAsia="宋体" w:cs="宋体"/>
                <w:color w:val="auto"/>
                <w:kern w:val="0"/>
                <w:sz w:val="21"/>
                <w:szCs w:val="21"/>
              </w:rPr>
              <w:t>/CX/A-01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月10日发布  编制：</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王</w:t>
            </w:r>
            <w:r>
              <w:rPr>
                <w:rFonts w:hint="eastAsia" w:ascii="宋体" w:hAnsi="宋体" w:eastAsia="宋体" w:cs="宋体"/>
                <w:color w:val="auto"/>
                <w:kern w:val="0"/>
                <w:sz w:val="21"/>
                <w:szCs w:val="21"/>
              </w:rPr>
              <w:t>军</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1</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》,里面包括法律法规：中华人民共和国合同法、中华人民共和国劳动法、中华人民共和国质量法及</w:t>
            </w:r>
            <w:r>
              <w:rPr>
                <w:rFonts w:hint="eastAsia" w:ascii="宋体" w:hAnsi="宋体" w:cs="宋体"/>
                <w:color w:val="auto"/>
                <w:szCs w:val="21"/>
              </w:rPr>
              <w:t>大气污染物综合排放标准、污水综合排放标准</w:t>
            </w:r>
            <w:r>
              <w:rPr>
                <w:rFonts w:hint="eastAsia" w:ascii="宋体" w:hAnsi="宋体" w:cs="宋体"/>
                <w:color w:val="auto"/>
                <w:szCs w:val="21"/>
                <w:lang w:eastAsia="zh-CN"/>
              </w:rPr>
              <w:t>、</w:t>
            </w:r>
            <w:r>
              <w:rPr>
                <w:rFonts w:hint="eastAsia" w:ascii="宋体" w:hAnsi="宋体" w:cs="宋体"/>
                <w:color w:val="auto"/>
                <w:szCs w:val="21"/>
              </w:rPr>
              <w:t>地表水环境质量标准</w:t>
            </w:r>
            <w:r>
              <w:rPr>
                <w:rFonts w:hint="eastAsia" w:ascii="宋体" w:hAnsi="宋体" w:cs="宋体"/>
                <w:color w:val="auto"/>
                <w:szCs w:val="21"/>
                <w:lang w:val="en-US" w:eastAsia="zh-CN"/>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004" w:type="dxa"/>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r>
              <w:rPr>
                <w:rFonts w:hint="eastAsia"/>
                <w:color w:val="auto"/>
              </w:rPr>
              <w:t>。</w:t>
            </w: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内审组：审核员：阮定刚             审核组长：杨茂</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行政部</w:t>
            </w:r>
            <w:r>
              <w:rPr>
                <w:rFonts w:hint="eastAsia" w:ascii="宋体" w:hAnsi="宋体"/>
                <w:color w:val="auto"/>
                <w:szCs w:val="21"/>
              </w:rPr>
              <w:t>ES7.2条款</w:t>
            </w:r>
            <w:r>
              <w:rPr>
                <w:rFonts w:hint="eastAsia" w:ascii="宋体" w:hAnsi="宋体" w:cs="宋体"/>
                <w:color w:val="auto"/>
                <w:szCs w:val="21"/>
              </w:rPr>
              <w:t>审核行政部时，未见对新员工的培训记录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rPr>
              <w:t>行政部/财务部   主管领导：</w:t>
            </w:r>
            <w:r>
              <w:rPr>
                <w:rFonts w:hint="eastAsia"/>
                <w:color w:val="auto"/>
                <w:sz w:val="24"/>
                <w:szCs w:val="24"/>
                <w:lang w:val="en-US" w:eastAsia="zh-CN"/>
              </w:rPr>
              <w:t xml:space="preserve">吕清辉     </w:t>
            </w:r>
            <w:r>
              <w:rPr>
                <w:rFonts w:hint="eastAsia"/>
                <w:color w:val="auto"/>
                <w:sz w:val="24"/>
                <w:szCs w:val="24"/>
              </w:rPr>
              <w:t>陪同人员：</w:t>
            </w:r>
            <w:r>
              <w:rPr>
                <w:rFonts w:hint="eastAsia"/>
                <w:color w:val="auto"/>
                <w:sz w:val="24"/>
                <w:szCs w:val="24"/>
                <w:lang w:eastAsia="zh-CN"/>
              </w:rPr>
              <w:t>谢瑞雪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         审核时间：2020.11.1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和财务部的安全职责和权限，以确保部门工作的展开和实施：</w:t>
            </w:r>
          </w:p>
          <w:p>
            <w:pPr>
              <w:spacing w:line="400" w:lineRule="exact"/>
              <w:ind w:left="298" w:leftChars="142"/>
              <w:rPr>
                <w:rFonts w:ascii="宋体" w:hAnsi="宋体"/>
                <w:color w:val="auto"/>
                <w:szCs w:val="21"/>
              </w:rPr>
            </w:pPr>
            <w:r>
              <w:rPr>
                <w:rFonts w:hint="eastAsia" w:ascii="宋体" w:hAnsi="宋体"/>
                <w:color w:val="auto"/>
                <w:szCs w:val="21"/>
              </w:rPr>
              <w:t>1）公司贯标工作的主管部门，协助管理者代表做好职业健康安全管理体系的建立、实施和保持工作。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）负责职业健康安全法律法规的收集、整理与评价。 </w:t>
            </w:r>
          </w:p>
          <w:p>
            <w:pPr>
              <w:tabs>
                <w:tab w:val="left" w:pos="1050"/>
              </w:tabs>
              <w:autoSpaceDE w:val="0"/>
              <w:autoSpaceDN w:val="0"/>
              <w:adjustRightInd w:val="0"/>
              <w:spacing w:line="420" w:lineRule="exact"/>
              <w:ind w:firstLine="279" w:firstLineChars="133"/>
              <w:rPr>
                <w:rFonts w:ascii="宋体"/>
                <w:color w:val="auto"/>
                <w:kern w:val="0"/>
                <w:szCs w:val="21"/>
                <w:lang w:val="zh-CN"/>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行政部</w:t>
            </w:r>
            <w:r>
              <w:rPr>
                <w:rFonts w:hint="eastAsia" w:ascii="宋体" w:hAnsi="宋体"/>
                <w:color w:val="auto"/>
                <w:szCs w:val="21"/>
              </w:rPr>
              <w:t>和财务部职业健康安全目标指标：   实施情况（2020年</w:t>
            </w:r>
            <w:r>
              <w:rPr>
                <w:rFonts w:hint="eastAsia" w:ascii="宋体" w:hAnsi="宋体"/>
                <w:color w:val="auto"/>
                <w:szCs w:val="21"/>
                <w:lang w:val="en-US" w:eastAsia="zh-CN"/>
              </w:rPr>
              <w:t>7</w:t>
            </w:r>
            <w:r>
              <w:rPr>
                <w:rFonts w:hint="eastAsia" w:ascii="宋体" w:hAnsi="宋体"/>
                <w:color w:val="auto"/>
                <w:szCs w:val="21"/>
              </w:rPr>
              <w:t>月-9月）</w:t>
            </w:r>
          </w:p>
          <w:p>
            <w:pPr>
              <w:ind w:firstLine="210" w:firstLineChars="100"/>
              <w:rPr>
                <w:color w:val="auto"/>
                <w:szCs w:val="21"/>
              </w:rPr>
            </w:pPr>
            <w:r>
              <w:rPr>
                <w:rFonts w:hint="eastAsia"/>
                <w:color w:val="auto"/>
                <w:szCs w:val="21"/>
                <w:lang w:eastAsia="zh-CN"/>
              </w:rPr>
              <w:t>火灾发生率为0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0</w:t>
            </w:r>
          </w:p>
          <w:p>
            <w:pPr>
              <w:ind w:firstLine="210" w:firstLineChars="100"/>
              <w:rPr>
                <w:color w:val="auto"/>
                <w:szCs w:val="21"/>
              </w:rPr>
            </w:pPr>
            <w:r>
              <w:rPr>
                <w:rFonts w:hint="eastAsia"/>
                <w:color w:val="auto"/>
                <w:szCs w:val="21"/>
                <w:lang w:eastAsia="zh-CN"/>
              </w:rPr>
              <w:t>食物中毒事故发生次数为0</w:t>
            </w:r>
            <w:r>
              <w:rPr>
                <w:rFonts w:hint="eastAsia"/>
                <w:color w:val="auto"/>
                <w:szCs w:val="21"/>
              </w:rPr>
              <w:t xml:space="preserve">                       0</w:t>
            </w:r>
          </w:p>
          <w:p>
            <w:pPr>
              <w:ind w:firstLine="210" w:firstLineChars="100"/>
              <w:rPr>
                <w:color w:val="auto"/>
                <w:szCs w:val="21"/>
              </w:rPr>
            </w:pPr>
            <w:r>
              <w:rPr>
                <w:rFonts w:hint="eastAsia"/>
                <w:color w:val="auto"/>
                <w:szCs w:val="21"/>
                <w:lang w:eastAsia="zh-CN"/>
              </w:rPr>
              <w:t>员工意外伤害为0</w:t>
            </w:r>
            <w:r>
              <w:rPr>
                <w:rFonts w:hint="eastAsia"/>
                <w:color w:val="auto"/>
                <w:szCs w:val="21"/>
              </w:rPr>
              <w:t xml:space="preserve">                               0</w:t>
            </w:r>
          </w:p>
          <w:p>
            <w:pPr>
              <w:ind w:firstLine="210" w:firstLineChars="100"/>
              <w:rPr>
                <w:color w:val="auto"/>
                <w:szCs w:val="21"/>
              </w:rPr>
            </w:pPr>
            <w:r>
              <w:rPr>
                <w:rFonts w:hint="eastAsia"/>
                <w:color w:val="auto"/>
                <w:szCs w:val="21"/>
              </w:rPr>
              <w:t>触电事故发生次数为0                           0</w:t>
            </w:r>
          </w:p>
          <w:p>
            <w:pPr>
              <w:ind w:firstLine="210" w:firstLineChars="100"/>
              <w:rPr>
                <w:color w:val="auto"/>
                <w:szCs w:val="21"/>
              </w:rPr>
            </w:pPr>
            <w:r>
              <w:rPr>
                <w:rFonts w:hint="eastAsia"/>
                <w:color w:val="auto"/>
                <w:szCs w:val="21"/>
              </w:rPr>
              <w:t>确认安全环保资金到位率100%                   100%</w:t>
            </w:r>
          </w:p>
          <w:p>
            <w:pPr>
              <w:ind w:firstLine="210" w:firstLineChars="100"/>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7</w:t>
            </w:r>
            <w:r>
              <w:rPr>
                <w:rFonts w:hint="eastAsia" w:ascii="宋体" w:hAnsi="宋体"/>
                <w:color w:val="auto"/>
                <w:szCs w:val="21"/>
              </w:rPr>
              <w:t>月-2020年9月份发现，提供的《安全目标完成统计表》，考核均完成目标任务。</w:t>
            </w:r>
          </w:p>
          <w:p>
            <w:pPr>
              <w:widowControl/>
              <w:jc w:val="left"/>
              <w:rPr>
                <w:rFonts w:ascii="宋体" w:hAnsi="宋体"/>
                <w:color w:val="auto"/>
                <w:szCs w:val="21"/>
              </w:rPr>
            </w:pPr>
            <w:r>
              <w:rPr>
                <w:rFonts w:hint="eastAsia" w:ascii="宋体" w:hAnsi="宋体"/>
                <w:color w:val="auto"/>
                <w:szCs w:val="21"/>
              </w:rPr>
              <w:t>查见职业健康安全目标管理方案有时间期限、具体措施、责任部门等。</w:t>
            </w:r>
          </w:p>
          <w:p>
            <w:pPr>
              <w:spacing w:line="400" w:lineRule="exact"/>
              <w:rPr>
                <w:rFonts w:ascii="宋体" w:hAnsi="宋体"/>
                <w:color w:val="auto"/>
                <w:szCs w:val="21"/>
              </w:rPr>
            </w:pPr>
            <w:r>
              <w:rPr>
                <w:rFonts w:hint="eastAsia" w:ascii="宋体" w:hAnsi="宋体"/>
                <w:color w:val="auto"/>
                <w:szCs w:val="21"/>
              </w:rPr>
              <w:t>A、查见现场服务过程中（可能）发生的</w:t>
            </w:r>
            <w:r>
              <w:rPr>
                <w:rFonts w:hint="eastAsia" w:ascii="宋体" w:hAnsi="宋体"/>
                <w:color w:val="auto"/>
                <w:szCs w:val="21"/>
                <w:lang w:val="en-US" w:eastAsia="zh-CN"/>
              </w:rPr>
              <w:t>意外伤害</w:t>
            </w:r>
            <w:r>
              <w:rPr>
                <w:rFonts w:hint="eastAsia" w:ascii="宋体" w:hAnsi="宋体"/>
                <w:color w:val="auto"/>
                <w:szCs w:val="21"/>
              </w:rPr>
              <w:t>确定的管理措施要求：</w:t>
            </w:r>
          </w:p>
          <w:p>
            <w:pPr>
              <w:widowControl/>
              <w:jc w:val="left"/>
              <w:rPr>
                <w:rFonts w:hint="eastAsia" w:ascii="宋体" w:hAnsi="宋体"/>
                <w:color w:val="auto"/>
                <w:szCs w:val="21"/>
              </w:rPr>
            </w:pPr>
            <w:r>
              <w:rPr>
                <w:rFonts w:hint="eastAsia" w:ascii="宋体" w:hAnsi="宋体"/>
                <w:color w:val="auto"/>
                <w:szCs w:val="21"/>
              </w:rPr>
              <w:t>1.对员工进行安全教育培训。</w:t>
            </w:r>
          </w:p>
          <w:p>
            <w:pPr>
              <w:widowControl/>
              <w:jc w:val="left"/>
              <w:rPr>
                <w:rFonts w:hint="eastAsia" w:ascii="宋体" w:hAnsi="宋体"/>
                <w:color w:val="auto"/>
                <w:szCs w:val="21"/>
              </w:rPr>
            </w:pPr>
            <w:r>
              <w:rPr>
                <w:rFonts w:hint="eastAsia" w:ascii="宋体" w:hAnsi="宋体"/>
                <w:color w:val="auto"/>
                <w:szCs w:val="21"/>
              </w:rPr>
              <w:t>2.配备药品，发放口罩、手套等劳保用品</w:t>
            </w:r>
          </w:p>
          <w:p>
            <w:pPr>
              <w:widowControl/>
              <w:jc w:val="left"/>
              <w:rPr>
                <w:rFonts w:hint="eastAsia"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hint="eastAsia" w:ascii="宋体" w:hAnsi="宋体"/>
                <w:color w:val="auto"/>
                <w:szCs w:val="21"/>
              </w:rPr>
            </w:pPr>
            <w:r>
              <w:rPr>
                <w:rFonts w:hint="eastAsia" w:ascii="宋体" w:hAnsi="宋体"/>
                <w:color w:val="auto"/>
                <w:szCs w:val="21"/>
              </w:rPr>
              <w:t>4.定期进行环境安全检查</w:t>
            </w:r>
          </w:p>
          <w:p>
            <w:pPr>
              <w:spacing w:line="400" w:lineRule="exact"/>
              <w:rPr>
                <w:rFonts w:ascii="宋体" w:hAnsi="宋体"/>
                <w:color w:val="auto"/>
                <w:szCs w:val="21"/>
              </w:rPr>
            </w:pPr>
            <w:r>
              <w:rPr>
                <w:rFonts w:hint="eastAsia" w:ascii="宋体" w:hAnsi="宋体"/>
                <w:color w:val="auto"/>
                <w:szCs w:val="21"/>
              </w:rPr>
              <w:t>B、查见现场服务过程中（可能）发生的潜在火灾确定的管理措施要求：</w:t>
            </w:r>
          </w:p>
          <w:p>
            <w:pPr>
              <w:widowControl/>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按照《防火管理制度》规定执行，并请相关人员参加培训；                                                                                 </w:t>
            </w:r>
            <w:r>
              <w:rPr>
                <w:rFonts w:hint="eastAsia" w:ascii="宋体" w:hAnsi="宋体"/>
                <w:color w:val="auto"/>
                <w:szCs w:val="21"/>
              </w:rPr>
              <w:br w:type="textWrapping"/>
            </w:r>
            <w:r>
              <w:rPr>
                <w:rFonts w:hint="eastAsia" w:ascii="宋体" w:hAnsi="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olor w:val="auto"/>
                <w:szCs w:val="21"/>
              </w:rPr>
              <w:br w:type="textWrapping"/>
            </w:r>
            <w:r>
              <w:rPr>
                <w:rFonts w:hint="eastAsia" w:ascii="宋体" w:hAnsi="宋体"/>
                <w:color w:val="auto"/>
                <w:szCs w:val="21"/>
              </w:rPr>
              <w:t xml:space="preserve">3.易燃材料保存在易于保管的房间并有专人管理，且远离火源；                                                                              </w:t>
            </w:r>
            <w:r>
              <w:rPr>
                <w:rFonts w:hint="eastAsia" w:ascii="宋体" w:hAnsi="宋体"/>
                <w:color w:val="auto"/>
                <w:szCs w:val="21"/>
              </w:rPr>
              <w:br w:type="textWrapping"/>
            </w:r>
            <w:r>
              <w:rPr>
                <w:rFonts w:hint="eastAsia" w:ascii="宋体" w:hAnsi="宋体"/>
                <w:color w:val="auto"/>
                <w:szCs w:val="21"/>
              </w:rPr>
              <w:t xml:space="preserve">4.定期检查用电设施，发现老化或损坏应及时更换；用电和临时用电遵照公司相关制度执行，严禁私自拉线；                      </w:t>
            </w:r>
          </w:p>
          <w:p>
            <w:pPr>
              <w:widowControl/>
              <w:jc w:val="left"/>
              <w:rPr>
                <w:color w:val="auto"/>
              </w:rPr>
            </w:pPr>
            <w:r>
              <w:rPr>
                <w:rFonts w:hint="eastAsia" w:ascii="宋体" w:hAnsi="宋体"/>
                <w:color w:val="auto"/>
                <w:szCs w:val="21"/>
              </w:rPr>
              <w:t>5.办公现场所有废物垃圾必须即时处理，消除火灾隐患。</w:t>
            </w:r>
            <w:r>
              <w:rPr>
                <w:rFonts w:hint="eastAsia"/>
                <w:color w:val="auto"/>
              </w:rPr>
              <w:t>。</w:t>
            </w:r>
          </w:p>
          <w:p>
            <w:pPr>
              <w:widowControl/>
              <w:jc w:val="left"/>
              <w:rPr>
                <w:rFonts w:ascii="宋体" w:hAnsi="宋体"/>
                <w:color w:val="auto"/>
                <w:szCs w:val="21"/>
              </w:rPr>
            </w:pPr>
            <w:r>
              <w:rPr>
                <w:rFonts w:hint="eastAsia" w:ascii="宋体" w:hAnsi="宋体"/>
                <w:color w:val="auto"/>
                <w:szCs w:val="21"/>
              </w:rPr>
              <w:t>........</w:t>
            </w:r>
          </w:p>
          <w:p>
            <w:pPr>
              <w:widowControl/>
              <w:ind w:firstLine="210" w:firstLineChars="100"/>
              <w:jc w:val="left"/>
              <w:rPr>
                <w:rFonts w:ascii="宋体" w:hAnsi="宋体" w:cs="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2</w:t>
            </w:r>
            <w:r>
              <w:rPr>
                <w:rFonts w:hint="eastAsia" w:ascii="宋体" w:hAnsi="宋体"/>
                <w:color w:val="auto"/>
                <w:szCs w:val="21"/>
              </w:rPr>
              <w:t>个，分别是1）</w:t>
            </w:r>
            <w:r>
              <w:rPr>
                <w:rFonts w:hint="eastAsia" w:ascii="宋体" w:hAnsi="宋体"/>
                <w:color w:val="auto"/>
                <w:szCs w:val="21"/>
                <w:lang w:val="en-US" w:eastAsia="zh-CN"/>
              </w:rPr>
              <w:t>潜在火灾</w:t>
            </w:r>
            <w:r>
              <w:rPr>
                <w:rFonts w:hint="eastAsia" w:ascii="宋体" w:hAnsi="宋体"/>
                <w:color w:val="auto"/>
                <w:szCs w:val="21"/>
              </w:rPr>
              <w:t>；2）</w:t>
            </w:r>
            <w:r>
              <w:rPr>
                <w:rFonts w:hint="eastAsia" w:ascii="宋体" w:hAnsi="宋体"/>
                <w:color w:val="auto"/>
                <w:szCs w:val="21"/>
                <w:lang w:val="en-US" w:eastAsia="zh-CN"/>
              </w:rPr>
              <w:t>意外伤害</w:t>
            </w:r>
            <w:r>
              <w:rPr>
                <w:rFonts w:hint="eastAsia" w:ascii="宋体" w:hAnsi="宋体"/>
                <w:color w:val="auto"/>
                <w:szCs w:val="21"/>
              </w:rPr>
              <w:t>（交通事故等）</w:t>
            </w:r>
            <w:r>
              <w:rPr>
                <w:rFonts w:hint="eastAsia" w:ascii="宋体" w:hAnsi="宋体"/>
                <w:color w:val="auto"/>
                <w:szCs w:val="21"/>
              </w:rPr>
              <w:t>。方案针对目标及指标提出了管理措施，方案中有具体的启动日期、完成时间及经费预算，有相应的实施主体、负责人。</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0日组织了各个部门开展了环境因素的识别工作。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2</w:t>
            </w:r>
            <w:r>
              <w:rPr>
                <w:rFonts w:hint="eastAsia" w:ascii="宋体" w:hAnsi="宋体" w:cs="宋体"/>
                <w:color w:val="auto"/>
                <w:szCs w:val="21"/>
              </w:rPr>
              <w:t>项。识别基本清楚、全面。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ascii="宋体" w:hAnsi="宋体"/>
                <w:color w:val="auto"/>
                <w:szCs w:val="21"/>
              </w:rPr>
              <w:t>意外伤害（交通事故等）</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意外伤害</w:t>
            </w:r>
            <w:r>
              <w:rPr>
                <w:rFonts w:hint="eastAsia" w:ascii="宋体" w:hAnsi="宋体"/>
                <w:color w:val="auto"/>
                <w:szCs w:val="21"/>
              </w:rPr>
              <w:t>确定的管理措施要求：</w:t>
            </w:r>
          </w:p>
          <w:p>
            <w:pPr>
              <w:widowControl/>
              <w:jc w:val="left"/>
              <w:rPr>
                <w:rFonts w:hint="eastAsia" w:ascii="宋体" w:hAnsi="宋体"/>
                <w:color w:val="auto"/>
                <w:szCs w:val="21"/>
              </w:rPr>
            </w:pPr>
            <w:r>
              <w:rPr>
                <w:rFonts w:hint="eastAsia" w:ascii="宋体" w:hAnsi="宋体"/>
                <w:color w:val="auto"/>
                <w:szCs w:val="21"/>
              </w:rPr>
              <w:t>1.对员工进行安全教育培训。</w:t>
            </w:r>
          </w:p>
          <w:p>
            <w:pPr>
              <w:widowControl/>
              <w:jc w:val="left"/>
              <w:rPr>
                <w:rFonts w:hint="eastAsia" w:ascii="宋体" w:hAnsi="宋体"/>
                <w:color w:val="auto"/>
                <w:szCs w:val="21"/>
              </w:rPr>
            </w:pPr>
            <w:r>
              <w:rPr>
                <w:rFonts w:hint="eastAsia" w:ascii="宋体" w:hAnsi="宋体"/>
                <w:color w:val="auto"/>
                <w:szCs w:val="21"/>
              </w:rPr>
              <w:t>2.配备药品，发放口罩、手套等劳保用品</w:t>
            </w:r>
          </w:p>
          <w:p>
            <w:pPr>
              <w:widowControl/>
              <w:jc w:val="left"/>
              <w:rPr>
                <w:rFonts w:hint="eastAsia"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hint="eastAsia" w:ascii="宋体" w:hAnsi="宋体"/>
                <w:color w:val="auto"/>
                <w:szCs w:val="21"/>
              </w:rPr>
            </w:pPr>
            <w:r>
              <w:rPr>
                <w:rFonts w:hint="eastAsia" w:ascii="宋体" w:hAnsi="宋体"/>
                <w:color w:val="auto"/>
                <w:szCs w:val="21"/>
              </w:rPr>
              <w:t>4.定期进行环境安全检查</w:t>
            </w:r>
          </w:p>
          <w:p>
            <w:pPr>
              <w:pStyle w:val="3"/>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0日发布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线路老化漏电、人员吸烟引发火灾；发生交通事故伤人；业务活动中醉酒驾驶等1</w:t>
            </w:r>
            <w:r>
              <w:rPr>
                <w:rFonts w:hint="eastAsia" w:ascii="宋体" w:hAnsi="宋体" w:cs="宋体"/>
                <w:color w:val="auto"/>
                <w:szCs w:val="21"/>
                <w:lang w:val="en-US" w:eastAsia="zh-CN"/>
              </w:rPr>
              <w:t>0</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潜在</w:t>
            </w:r>
            <w:r>
              <w:rPr>
                <w:rFonts w:hint="eastAsia"/>
                <w:color w:val="auto"/>
                <w:szCs w:val="21"/>
              </w:rPr>
              <w:t>火灾；2）意外</w:t>
            </w:r>
            <w:r>
              <w:rPr>
                <w:rFonts w:hint="eastAsia"/>
                <w:color w:val="auto"/>
                <w:szCs w:val="21"/>
                <w:lang w:val="en-US" w:eastAsia="zh-CN"/>
              </w:rPr>
              <w:t>伤害</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rPr>
              <w:t xml:space="preserve">3.易燃材料保存在易于保管的房间并有专人管理，且远离火源；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rPr>
              <w:t xml:space="preserve">4. 定期检查用电设施，发现老化或损坏应及时更换；用电和临时用电遵照公司相关制度执行，严禁私自拉线；                      </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5.办公现场所有废物垃圾必须即时处理，消除火灾隐患</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ES6.1.3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查见：2020年《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2）重庆市等地方法规；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2"/>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rFonts w:hint="eastAsia"/>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139</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color w:val="auto"/>
              </w:rPr>
            </w:pPr>
            <w:r>
              <w:rPr>
                <w:rFonts w:hint="eastAsia"/>
                <w:color w:val="auto"/>
              </w:rPr>
              <w:t>法规清单上传内部网络，以培训和宣传结合向员工传达要求，记录充分。基本符合要求。</w:t>
            </w:r>
          </w:p>
          <w:p>
            <w:pPr>
              <w:pStyle w:val="3"/>
              <w:rPr>
                <w:rFonts w:hint="eastAsia" w:ascii="Times New Roman" w:hAnsi="Times New Roman" w:eastAsia="宋体" w:cs="Times New Roman"/>
                <w:color w:val="auto"/>
                <w:kern w:val="2"/>
                <w:sz w:val="21"/>
                <w:lang w:val="en-US" w:eastAsia="zh-CN" w:bidi="ar-SA"/>
              </w:rPr>
            </w:pPr>
            <w:r>
              <w:rPr>
                <w:rFonts w:hint="eastAsia" w:ascii="宋体" w:hAnsi="宋体" w:cs="宋体"/>
                <w:b/>
                <w:bCs/>
                <w:color w:val="auto"/>
                <w:szCs w:val="21"/>
              </w:rPr>
              <w:t>查见</w:t>
            </w:r>
            <w:r>
              <w:rPr>
                <w:rFonts w:hint="eastAsia"/>
                <w:b/>
                <w:bCs/>
                <w:color w:val="auto"/>
              </w:rPr>
              <w:t>《</w:t>
            </w:r>
            <w:r>
              <w:rPr>
                <w:rFonts w:hint="eastAsia"/>
                <w:b/>
                <w:bCs/>
                <w:color w:val="auto"/>
                <w:lang w:eastAsia="zh-CN"/>
              </w:rPr>
              <w:t>环境/职业健康安全法律法规标准及其他要求清单</w:t>
            </w:r>
            <w:r>
              <w:rPr>
                <w:rFonts w:hint="eastAsia"/>
                <w:b/>
                <w:bCs/>
                <w:color w:val="auto"/>
              </w:rPr>
              <w:t>》中《中华人民共和国消防法》未做到及时更新，不符合ES6.1.3 法规与其他要求/合规性义务：组织应建立、实施和保持过程，以：a） 确定并获取最新的适用于组织管理体系的法律法规要求和其他要求。</w:t>
            </w:r>
          </w:p>
        </w:tc>
        <w:tc>
          <w:tcPr>
            <w:tcW w:w="1585" w:type="dxa"/>
            <w:vAlign w:val="top"/>
          </w:tcPr>
          <w:p>
            <w:pPr>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rFonts w:hint="eastAsia"/>
                <w:color w:val="auto"/>
                <w:lang w:val="en-US" w:eastAsia="zh-CN"/>
              </w:rPr>
            </w:pPr>
          </w:p>
          <w:p>
            <w:pPr>
              <w:pStyle w:val="3"/>
              <w:rPr>
                <w:rFonts w:hint="eastAsia" w:ascii="Times New Roman" w:hAnsi="Times New Roman" w:eastAsia="宋体" w:cs="Times New Roman"/>
                <w:color w:val="auto"/>
                <w:kern w:val="2"/>
                <w:sz w:val="21"/>
                <w:lang w:val="en-US" w:eastAsia="zh-CN" w:bidi="ar-SA"/>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电力铁附件、输电线路铁塔、电力金具、建筑钢结构制品的销售</w:t>
            </w:r>
            <w:r>
              <w:rPr>
                <w:rFonts w:hint="eastAsia" w:ascii="宋体" w:hAnsi="宋体"/>
                <w:color w:val="auto"/>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S7.2</w:t>
            </w:r>
          </w:p>
        </w:tc>
        <w:tc>
          <w:tcPr>
            <w:tcW w:w="10004" w:type="dxa"/>
          </w:tcPr>
          <w:p>
            <w:pPr>
              <w:rPr>
                <w:color w:val="auto"/>
                <w:szCs w:val="21"/>
              </w:rPr>
            </w:pPr>
            <w:r>
              <w:rPr>
                <w:rFonts w:hint="eastAsia" w:ascii="宋体" w:hAnsi="宋体"/>
                <w:color w:val="auto"/>
                <w:szCs w:val="21"/>
              </w:rPr>
              <w:t>公司确定了从事的工作影响职业健康安全管理体系绩效和有效性且在公司控制范围内的人员所必要的能力，这些能力主要是基于适当的教育、培训或经历等。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查见公司无人员资质要求</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8</w:t>
            </w:r>
            <w:r>
              <w:rPr>
                <w:rFonts w:hint="eastAsia" w:ascii="宋体" w:hAnsi="宋体"/>
                <w:color w:val="auto"/>
                <w:szCs w:val="21"/>
              </w:rPr>
              <w:t>次，已培训</w:t>
            </w:r>
            <w:r>
              <w:rPr>
                <w:rFonts w:hint="eastAsia" w:ascii="宋体" w:hAnsi="宋体"/>
                <w:color w:val="auto"/>
                <w:szCs w:val="21"/>
                <w:lang w:val="en-US" w:eastAsia="zh-CN"/>
              </w:rPr>
              <w:t>6</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numId w:val="0"/>
              </w:numPr>
              <w:rPr>
                <w:color w:val="auto"/>
                <w:szCs w:val="21"/>
              </w:rPr>
            </w:pPr>
            <w:r>
              <w:rPr>
                <w:rFonts w:hint="eastAsia" w:ascii="宋体" w:hAnsi="宋体"/>
                <w:color w:val="auto"/>
                <w:szCs w:val="21"/>
                <w:lang w:val="en-US" w:eastAsia="zh-CN"/>
              </w:rPr>
              <w:t>1）</w:t>
            </w:r>
            <w:r>
              <w:rPr>
                <w:rFonts w:hint="eastAsia" w:ascii="宋体" w:hAnsi="宋体"/>
                <w:color w:val="auto"/>
                <w:szCs w:val="21"/>
              </w:rPr>
              <w:t>：2</w:t>
            </w:r>
            <w:r>
              <w:rPr>
                <w:rFonts w:hint="eastAsia"/>
                <w:color w:val="auto"/>
                <w:szCs w:val="21"/>
              </w:rPr>
              <w:t>020.</w:t>
            </w:r>
            <w:r>
              <w:rPr>
                <w:rFonts w:hint="eastAsia"/>
                <w:color w:val="auto"/>
                <w:szCs w:val="21"/>
                <w:lang w:val="en-US" w:eastAsia="zh-CN"/>
              </w:rPr>
              <w:t>7</w:t>
            </w:r>
            <w:r>
              <w:rPr>
                <w:rFonts w:hint="eastAsia"/>
                <w:color w:val="auto"/>
                <w:szCs w:val="21"/>
              </w:rPr>
              <w:t>.1</w:t>
            </w:r>
            <w:r>
              <w:rPr>
                <w:rFonts w:hint="eastAsia"/>
                <w:color w:val="auto"/>
                <w:szCs w:val="21"/>
                <w:lang w:val="en-US" w:eastAsia="zh-CN"/>
              </w:rPr>
              <w:t>5</w:t>
            </w:r>
            <w:r>
              <w:rPr>
                <w:rFonts w:hint="eastAsia"/>
                <w:color w:val="auto"/>
                <w:szCs w:val="21"/>
              </w:rPr>
              <w:t>ISO14001:2015、 ISO45001:2018标准培训,培训老师：咨询师，培训人员：</w:t>
            </w:r>
            <w:r>
              <w:rPr>
                <w:rFonts w:hint="eastAsia"/>
                <w:color w:val="auto"/>
                <w:szCs w:val="21"/>
                <w:lang w:eastAsia="zh-CN"/>
              </w:rPr>
              <w:t>吕清辉</w:t>
            </w:r>
            <w:r>
              <w:rPr>
                <w:rFonts w:hint="eastAsia"/>
                <w:color w:val="auto"/>
                <w:szCs w:val="21"/>
              </w:rPr>
              <w:t>、</w:t>
            </w:r>
            <w:r>
              <w:rPr>
                <w:rFonts w:hint="eastAsia"/>
                <w:color w:val="auto"/>
                <w:szCs w:val="21"/>
                <w:lang w:val="en-US" w:eastAsia="zh-CN"/>
              </w:rPr>
              <w:t>张思建、谢瑞雪、</w:t>
            </w:r>
            <w:r>
              <w:rPr>
                <w:rFonts w:hint="eastAsia"/>
                <w:color w:val="auto"/>
                <w:szCs w:val="21"/>
                <w:lang w:eastAsia="zh-CN"/>
              </w:rPr>
              <w:t>谢川</w:t>
            </w:r>
            <w:r>
              <w:rPr>
                <w:rFonts w:hint="eastAsia"/>
                <w:color w:val="auto"/>
                <w:szCs w:val="21"/>
                <w:lang w:val="en-US" w:eastAsia="zh-CN"/>
              </w:rPr>
              <w:t>等</w:t>
            </w:r>
            <w:r>
              <w:rPr>
                <w:rFonts w:hint="eastAsia"/>
                <w:color w:val="auto"/>
                <w:szCs w:val="21"/>
              </w:rPr>
              <w:t>，</w:t>
            </w:r>
            <w:r>
              <w:rPr>
                <w:rFonts w:hint="eastAsia"/>
                <w:color w:val="auto"/>
                <w:szCs w:val="21"/>
                <w:lang w:val="en-US" w:eastAsia="zh-CN"/>
              </w:rPr>
              <w:t>提问</w:t>
            </w:r>
            <w:r>
              <w:rPr>
                <w:rFonts w:hint="eastAsia"/>
                <w:color w:val="auto"/>
                <w:szCs w:val="21"/>
              </w:rPr>
              <w:t>考试</w:t>
            </w:r>
            <w:r>
              <w:rPr>
                <w:rFonts w:hint="eastAsia"/>
                <w:color w:val="auto"/>
                <w:szCs w:val="21"/>
                <w:lang w:eastAsia="zh-CN"/>
              </w:rPr>
              <w:t>，</w:t>
            </w:r>
            <w:r>
              <w:rPr>
                <w:rFonts w:hint="eastAsia"/>
                <w:color w:val="auto"/>
                <w:szCs w:val="21"/>
              </w:rPr>
              <w:t>考核合格。验证情况：培训效果较好、培训有效。评价人：咨询师。</w:t>
            </w:r>
          </w:p>
          <w:p>
            <w:pPr>
              <w:rPr>
                <w:rFonts w:ascii="宋体" w:hAnsi="宋体"/>
                <w:color w:val="auto"/>
                <w:szCs w:val="21"/>
              </w:rPr>
            </w:pPr>
          </w:p>
          <w:p>
            <w:pPr>
              <w:rPr>
                <w:rFonts w:ascii="宋体" w:hAnsi="宋体"/>
                <w:color w:val="auto"/>
                <w:szCs w:val="21"/>
              </w:rPr>
            </w:pPr>
            <w:r>
              <w:rPr>
                <w:rFonts w:hint="eastAsia" w:ascii="宋体" w:hAnsi="宋体"/>
                <w:color w:val="auto"/>
                <w:szCs w:val="21"/>
              </w:rPr>
              <w:t>2）</w:t>
            </w:r>
            <w:r>
              <w:rPr>
                <w:rFonts w:hint="eastAsia" w:ascii="宋体" w:hAnsi="宋体"/>
                <w:color w:val="auto"/>
                <w:szCs w:val="21"/>
                <w:lang w:eastAsia="zh-CN"/>
              </w:rPr>
              <w:t>：</w:t>
            </w:r>
            <w:r>
              <w:rPr>
                <w:rFonts w:hint="eastAsia" w:ascii="宋体" w:hAnsi="宋体"/>
                <w:color w:val="auto"/>
                <w:szCs w:val="21"/>
              </w:rPr>
              <w:t>2020.</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15</w:t>
            </w:r>
            <w:r>
              <w:rPr>
                <w:rFonts w:hint="eastAsia" w:ascii="宋体" w:hAnsi="宋体"/>
                <w:color w:val="auto"/>
                <w:szCs w:val="21"/>
              </w:rPr>
              <w:t>环境因素识别、危险源识别培训,培训老师：咨询师，培训人员：公司全体管理人员共</w:t>
            </w:r>
            <w:r>
              <w:rPr>
                <w:rFonts w:hint="eastAsia" w:ascii="宋体" w:hAnsi="宋体"/>
                <w:color w:val="auto"/>
                <w:szCs w:val="21"/>
                <w:lang w:val="en-US" w:eastAsia="zh-CN"/>
              </w:rPr>
              <w:t>5</w:t>
            </w:r>
            <w:r>
              <w:rPr>
                <w:rFonts w:hint="eastAsia" w:ascii="宋体" w:hAnsi="宋体"/>
                <w:color w:val="auto"/>
                <w:szCs w:val="21"/>
              </w:rPr>
              <w:t>人，培训内容：对环境因素、危险源的判断和评价，并识别重大环境因素、不可接受风险源的识别培训。验证情况：经考核，达到了培训预期目的，本次培训有效。验证人：咨询师。</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其余培训计划均按计划进行。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职业健康安全管理体系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8"/>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eastAsia="zh-CN"/>
              </w:rPr>
              <w:t>张思建</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4）将办公区域和外出服务劳动保护要求、安全要求和意义作为新员工岗前培训内容。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张思建</w:t>
            </w:r>
            <w:r>
              <w:rPr>
                <w:rFonts w:hint="eastAsia" w:cs="Arial"/>
                <w:color w:val="auto"/>
                <w:kern w:val="2"/>
                <w:sz w:val="21"/>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S7.5.2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ZL</w:t>
            </w:r>
            <w:r>
              <w:rPr>
                <w:rFonts w:hint="eastAsia" w:ascii="宋体" w:hAnsi="宋体" w:eastAsia="宋体" w:cs="宋体"/>
                <w:color w:val="auto"/>
                <w:kern w:val="0"/>
                <w:sz w:val="21"/>
                <w:szCs w:val="21"/>
              </w:rPr>
              <w:t>/SC/A-01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月10日发布  编制：</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王</w:t>
            </w:r>
            <w:r>
              <w:rPr>
                <w:rFonts w:hint="eastAsia" w:ascii="宋体" w:hAnsi="宋体" w:eastAsia="宋体" w:cs="宋体"/>
                <w:color w:val="auto"/>
                <w:kern w:val="0"/>
                <w:sz w:val="21"/>
                <w:szCs w:val="21"/>
              </w:rPr>
              <w:t>军</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ZL</w:t>
            </w:r>
            <w:r>
              <w:rPr>
                <w:rFonts w:hint="eastAsia" w:ascii="宋体" w:hAnsi="宋体" w:eastAsia="宋体" w:cs="宋体"/>
                <w:color w:val="auto"/>
                <w:kern w:val="0"/>
                <w:sz w:val="21"/>
                <w:szCs w:val="21"/>
              </w:rPr>
              <w:t>/CX/A-01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月10日发布  编制：</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谢瑞雪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王</w:t>
            </w:r>
            <w:r>
              <w:rPr>
                <w:rFonts w:hint="eastAsia" w:ascii="宋体" w:hAnsi="宋体" w:eastAsia="宋体" w:cs="宋体"/>
                <w:color w:val="auto"/>
                <w:kern w:val="0"/>
                <w:sz w:val="21"/>
                <w:szCs w:val="21"/>
              </w:rPr>
              <w:t>军</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1</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》,里面包括法律法规：中华人民共和国合同法、中华人民共和国劳动法、中华人民共和国质量法</w:t>
            </w:r>
            <w:r>
              <w:rPr>
                <w:rFonts w:hint="eastAsia" w:ascii="宋体" w:hAnsi="宋体" w:cs="宋体"/>
                <w:color w:val="auto"/>
                <w:szCs w:val="21"/>
                <w:lang w:eastAsia="zh-CN"/>
              </w:rPr>
              <w:t>、</w:t>
            </w:r>
            <w:r>
              <w:rPr>
                <w:rFonts w:hint="eastAsia" w:ascii="宋体" w:hAnsi="宋体"/>
                <w:color w:val="auto"/>
                <w:szCs w:val="21"/>
              </w:rPr>
              <w:t>中华人民共和国安全消防法、</w:t>
            </w:r>
            <w:r>
              <w:rPr>
                <w:rFonts w:hint="eastAsia" w:ascii="宋体" w:hAnsi="宋体" w:cs="宋体"/>
                <w:color w:val="auto"/>
                <w:szCs w:val="21"/>
              </w:rPr>
              <w:t>火灾事故调查规定等</w:t>
            </w:r>
            <w:r>
              <w:rPr>
                <w:rFonts w:hint="eastAsia" w:ascii="宋体" w:hAnsi="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3"/>
              <w:rPr>
                <w:color w:val="auto"/>
              </w:rPr>
            </w:pPr>
            <w:r>
              <w:rPr>
                <w:rFonts w:hint="eastAsia" w:ascii="宋体" w:hAnsi="宋体" w:cs="宋体"/>
                <w:color w:val="auto"/>
                <w:szCs w:val="21"/>
              </w:rPr>
              <w:t>组织的销售产品为自我生产产品，建有产品仓库，仓库有明确产品标识和安全标识，配备有灭火器和消防栓，符合相关要求。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.20，</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组织人员对公司办公场所和服务场所的环境方面、安全消防方面的工程作业固体废弃物处理、生活垃圾处理、消防器材保养和检查等进行检查，检查结论：合格。提供有2020年</w:t>
            </w:r>
            <w:r>
              <w:rPr>
                <w:rFonts w:hint="eastAsia" w:ascii="宋体" w:hAnsi="宋体" w:cs="宋体"/>
                <w:color w:val="auto"/>
                <w:szCs w:val="21"/>
                <w:lang w:val="en-US" w:eastAsia="zh-CN"/>
              </w:rPr>
              <w:t>7</w:t>
            </w:r>
            <w:r>
              <w:rPr>
                <w:rFonts w:hint="eastAsia" w:ascii="宋体" w:hAnsi="宋体" w:cs="宋体"/>
                <w:color w:val="auto"/>
                <w:szCs w:val="21"/>
              </w:rPr>
              <w:t>月至2020年9月份的安全环境检查月报记录。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提供有2020年</w:t>
            </w:r>
            <w:r>
              <w:rPr>
                <w:rFonts w:hint="eastAsia" w:ascii="宋体" w:hAnsi="宋体" w:cs="宋体"/>
                <w:color w:val="auto"/>
                <w:szCs w:val="21"/>
                <w:lang w:val="en-US" w:eastAsia="zh-CN"/>
              </w:rPr>
              <w:t>7</w:t>
            </w:r>
            <w:r>
              <w:rPr>
                <w:rFonts w:hint="eastAsia" w:ascii="宋体" w:hAnsi="宋体" w:cs="宋体"/>
                <w:color w:val="auto"/>
                <w:szCs w:val="21"/>
              </w:rPr>
              <w:t>月至2020年9月份灭火器检查表，由</w:t>
            </w:r>
            <w:r>
              <w:rPr>
                <w:rFonts w:hint="eastAsia" w:ascii="宋体" w:hAnsi="宋体" w:cs="宋体"/>
                <w:color w:val="auto"/>
                <w:szCs w:val="21"/>
                <w:lang w:eastAsia="zh-CN"/>
              </w:rPr>
              <w:t>行政部</w:t>
            </w:r>
            <w:r>
              <w:rPr>
                <w:rFonts w:hint="eastAsia" w:ascii="宋体" w:hAnsi="宋体" w:cs="宋体"/>
                <w:color w:val="auto"/>
                <w:szCs w:val="21"/>
              </w:rPr>
              <w:t>组织人员对灭火器进行检查，检查内容：瓶体和开关的完好性、干粉是否过期。</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rPr>
                <w:rFonts w:ascii="宋体" w:hAnsi="宋体" w:cs="宋体"/>
                <w:color w:val="auto"/>
                <w:szCs w:val="21"/>
              </w:rPr>
            </w:pPr>
            <w:r>
              <w:rPr>
                <w:rFonts w:hint="eastAsia" w:ascii="宋体" w:hAnsi="宋体" w:cs="宋体"/>
                <w:color w:val="auto"/>
                <w:szCs w:val="21"/>
              </w:rPr>
              <w:t>公司经营范围为</w:t>
            </w:r>
            <w:r>
              <w:rPr>
                <w:rFonts w:hint="eastAsia" w:ascii="宋体" w:hAnsi="宋体"/>
                <w:color w:val="auto"/>
                <w:szCs w:val="21"/>
                <w:lang w:eastAsia="zh-CN"/>
              </w:rPr>
              <w:t>电力铁附件、输电线路铁塔、电力金具、建筑钢结构制品的销售</w:t>
            </w:r>
            <w:r>
              <w:rPr>
                <w:rFonts w:hint="eastAsia" w:ascii="宋体" w:hAnsi="宋体" w:cs="宋体"/>
                <w:color w:val="auto"/>
                <w:szCs w:val="21"/>
              </w:rPr>
              <w:t>，对员工职业健康检查要求不高，故未做员工体检。</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组织各部门于</w:t>
            </w:r>
            <w:r>
              <w:rPr>
                <w:rFonts w:hint="eastAsia"/>
                <w:color w:val="auto"/>
                <w:szCs w:val="21"/>
              </w:rPr>
              <w:t>2020年9月25日</w:t>
            </w:r>
            <w:r>
              <w:rPr>
                <w:rFonts w:hint="eastAsia" w:ascii="宋体" w:hAnsi="宋体"/>
                <w:color w:val="auto"/>
                <w:szCs w:val="21"/>
              </w:rPr>
              <w:t>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评价人：管理者代表，各部门负责人，体系工作组成员等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004" w:type="dxa"/>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r>
              <w:rPr>
                <w:rFonts w:hint="eastAsia"/>
                <w:color w:val="auto"/>
              </w:rPr>
              <w:t>。</w:t>
            </w: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内审组：审核员：阮定刚             审核组长：杨茂</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行政部</w:t>
            </w:r>
            <w:r>
              <w:rPr>
                <w:rFonts w:hint="eastAsia" w:ascii="宋体" w:hAnsi="宋体"/>
                <w:color w:val="auto"/>
                <w:szCs w:val="21"/>
              </w:rPr>
              <w:t>ES7.2条款</w:t>
            </w:r>
            <w:r>
              <w:rPr>
                <w:rFonts w:hint="eastAsia" w:ascii="宋体" w:hAnsi="宋体" w:cs="宋体"/>
                <w:color w:val="auto"/>
                <w:szCs w:val="21"/>
              </w:rPr>
              <w:t>审核行政部时，未见对新员工的培训记录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r>
              <w:rPr>
                <w:rFonts w:hint="eastAsia" w:ascii="宋体" w:hAnsi="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004"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spacing w:line="400" w:lineRule="atLeast"/>
              <w:rPr>
                <w:rFonts w:hint="eastAsia" w:ascii="宋体" w:hAnsi="宋体"/>
                <w:color w:val="auto"/>
                <w:szCs w:val="21"/>
              </w:rPr>
            </w:pPr>
            <w:r>
              <w:rPr>
                <w:rFonts w:hint="eastAsia" w:ascii="宋体" w:hAnsi="宋体"/>
                <w:color w:val="auto"/>
                <w:szCs w:val="21"/>
              </w:rPr>
              <w:t>提供有2020年环境、职业健康安全管理体系运行资金计划审批及财务投入清单：支出项目有员工保险、购置灭火器、体系认证费用</w:t>
            </w:r>
            <w:r>
              <w:rPr>
                <w:rFonts w:hint="eastAsia" w:ascii="宋体" w:hAnsi="宋体"/>
                <w:color w:val="auto"/>
                <w:szCs w:val="21"/>
                <w:lang w:eastAsia="zh-CN"/>
              </w:rPr>
              <w:t>、</w:t>
            </w:r>
            <w:r>
              <w:rPr>
                <w:rFonts w:hint="eastAsia" w:ascii="宋体" w:hAnsi="宋体"/>
                <w:color w:val="auto"/>
                <w:szCs w:val="21"/>
              </w:rPr>
              <w:t>劳保用品、垃圾清运费</w:t>
            </w:r>
            <w:r>
              <w:rPr>
                <w:rFonts w:hint="eastAsia" w:ascii="宋体" w:hAnsi="宋体"/>
                <w:color w:val="auto"/>
                <w:szCs w:val="21"/>
                <w:lang w:eastAsia="zh-CN"/>
              </w:rPr>
              <w:t>、</w:t>
            </w:r>
            <w:r>
              <w:rPr>
                <w:rFonts w:hint="eastAsia" w:ascii="宋体" w:hAnsi="宋体"/>
                <w:color w:val="auto"/>
                <w:szCs w:val="21"/>
              </w:rPr>
              <w:t>消防安全培训和演练、固废处理等共计约1</w:t>
            </w:r>
            <w:r>
              <w:rPr>
                <w:rFonts w:hint="eastAsia" w:ascii="宋体" w:hAnsi="宋体"/>
                <w:color w:val="auto"/>
                <w:szCs w:val="21"/>
                <w:lang w:val="en-US" w:eastAsia="zh-CN"/>
              </w:rPr>
              <w:t>8</w:t>
            </w:r>
            <w:r>
              <w:rPr>
                <w:rFonts w:hint="eastAsia" w:ascii="宋体" w:hAnsi="宋体"/>
                <w:color w:val="auto"/>
                <w:szCs w:val="21"/>
              </w:rPr>
              <w:t>0000元。</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受审核部门：质量部   主管领导：</w:t>
            </w:r>
            <w:r>
              <w:rPr>
                <w:rFonts w:hint="eastAsia"/>
                <w:color w:val="auto"/>
                <w:sz w:val="24"/>
                <w:szCs w:val="24"/>
                <w:lang w:val="en-US" w:eastAsia="zh-CN"/>
              </w:rPr>
              <w:t>谢川</w:t>
            </w:r>
            <w:r>
              <w:rPr>
                <w:rFonts w:hint="eastAsia" w:ascii="宋体" w:hAnsi="宋体"/>
                <w:color w:val="auto"/>
                <w:szCs w:val="21"/>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阮定刚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审核员：宋明珠      审核时间：2020.11.1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在体系手册中规定了质量部的环境职责和权限，以确保部门工作的展开和实施：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3.协助行政部做好对本部门的环境因素评价。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4.负责本部门的环境管理工作。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质量部负责人能基本阐述本部门的主要职责。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查质量部环境目标指标：               实施情况（2020年</w:t>
            </w:r>
            <w:r>
              <w:rPr>
                <w:rFonts w:hint="eastAsia" w:ascii="宋体" w:hAnsi="宋体"/>
                <w:color w:val="auto"/>
                <w:szCs w:val="21"/>
                <w:lang w:val="en-US" w:eastAsia="zh-CN"/>
              </w:rPr>
              <w:t>7</w:t>
            </w:r>
            <w:r>
              <w:rPr>
                <w:rFonts w:hint="eastAsia" w:ascii="宋体" w:hAnsi="宋体"/>
                <w:color w:val="auto"/>
                <w:szCs w:val="21"/>
              </w:rPr>
              <w:t>月-9月）</w:t>
            </w:r>
          </w:p>
          <w:p>
            <w:pPr>
              <w:rPr>
                <w:color w:val="auto"/>
                <w:szCs w:val="21"/>
              </w:rPr>
            </w:pPr>
            <w:r>
              <w:rPr>
                <w:rFonts w:hint="eastAsia"/>
                <w:color w:val="auto"/>
                <w:szCs w:val="21"/>
              </w:rPr>
              <w:t>a)</w:t>
            </w:r>
            <w:r>
              <w:rPr>
                <w:rFonts w:hint="eastAsia"/>
                <w:color w:val="auto"/>
                <w:szCs w:val="21"/>
                <w:lang w:eastAsia="zh-CN"/>
              </w:rPr>
              <w:t>火灾发生率为0</w:t>
            </w:r>
            <w:r>
              <w:rPr>
                <w:rFonts w:hint="eastAsia"/>
                <w:color w:val="auto"/>
                <w:szCs w:val="21"/>
              </w:rPr>
              <w:t xml:space="preserve">                                 0</w:t>
            </w:r>
          </w:p>
          <w:p>
            <w:pPr>
              <w:rPr>
                <w:rFonts w:hint="eastAsia"/>
                <w:color w:val="auto"/>
                <w:szCs w:val="21"/>
              </w:rPr>
            </w:pPr>
            <w:r>
              <w:rPr>
                <w:rFonts w:hint="eastAsia"/>
                <w:color w:val="auto"/>
                <w:szCs w:val="21"/>
              </w:rPr>
              <w:t>b)</w:t>
            </w:r>
            <w:r>
              <w:rPr>
                <w:rFonts w:hint="eastAsia"/>
                <w:color w:val="auto"/>
                <w:szCs w:val="21"/>
                <w:lang w:eastAsia="zh-CN"/>
              </w:rPr>
              <w:t xml:space="preserve"> 固废处置合规率100%</w:t>
            </w:r>
            <w:r>
              <w:rPr>
                <w:rFonts w:hint="eastAsia"/>
                <w:color w:val="auto"/>
                <w:szCs w:val="21"/>
              </w:rPr>
              <w:t xml:space="preserve">                       100%</w:t>
            </w:r>
          </w:p>
          <w:p>
            <w:pPr>
              <w:pStyle w:val="2"/>
              <w:rPr>
                <w:color w:val="auto"/>
              </w:rPr>
            </w:pP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7</w:t>
            </w:r>
            <w:r>
              <w:rPr>
                <w:rFonts w:hint="eastAsia" w:ascii="宋体" w:hAnsi="宋体"/>
                <w:color w:val="auto"/>
                <w:szCs w:val="21"/>
              </w:rPr>
              <w:t>月-2020年9月份发现，提供的《环境目标完成统计表》，考核均完成目标任务。</w:t>
            </w:r>
          </w:p>
          <w:p>
            <w:pPr>
              <w:widowControl/>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0日组织了各个部门开展了环境因素的识别工作。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查：质量部及办公区域的《环境因素调查、评价表》，涉及以下内容：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ascii="宋体" w:hAnsi="宋体" w:cs="宋体"/>
                <w:color w:val="auto"/>
                <w:szCs w:val="21"/>
              </w:rPr>
            </w:pPr>
            <w:r>
              <w:rPr>
                <w:rFonts w:hint="eastAsia" w:ascii="宋体" w:hAnsi="宋体" w:cs="宋体"/>
                <w:color w:val="auto"/>
                <w:szCs w:val="21"/>
              </w:rPr>
              <w:t>共计识别1</w:t>
            </w:r>
            <w:r>
              <w:rPr>
                <w:rFonts w:hint="eastAsia" w:ascii="宋体" w:hAnsi="宋体" w:cs="宋体"/>
                <w:color w:val="auto"/>
                <w:szCs w:val="21"/>
                <w:lang w:val="en-US" w:eastAsia="zh-CN"/>
              </w:rPr>
              <w:t>3</w:t>
            </w:r>
            <w:r>
              <w:rPr>
                <w:rFonts w:hint="eastAsia" w:ascii="宋体" w:hAnsi="宋体" w:cs="宋体"/>
                <w:color w:val="auto"/>
                <w:szCs w:val="21"/>
              </w:rPr>
              <w:t>项。识别基本清楚、全面。</w:t>
            </w:r>
          </w:p>
        </w:tc>
        <w:tc>
          <w:tcPr>
            <w:tcW w:w="1585"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004" w:type="dxa"/>
            <w:vAlign w:val="top"/>
          </w:tcPr>
          <w:p>
            <w:pPr>
              <w:rPr>
                <w:color w:val="auto"/>
              </w:rPr>
            </w:pPr>
            <w:r>
              <w:rPr>
                <w:rFonts w:hint="eastAsia"/>
                <w:color w:val="auto"/>
              </w:rPr>
              <w:t>◆组织制定了环境运行相关的控制程序及相应的控制准则，如废弃物排放控制、相关方环境管理办法</w:t>
            </w:r>
            <w:r>
              <w:rPr>
                <w:rFonts w:hint="eastAsia"/>
                <w:color w:val="auto"/>
                <w:lang w:eastAsia="zh-CN"/>
              </w:rPr>
              <w:t>、</w:t>
            </w:r>
            <w:r>
              <w:rPr>
                <w:rFonts w:hint="eastAsia"/>
                <w:color w:val="auto"/>
              </w:rPr>
              <w:t>消防管理制度、火灾预防应急准备和响应管理等过程的运行准则。</w:t>
            </w:r>
          </w:p>
          <w:p>
            <w:pPr>
              <w:rPr>
                <w:color w:val="auto"/>
              </w:rPr>
            </w:pPr>
            <w:r>
              <w:rPr>
                <w:rFonts w:hint="eastAsia"/>
                <w:color w:val="auto"/>
              </w:rPr>
              <w:t xml:space="preserve"> ◆根据过程的运行准则，组织实施资源能源的消耗控制</w:t>
            </w:r>
            <w:r>
              <w:rPr>
                <w:rFonts w:hint="eastAsia"/>
                <w:color w:val="auto"/>
                <w:lang w:eastAsia="zh-CN"/>
              </w:rPr>
              <w:t>、</w:t>
            </w:r>
            <w:r>
              <w:rPr>
                <w:rFonts w:hint="eastAsia"/>
                <w:color w:val="auto"/>
              </w:rPr>
              <w:t>火灾预防等过程的控制，避免和减少了</w:t>
            </w:r>
            <w:r>
              <w:rPr>
                <w:rFonts w:hint="eastAsia"/>
                <w:color w:val="auto"/>
                <w:lang w:val="en-US" w:eastAsia="zh-CN"/>
              </w:rPr>
              <w:t>环境污染</w:t>
            </w:r>
            <w:r>
              <w:rPr>
                <w:rFonts w:hint="eastAsia"/>
                <w:color w:val="auto"/>
              </w:rPr>
              <w:t>的损失。</w:t>
            </w:r>
          </w:p>
          <w:p>
            <w:pPr>
              <w:rPr>
                <w:color w:val="auto"/>
              </w:rPr>
            </w:pPr>
            <w:r>
              <w:rPr>
                <w:rFonts w:hint="eastAsia"/>
                <w:color w:val="auto"/>
              </w:rPr>
              <w:t xml:space="preserve"> ◆消防设施检查、节能降耗运行检查、火灾预防运行检查、环境检查等关键运行控制信息的证据都以记录或文件的方式保留。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符合相关要求。</w:t>
            </w:r>
          </w:p>
        </w:tc>
        <w:tc>
          <w:tcPr>
            <w:tcW w:w="1585"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val="en-US" w:eastAsia="zh-CN"/>
              </w:rPr>
              <w:t>质量</w:t>
            </w:r>
            <w:r>
              <w:rPr>
                <w:rFonts w:hint="eastAsia" w:cs="宋体"/>
                <w:color w:val="auto"/>
                <w:szCs w:val="21"/>
              </w:rPr>
              <w:t>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.20，</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质量部</w:t>
            </w:r>
            <w:r>
              <w:rPr>
                <w:rFonts w:hint="eastAsia" w:ascii="宋体" w:hAnsi="宋体" w:cs="宋体"/>
                <w:color w:val="auto"/>
                <w:szCs w:val="21"/>
              </w:rPr>
              <w:t>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 xml:space="preserve">受审核部门：质量部   </w:t>
            </w:r>
            <w:r>
              <w:rPr>
                <w:rFonts w:hint="eastAsia"/>
                <w:color w:val="auto"/>
                <w:sz w:val="24"/>
                <w:szCs w:val="24"/>
              </w:rPr>
              <w:t>主管领导：</w:t>
            </w:r>
            <w:r>
              <w:rPr>
                <w:rFonts w:hint="eastAsia"/>
                <w:color w:val="auto"/>
                <w:sz w:val="24"/>
                <w:szCs w:val="24"/>
                <w:lang w:val="en-US" w:eastAsia="zh-CN"/>
              </w:rPr>
              <w:t>谢川</w:t>
            </w:r>
            <w:r>
              <w:rPr>
                <w:rFonts w:hint="eastAsia" w:ascii="宋体" w:hAnsi="宋体"/>
                <w:color w:val="auto"/>
                <w:szCs w:val="21"/>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阮定刚</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审核员：文平         审核时间：2020.11.1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在体系手册中规定了质量部的安全职责和权限，以确保部门工作的展开和实施：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3.协助行政部做好对本部门的危险源识别和评价。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4.负责本部门的职业健康安全管理工作。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olor w:val="auto"/>
                <w:szCs w:val="21"/>
              </w:rPr>
              <w:t>质量部负责人能基本阐述本部门的主要职责。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查质量部</w:t>
            </w:r>
            <w:r>
              <w:rPr>
                <w:rFonts w:hint="eastAsia" w:ascii="宋体" w:hAnsi="宋体"/>
                <w:color w:val="auto"/>
                <w:szCs w:val="21"/>
                <w:lang w:val="en-US" w:eastAsia="zh-CN"/>
              </w:rPr>
              <w:t>职业健康安全</w:t>
            </w:r>
            <w:r>
              <w:rPr>
                <w:rFonts w:hint="eastAsia" w:ascii="宋体" w:hAnsi="宋体"/>
                <w:color w:val="auto"/>
                <w:szCs w:val="21"/>
              </w:rPr>
              <w:t>目标指标：               实施情况（2020年</w:t>
            </w:r>
            <w:r>
              <w:rPr>
                <w:rFonts w:hint="eastAsia" w:ascii="宋体" w:hAnsi="宋体"/>
                <w:color w:val="auto"/>
                <w:szCs w:val="21"/>
                <w:lang w:val="en-US" w:eastAsia="zh-CN"/>
              </w:rPr>
              <w:t>7</w:t>
            </w:r>
            <w:r>
              <w:rPr>
                <w:rFonts w:hint="eastAsia" w:ascii="宋体" w:hAnsi="宋体"/>
                <w:color w:val="auto"/>
                <w:szCs w:val="21"/>
              </w:rPr>
              <w:t>月-9月）</w:t>
            </w:r>
          </w:p>
          <w:p>
            <w:pPr>
              <w:rPr>
                <w:color w:val="auto"/>
                <w:szCs w:val="21"/>
              </w:rPr>
            </w:pPr>
            <w:r>
              <w:rPr>
                <w:rFonts w:hint="eastAsia"/>
                <w:color w:val="auto"/>
                <w:szCs w:val="21"/>
              </w:rPr>
              <w:t>a)</w:t>
            </w:r>
            <w:r>
              <w:rPr>
                <w:rFonts w:hint="eastAsia"/>
                <w:color w:val="auto"/>
                <w:szCs w:val="21"/>
                <w:lang w:eastAsia="zh-CN"/>
              </w:rPr>
              <w:t>火灾发生率为0</w:t>
            </w:r>
            <w:r>
              <w:rPr>
                <w:rFonts w:hint="eastAsia"/>
                <w:color w:val="auto"/>
                <w:szCs w:val="21"/>
              </w:rPr>
              <w:t xml:space="preserve">                                 0</w:t>
            </w:r>
          </w:p>
          <w:p>
            <w:pPr>
              <w:rPr>
                <w:rFonts w:hint="default" w:eastAsia="宋体"/>
                <w:color w:val="auto"/>
                <w:szCs w:val="21"/>
                <w:lang w:val="en-US" w:eastAsia="zh-CN"/>
              </w:rPr>
            </w:pPr>
            <w:r>
              <w:rPr>
                <w:rFonts w:hint="eastAsia"/>
                <w:color w:val="auto"/>
                <w:szCs w:val="21"/>
              </w:rPr>
              <w:t>b)</w:t>
            </w:r>
            <w:r>
              <w:rPr>
                <w:rFonts w:hint="eastAsia"/>
                <w:color w:val="auto"/>
                <w:szCs w:val="21"/>
                <w:lang w:eastAsia="zh-CN"/>
              </w:rPr>
              <w:t>触电事故发生次数为0</w:t>
            </w:r>
            <w:r>
              <w:rPr>
                <w:rFonts w:hint="eastAsia"/>
                <w:color w:val="auto"/>
                <w:szCs w:val="21"/>
              </w:rPr>
              <w:t xml:space="preserve">                       </w:t>
            </w:r>
            <w:r>
              <w:rPr>
                <w:rFonts w:hint="eastAsia"/>
                <w:color w:val="auto"/>
                <w:szCs w:val="21"/>
                <w:lang w:val="en-US" w:eastAsia="zh-CN"/>
              </w:rPr>
              <w:t xml:space="preserve">    0</w:t>
            </w:r>
          </w:p>
          <w:p>
            <w:pPr>
              <w:pStyle w:val="2"/>
              <w:rPr>
                <w:color w:val="auto"/>
              </w:rPr>
            </w:pP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7</w:t>
            </w:r>
            <w:r>
              <w:rPr>
                <w:rFonts w:hint="eastAsia" w:ascii="宋体" w:hAnsi="宋体"/>
                <w:color w:val="auto"/>
                <w:szCs w:val="21"/>
              </w:rPr>
              <w:t>月-2020年9月份发现，提供的《</w:t>
            </w:r>
            <w:r>
              <w:rPr>
                <w:rFonts w:hint="eastAsia" w:ascii="宋体" w:hAnsi="宋体"/>
                <w:color w:val="auto"/>
                <w:szCs w:val="21"/>
                <w:lang w:val="en-US" w:eastAsia="zh-CN"/>
              </w:rPr>
              <w:t>职业健康安全</w:t>
            </w:r>
            <w:r>
              <w:rPr>
                <w:rFonts w:hint="eastAsia" w:ascii="宋体" w:hAnsi="宋体"/>
                <w:color w:val="auto"/>
                <w:szCs w:val="21"/>
              </w:rPr>
              <w:t>目标完成统计表》，考核均完成目标任务。</w:t>
            </w:r>
          </w:p>
          <w:p>
            <w:pPr>
              <w:widowControl/>
              <w:jc w:val="left"/>
              <w:rPr>
                <w:rFonts w:ascii="宋体" w:hAnsi="宋体" w:eastAsia="宋体" w:cs="宋体"/>
                <w:color w:val="auto"/>
                <w:kern w:val="2"/>
                <w:sz w:val="21"/>
                <w:szCs w:val="21"/>
                <w:lang w:val="en-US" w:eastAsia="zh-CN" w:bidi="ar-SA"/>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w:t>
            </w:r>
            <w:r>
              <w:rPr>
                <w:rFonts w:hint="eastAsia" w:ascii="宋体" w:hAnsi="宋体" w:cs="宋体"/>
                <w:color w:val="auto"/>
                <w:szCs w:val="21"/>
                <w:lang w:val="en-US" w:eastAsia="zh-CN"/>
              </w:rPr>
              <w:t>质量部</w:t>
            </w:r>
            <w:r>
              <w:rPr>
                <w:rFonts w:hint="eastAsia" w:ascii="宋体" w:hAnsi="宋体" w:cs="宋体"/>
                <w:color w:val="auto"/>
                <w:szCs w:val="21"/>
              </w:rPr>
              <w:t>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ascii="宋体" w:hAnsi="宋体"/>
                <w:color w:val="auto"/>
                <w:szCs w:val="21"/>
              </w:rPr>
              <w:t>意外伤害（交通事故等）</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意外伤害</w:t>
            </w:r>
            <w:r>
              <w:rPr>
                <w:rFonts w:hint="eastAsia" w:ascii="宋体" w:hAnsi="宋体"/>
                <w:color w:val="auto"/>
                <w:szCs w:val="21"/>
              </w:rPr>
              <w:t>确定的管理措施要求：</w:t>
            </w:r>
          </w:p>
          <w:p>
            <w:pPr>
              <w:widowControl/>
              <w:jc w:val="left"/>
              <w:rPr>
                <w:rFonts w:hint="eastAsia" w:ascii="宋体" w:hAnsi="宋体"/>
                <w:color w:val="auto"/>
                <w:szCs w:val="21"/>
              </w:rPr>
            </w:pPr>
            <w:r>
              <w:rPr>
                <w:rFonts w:hint="eastAsia" w:ascii="宋体" w:hAnsi="宋体"/>
                <w:color w:val="auto"/>
                <w:szCs w:val="21"/>
              </w:rPr>
              <w:t>1.对员工进行安全教育培训。</w:t>
            </w:r>
          </w:p>
          <w:p>
            <w:pPr>
              <w:widowControl/>
              <w:jc w:val="left"/>
              <w:rPr>
                <w:rFonts w:hint="eastAsia" w:ascii="宋体" w:hAnsi="宋体"/>
                <w:color w:val="auto"/>
                <w:szCs w:val="21"/>
              </w:rPr>
            </w:pPr>
            <w:r>
              <w:rPr>
                <w:rFonts w:hint="eastAsia" w:ascii="宋体" w:hAnsi="宋体"/>
                <w:color w:val="auto"/>
                <w:szCs w:val="21"/>
              </w:rPr>
              <w:t>2.配备药品，发放口罩、手套等劳保用品</w:t>
            </w:r>
          </w:p>
          <w:p>
            <w:pPr>
              <w:widowControl/>
              <w:jc w:val="left"/>
              <w:rPr>
                <w:rFonts w:hint="eastAsia" w:ascii="宋体" w:hAnsi="宋体"/>
                <w:color w:val="auto"/>
                <w:szCs w:val="21"/>
              </w:rPr>
            </w:pPr>
            <w:r>
              <w:rPr>
                <w:rFonts w:hint="eastAsia" w:ascii="宋体" w:hAnsi="宋体"/>
                <w:color w:val="auto"/>
                <w:szCs w:val="21"/>
              </w:rPr>
              <w:t>3.按照安全管理规定进行执行，并请相关人员参加安全教育培训</w:t>
            </w:r>
          </w:p>
          <w:p>
            <w:pPr>
              <w:widowControl/>
              <w:jc w:val="left"/>
              <w:rPr>
                <w:rFonts w:hint="eastAsia" w:ascii="宋体" w:hAnsi="宋体"/>
                <w:color w:val="auto"/>
                <w:szCs w:val="21"/>
              </w:rPr>
            </w:pPr>
            <w:r>
              <w:rPr>
                <w:rFonts w:hint="eastAsia" w:ascii="宋体" w:hAnsi="宋体"/>
                <w:color w:val="auto"/>
                <w:szCs w:val="21"/>
              </w:rPr>
              <w:t>4.定期进行环境安全检查</w:t>
            </w:r>
          </w:p>
          <w:p>
            <w:pPr>
              <w:pStyle w:val="3"/>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0日发布</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lang w:eastAsia="zh-CN"/>
              </w:rPr>
              <w:t>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w:t>
            </w:r>
            <w:r>
              <w:rPr>
                <w:rFonts w:hint="eastAsia" w:ascii="宋体" w:hAnsi="宋体" w:cs="宋体"/>
                <w:color w:val="auto"/>
                <w:szCs w:val="21"/>
                <w:lang w:val="en-US" w:eastAsia="zh-CN"/>
              </w:rPr>
              <w:t>触电</w:t>
            </w:r>
            <w:r>
              <w:rPr>
                <w:rFonts w:hint="eastAsia" w:ascii="宋体" w:hAnsi="宋体" w:cs="宋体"/>
                <w:color w:val="auto"/>
                <w:szCs w:val="21"/>
              </w:rPr>
              <w:t>等</w:t>
            </w:r>
            <w:r>
              <w:rPr>
                <w:rFonts w:hint="eastAsia" w:ascii="宋体" w:hAnsi="宋体" w:cs="宋体"/>
                <w:color w:val="auto"/>
                <w:szCs w:val="21"/>
                <w:lang w:val="en-US" w:eastAsia="zh-CN"/>
              </w:rPr>
              <w:t>9</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质量部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color w:val="auto"/>
                <w:szCs w:val="21"/>
                <w:lang w:val="en-US" w:eastAsia="zh-CN"/>
              </w:rPr>
              <w:t>触电事故</w:t>
            </w:r>
            <w:r>
              <w:rPr>
                <w:rFonts w:hint="eastAsia" w:ascii="宋体" w:hAnsi="宋体" w:cs="宋体"/>
                <w:color w:val="auto"/>
                <w:szCs w:val="21"/>
              </w:rPr>
              <w:t>。</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危险源辨识基本充分、风险等级评价基本合理。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质量</w:t>
            </w:r>
            <w:r>
              <w:rPr>
                <w:rFonts w:hint="eastAsia" w:ascii="宋体" w:hAnsi="宋体" w:cs="宋体"/>
                <w:color w:val="auto"/>
                <w:szCs w:val="21"/>
              </w:rPr>
              <w:t>部实施以下安全管理制度：《消防管理制度》、《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val="en-US" w:eastAsia="zh-CN"/>
              </w:rPr>
              <w:t>意外伤害应急预案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质量</w:t>
            </w:r>
            <w:r>
              <w:rPr>
                <w:rFonts w:hint="eastAsia" w:ascii="宋体" w:hAnsi="宋体" w:cs="宋体"/>
                <w:color w:val="auto"/>
                <w:szCs w:val="21"/>
              </w:rPr>
              <w:t>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pStyle w:val="3"/>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质量部</w:t>
            </w:r>
            <w:r>
              <w:rPr>
                <w:rFonts w:hint="eastAsia" w:ascii="宋体" w:hAnsi="宋体" w:cs="宋体"/>
                <w:color w:val="auto"/>
                <w:szCs w:val="21"/>
              </w:rPr>
              <w:t>办公区有一般固废分装桶，现场有处理的记录。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.20，</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w:t>
            </w:r>
            <w:r>
              <w:rPr>
                <w:rFonts w:hint="eastAsia" w:ascii="宋体" w:hAnsi="宋体" w:cs="宋体"/>
                <w:color w:val="auto"/>
                <w:szCs w:val="21"/>
                <w:lang w:val="en-US" w:eastAsia="zh-CN"/>
              </w:rPr>
              <w:t>质量部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rPr>
          <w:color w:val="auto"/>
        </w:rPr>
      </w:pPr>
    </w:p>
    <w:bookmarkEnd w:id="3"/>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2E0123"/>
    <w:multiLevelType w:val="singleLevel"/>
    <w:tmpl w:val="2E2E0123"/>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618F390B"/>
    <w:multiLevelType w:val="singleLevel"/>
    <w:tmpl w:val="618F390B"/>
    <w:lvl w:ilvl="0" w:tentative="0">
      <w:start w:val="1"/>
      <w:numFmt w:val="lowerLetter"/>
      <w:suff w:val="space"/>
      <w:lvlText w:val="%1)"/>
      <w:lvlJc w:val="left"/>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5189"/>
    <w:rsid w:val="002913C7"/>
    <w:rsid w:val="005B26D1"/>
    <w:rsid w:val="00640AB8"/>
    <w:rsid w:val="00B9550B"/>
    <w:rsid w:val="00FB5189"/>
    <w:rsid w:val="174F1C70"/>
    <w:rsid w:val="212D514D"/>
    <w:rsid w:val="22616923"/>
    <w:rsid w:val="3C073A7D"/>
    <w:rsid w:val="430E79B1"/>
    <w:rsid w:val="47EA2A31"/>
    <w:rsid w:val="4A611733"/>
    <w:rsid w:val="4DBE4BD4"/>
    <w:rsid w:val="5FFE06B1"/>
    <w:rsid w:val="766879C5"/>
    <w:rsid w:val="7B693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4462</Words>
  <Characters>25436</Characters>
  <Lines>211</Lines>
  <Paragraphs>59</Paragraphs>
  <TotalTime>2</TotalTime>
  <ScaleCrop>false</ScaleCrop>
  <LinksUpToDate>false</LinksUpToDate>
  <CharactersWithSpaces>29839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2020-10-23T15:05:47Z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